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9CF" w:rsidRPr="009616E7" w:rsidRDefault="001D49CF" w:rsidP="003339E2">
      <w:pPr>
        <w:jc w:val="center"/>
        <w:rPr>
          <w:rFonts w:ascii="Arial" w:hAnsi="Arial" w:cs="Arial"/>
          <w:b/>
          <w:sz w:val="28"/>
          <w:szCs w:val="28"/>
        </w:rPr>
      </w:pPr>
      <w:r w:rsidRPr="009616E7">
        <w:rPr>
          <w:rFonts w:ascii="Arial" w:hAnsi="Arial" w:cs="Arial"/>
          <w:b/>
          <w:sz w:val="28"/>
          <w:szCs w:val="28"/>
        </w:rPr>
        <w:t xml:space="preserve">NEIGHBOURHOOD DEVELOPMENT </w:t>
      </w:r>
      <w:smartTag w:uri="urn:schemas-microsoft-com:office:smarttags" w:element="stockticker">
        <w:r w:rsidRPr="009616E7">
          <w:rPr>
            <w:rFonts w:ascii="Arial" w:hAnsi="Arial" w:cs="Arial"/>
            <w:b/>
            <w:sz w:val="28"/>
            <w:szCs w:val="28"/>
          </w:rPr>
          <w:t>PLAN</w:t>
        </w:r>
      </w:smartTag>
    </w:p>
    <w:p w:rsidR="001D49CF" w:rsidRPr="009616E7" w:rsidRDefault="001D49CF" w:rsidP="003339E2">
      <w:pPr>
        <w:jc w:val="center"/>
        <w:rPr>
          <w:rFonts w:ascii="Arial" w:hAnsi="Arial" w:cs="Arial"/>
          <w:b/>
          <w:sz w:val="28"/>
          <w:szCs w:val="28"/>
        </w:rPr>
      </w:pPr>
    </w:p>
    <w:p w:rsidR="001D49CF" w:rsidRPr="009616E7" w:rsidRDefault="001D49CF" w:rsidP="003339E2">
      <w:pPr>
        <w:jc w:val="center"/>
        <w:rPr>
          <w:rFonts w:ascii="Arial" w:hAnsi="Arial" w:cs="Arial"/>
          <w:b/>
          <w:sz w:val="28"/>
          <w:szCs w:val="28"/>
        </w:rPr>
      </w:pPr>
    </w:p>
    <w:p w:rsidR="001D49CF" w:rsidRPr="009616E7" w:rsidRDefault="001D49CF" w:rsidP="003339E2">
      <w:pPr>
        <w:jc w:val="center"/>
        <w:rPr>
          <w:rFonts w:ascii="Arial" w:hAnsi="Arial" w:cs="Arial"/>
          <w:b/>
          <w:sz w:val="28"/>
          <w:szCs w:val="28"/>
        </w:rPr>
      </w:pPr>
      <w:r w:rsidRPr="009616E7">
        <w:rPr>
          <w:rFonts w:ascii="Arial" w:hAnsi="Arial" w:cs="Arial"/>
          <w:b/>
          <w:sz w:val="28"/>
          <w:szCs w:val="28"/>
        </w:rPr>
        <w:t>PARISH OF HELLINGLY</w:t>
      </w:r>
    </w:p>
    <w:p w:rsidR="001D49CF" w:rsidRPr="009616E7" w:rsidRDefault="001D49CF" w:rsidP="003339E2">
      <w:pPr>
        <w:jc w:val="center"/>
        <w:rPr>
          <w:rFonts w:ascii="Arial" w:hAnsi="Arial" w:cs="Arial"/>
          <w:b/>
          <w:sz w:val="28"/>
          <w:szCs w:val="28"/>
        </w:rPr>
      </w:pPr>
    </w:p>
    <w:p w:rsidR="001D49CF" w:rsidRPr="009616E7" w:rsidRDefault="001D49CF" w:rsidP="003339E2">
      <w:pPr>
        <w:jc w:val="center"/>
        <w:rPr>
          <w:rFonts w:ascii="Arial" w:hAnsi="Arial" w:cs="Arial"/>
          <w:b/>
          <w:sz w:val="28"/>
          <w:szCs w:val="28"/>
        </w:rPr>
      </w:pPr>
    </w:p>
    <w:p w:rsidR="001D49CF" w:rsidRPr="009616E7" w:rsidRDefault="001D49CF" w:rsidP="003339E2">
      <w:pPr>
        <w:jc w:val="center"/>
        <w:rPr>
          <w:rFonts w:ascii="Arial" w:hAnsi="Arial" w:cs="Arial"/>
          <w:b/>
          <w:sz w:val="28"/>
          <w:szCs w:val="28"/>
        </w:rPr>
      </w:pPr>
    </w:p>
    <w:p w:rsidR="001D49CF" w:rsidRPr="009616E7" w:rsidRDefault="001D49CF" w:rsidP="003339E2">
      <w:pPr>
        <w:jc w:val="center"/>
        <w:rPr>
          <w:rFonts w:ascii="Arial" w:hAnsi="Arial" w:cs="Arial"/>
          <w:b/>
          <w:sz w:val="28"/>
          <w:szCs w:val="28"/>
        </w:rPr>
      </w:pPr>
    </w:p>
    <w:p w:rsidR="001D49CF" w:rsidRPr="009616E7" w:rsidRDefault="001D49CF" w:rsidP="003339E2">
      <w:pPr>
        <w:jc w:val="center"/>
        <w:rPr>
          <w:rFonts w:ascii="Arial" w:hAnsi="Arial" w:cs="Arial"/>
          <w:b/>
          <w:sz w:val="28"/>
          <w:szCs w:val="28"/>
        </w:rPr>
      </w:pPr>
    </w:p>
    <w:p w:rsidR="001D49CF" w:rsidRPr="009616E7" w:rsidRDefault="00EB27E4" w:rsidP="003339E2">
      <w:pPr>
        <w:jc w:val="center"/>
        <w:rPr>
          <w:rFonts w:ascii="Arial" w:hAnsi="Arial" w:cs="Arial"/>
          <w:b/>
          <w:sz w:val="28"/>
          <w:szCs w:val="28"/>
        </w:rPr>
      </w:pPr>
      <w:r>
        <w:rPr>
          <w:rFonts w:ascii="Arial" w:hAnsi="Arial" w:cs="Arial"/>
          <w:b/>
          <w:sz w:val="28"/>
          <w:szCs w:val="28"/>
        </w:rPr>
        <w:t>SUSTAINABILITY APPRAISAL</w:t>
      </w:r>
    </w:p>
    <w:p w:rsidR="001D49CF" w:rsidRPr="009616E7" w:rsidRDefault="001D49CF" w:rsidP="003339E2">
      <w:pPr>
        <w:jc w:val="center"/>
        <w:rPr>
          <w:rFonts w:ascii="Arial" w:hAnsi="Arial" w:cs="Arial"/>
          <w:b/>
          <w:sz w:val="28"/>
          <w:szCs w:val="28"/>
        </w:rPr>
      </w:pPr>
    </w:p>
    <w:p w:rsidR="001D49CF" w:rsidRPr="009616E7" w:rsidRDefault="001D49CF" w:rsidP="003339E2">
      <w:pPr>
        <w:jc w:val="center"/>
        <w:rPr>
          <w:rFonts w:ascii="Arial" w:hAnsi="Arial" w:cs="Arial"/>
          <w:b/>
          <w:sz w:val="28"/>
          <w:szCs w:val="28"/>
        </w:rPr>
      </w:pPr>
    </w:p>
    <w:p w:rsidR="001D49CF" w:rsidRPr="009616E7" w:rsidRDefault="001D49CF" w:rsidP="003339E2">
      <w:pPr>
        <w:jc w:val="center"/>
        <w:rPr>
          <w:rFonts w:ascii="Arial" w:hAnsi="Arial" w:cs="Arial"/>
          <w:b/>
          <w:sz w:val="28"/>
          <w:szCs w:val="28"/>
        </w:rPr>
      </w:pPr>
    </w:p>
    <w:p w:rsidR="001D49CF" w:rsidRPr="009616E7" w:rsidRDefault="001D49CF" w:rsidP="003339E2">
      <w:pPr>
        <w:jc w:val="center"/>
        <w:rPr>
          <w:rFonts w:ascii="Arial" w:hAnsi="Arial" w:cs="Arial"/>
          <w:b/>
          <w:sz w:val="28"/>
          <w:szCs w:val="28"/>
        </w:rPr>
      </w:pPr>
    </w:p>
    <w:p w:rsidR="001D49CF" w:rsidRPr="009616E7" w:rsidRDefault="001D49CF" w:rsidP="003339E2">
      <w:pPr>
        <w:jc w:val="center"/>
        <w:rPr>
          <w:rFonts w:ascii="Arial" w:hAnsi="Arial" w:cs="Arial"/>
          <w:b/>
          <w:sz w:val="28"/>
          <w:szCs w:val="28"/>
        </w:rPr>
      </w:pPr>
    </w:p>
    <w:p w:rsidR="001D49CF" w:rsidRPr="009616E7" w:rsidRDefault="001D49CF" w:rsidP="003339E2">
      <w:pPr>
        <w:jc w:val="center"/>
        <w:rPr>
          <w:rFonts w:ascii="Arial" w:hAnsi="Arial" w:cs="Arial"/>
          <w:b/>
          <w:sz w:val="28"/>
          <w:szCs w:val="28"/>
        </w:rPr>
      </w:pPr>
    </w:p>
    <w:p w:rsidR="001D49CF" w:rsidRPr="009616E7" w:rsidRDefault="001D49CF" w:rsidP="009616E7">
      <w:pPr>
        <w:jc w:val="center"/>
        <w:rPr>
          <w:rFonts w:ascii="Arial" w:hAnsi="Arial" w:cs="Arial"/>
          <w:b/>
          <w:sz w:val="28"/>
          <w:szCs w:val="28"/>
        </w:rPr>
      </w:pPr>
      <w:r w:rsidRPr="009616E7">
        <w:rPr>
          <w:rFonts w:ascii="Arial" w:hAnsi="Arial" w:cs="Arial"/>
          <w:b/>
          <w:sz w:val="28"/>
          <w:szCs w:val="28"/>
        </w:rPr>
        <w:t>REPORT OF THE PROJECT TEAM</w:t>
      </w:r>
    </w:p>
    <w:p w:rsidR="001D49CF" w:rsidRPr="009616E7" w:rsidRDefault="001D49CF" w:rsidP="009616E7">
      <w:pPr>
        <w:jc w:val="center"/>
        <w:rPr>
          <w:rFonts w:ascii="Arial" w:hAnsi="Arial" w:cs="Arial"/>
          <w:b/>
          <w:sz w:val="28"/>
          <w:szCs w:val="28"/>
        </w:rPr>
      </w:pPr>
    </w:p>
    <w:p w:rsidR="001D49CF" w:rsidRPr="009616E7" w:rsidRDefault="001D49CF" w:rsidP="009616E7">
      <w:pPr>
        <w:jc w:val="center"/>
        <w:rPr>
          <w:rFonts w:ascii="Arial" w:hAnsi="Arial" w:cs="Arial"/>
          <w:b/>
          <w:sz w:val="28"/>
          <w:szCs w:val="28"/>
        </w:rPr>
      </w:pPr>
    </w:p>
    <w:p w:rsidR="001D49CF" w:rsidRDefault="00606933" w:rsidP="009616E7">
      <w:pPr>
        <w:jc w:val="center"/>
        <w:rPr>
          <w:rFonts w:ascii="Arial" w:hAnsi="Arial" w:cs="Arial"/>
          <w:b/>
          <w:sz w:val="28"/>
          <w:szCs w:val="28"/>
        </w:rPr>
      </w:pPr>
      <w:r>
        <w:rPr>
          <w:rFonts w:ascii="Arial" w:hAnsi="Arial" w:cs="Arial"/>
          <w:b/>
          <w:sz w:val="28"/>
          <w:szCs w:val="28"/>
        </w:rPr>
        <w:t>MARCH</w:t>
      </w:r>
      <w:r w:rsidR="00BD7BFF">
        <w:rPr>
          <w:rFonts w:ascii="Arial" w:hAnsi="Arial" w:cs="Arial"/>
          <w:b/>
          <w:sz w:val="28"/>
          <w:szCs w:val="28"/>
        </w:rPr>
        <w:t xml:space="preserve"> 201</w:t>
      </w:r>
      <w:r>
        <w:rPr>
          <w:rFonts w:ascii="Arial" w:hAnsi="Arial" w:cs="Arial"/>
          <w:b/>
          <w:sz w:val="28"/>
          <w:szCs w:val="28"/>
        </w:rPr>
        <w:t>9</w:t>
      </w:r>
    </w:p>
    <w:p w:rsidR="001D49CF" w:rsidRDefault="001D49CF">
      <w:pPr>
        <w:rPr>
          <w:rFonts w:ascii="Arial" w:hAnsi="Arial" w:cs="Arial"/>
          <w:b/>
          <w:sz w:val="28"/>
          <w:szCs w:val="28"/>
        </w:rPr>
        <w:sectPr w:rsidR="001D49CF" w:rsidSect="003A521E">
          <w:footerReference w:type="default" r:id="rId8"/>
          <w:headerReference w:type="first" r:id="rId9"/>
          <w:footerReference w:type="first" r:id="rId10"/>
          <w:pgSz w:w="11906" w:h="16838" w:code="9"/>
          <w:pgMar w:top="1152" w:right="1152" w:bottom="1152" w:left="1152" w:header="706" w:footer="706" w:gutter="0"/>
          <w:pgNumType w:start="1"/>
          <w:cols w:space="708"/>
          <w:vAlign w:val="center"/>
          <w:titlePg/>
          <w:docGrid w:linePitch="360"/>
        </w:sectPr>
      </w:pPr>
    </w:p>
    <w:p w:rsidR="001D49CF" w:rsidRPr="00AF35A9" w:rsidRDefault="00FD51F4" w:rsidP="00800408">
      <w:pPr>
        <w:jc w:val="center"/>
        <w:rPr>
          <w:rFonts w:ascii="Arial" w:hAnsi="Arial" w:cs="Arial"/>
          <w:b/>
          <w:sz w:val="24"/>
          <w:szCs w:val="24"/>
        </w:rPr>
      </w:pPr>
      <w:r w:rsidRPr="00AF35A9">
        <w:rPr>
          <w:rFonts w:ascii="Arial" w:hAnsi="Arial" w:cs="Arial"/>
          <w:b/>
          <w:sz w:val="24"/>
          <w:szCs w:val="24"/>
        </w:rPr>
        <w:lastRenderedPageBreak/>
        <w:t>CONTENTS</w:t>
      </w:r>
    </w:p>
    <w:p w:rsidR="001D49CF" w:rsidRPr="00AF35A9" w:rsidRDefault="001D49CF" w:rsidP="00800408">
      <w:pPr>
        <w:rPr>
          <w:rFonts w:ascii="Arial" w:hAnsi="Arial" w:cs="Arial"/>
          <w:b/>
          <w:sz w:val="24"/>
          <w:szCs w:val="24"/>
        </w:rPr>
      </w:pPr>
    </w:p>
    <w:tbl>
      <w:tblPr>
        <w:tblW w:w="0" w:type="auto"/>
        <w:tblLook w:val="04A0" w:firstRow="1" w:lastRow="0" w:firstColumn="1" w:lastColumn="0" w:noHBand="0" w:noVBand="1"/>
      </w:tblPr>
      <w:tblGrid>
        <w:gridCol w:w="7830"/>
        <w:gridCol w:w="1497"/>
      </w:tblGrid>
      <w:tr w:rsidR="00C10C8F" w:rsidRPr="00AF35A9" w:rsidTr="00441F14">
        <w:trPr>
          <w:trHeight w:val="576"/>
        </w:trPr>
        <w:tc>
          <w:tcPr>
            <w:tcW w:w="7830" w:type="dxa"/>
            <w:shd w:val="clear" w:color="auto" w:fill="auto"/>
            <w:vAlign w:val="center"/>
          </w:tcPr>
          <w:p w:rsidR="00C10C8F" w:rsidRPr="00AF35A9" w:rsidRDefault="00C10C8F" w:rsidP="009606FB">
            <w:pPr>
              <w:rPr>
                <w:rFonts w:ascii="Arial" w:hAnsi="Arial" w:cs="Arial"/>
                <w:sz w:val="24"/>
                <w:szCs w:val="24"/>
              </w:rPr>
            </w:pPr>
          </w:p>
        </w:tc>
        <w:tc>
          <w:tcPr>
            <w:tcW w:w="1497" w:type="dxa"/>
            <w:shd w:val="clear" w:color="auto" w:fill="auto"/>
            <w:vAlign w:val="center"/>
          </w:tcPr>
          <w:p w:rsidR="00C10C8F" w:rsidRPr="00AF35A9" w:rsidRDefault="00C10C8F" w:rsidP="009606FB">
            <w:pPr>
              <w:jc w:val="right"/>
              <w:rPr>
                <w:rFonts w:ascii="Arial" w:hAnsi="Arial" w:cs="Arial"/>
                <w:sz w:val="24"/>
                <w:szCs w:val="24"/>
              </w:rPr>
            </w:pPr>
            <w:r w:rsidRPr="00AF35A9">
              <w:rPr>
                <w:rFonts w:ascii="Arial" w:hAnsi="Arial" w:cs="Arial"/>
                <w:sz w:val="24"/>
                <w:szCs w:val="24"/>
              </w:rPr>
              <w:t>Page</w:t>
            </w:r>
          </w:p>
        </w:tc>
      </w:tr>
      <w:tr w:rsidR="00C10C8F" w:rsidRPr="00AF35A9" w:rsidTr="00441F14">
        <w:trPr>
          <w:trHeight w:val="576"/>
        </w:trPr>
        <w:tc>
          <w:tcPr>
            <w:tcW w:w="7830" w:type="dxa"/>
            <w:shd w:val="clear" w:color="auto" w:fill="auto"/>
            <w:vAlign w:val="center"/>
          </w:tcPr>
          <w:p w:rsidR="00C10C8F" w:rsidRPr="00AF35A9" w:rsidRDefault="00C10C8F" w:rsidP="009606FB">
            <w:pPr>
              <w:rPr>
                <w:rFonts w:ascii="Arial" w:hAnsi="Arial" w:cs="Arial"/>
                <w:sz w:val="24"/>
                <w:szCs w:val="24"/>
              </w:rPr>
            </w:pPr>
            <w:r w:rsidRPr="00AF35A9">
              <w:rPr>
                <w:rFonts w:ascii="Arial" w:hAnsi="Arial" w:cs="Arial"/>
                <w:sz w:val="24"/>
                <w:szCs w:val="24"/>
              </w:rPr>
              <w:t>Sustainability Appraisal</w:t>
            </w:r>
            <w:r w:rsidR="00FD51F4" w:rsidRPr="00AF35A9">
              <w:rPr>
                <w:rFonts w:ascii="Arial" w:hAnsi="Arial" w:cs="Arial"/>
                <w:sz w:val="24"/>
                <w:szCs w:val="24"/>
              </w:rPr>
              <w:t xml:space="preserve"> – Introduction </w:t>
            </w:r>
          </w:p>
        </w:tc>
        <w:tc>
          <w:tcPr>
            <w:tcW w:w="1497" w:type="dxa"/>
            <w:shd w:val="clear" w:color="auto" w:fill="auto"/>
            <w:vAlign w:val="center"/>
          </w:tcPr>
          <w:p w:rsidR="00C10C8F" w:rsidRPr="00AF35A9" w:rsidRDefault="00441F14" w:rsidP="009606FB">
            <w:pPr>
              <w:jc w:val="right"/>
              <w:rPr>
                <w:rFonts w:ascii="Arial" w:hAnsi="Arial" w:cs="Arial"/>
                <w:sz w:val="24"/>
                <w:szCs w:val="24"/>
              </w:rPr>
            </w:pPr>
            <w:r>
              <w:rPr>
                <w:rFonts w:ascii="Arial" w:hAnsi="Arial" w:cs="Arial"/>
                <w:sz w:val="24"/>
                <w:szCs w:val="24"/>
              </w:rPr>
              <w:t>1</w:t>
            </w:r>
          </w:p>
        </w:tc>
      </w:tr>
      <w:tr w:rsidR="00C10C8F" w:rsidRPr="00AF35A9" w:rsidTr="00441F14">
        <w:trPr>
          <w:trHeight w:val="576"/>
        </w:trPr>
        <w:tc>
          <w:tcPr>
            <w:tcW w:w="7830" w:type="dxa"/>
            <w:shd w:val="clear" w:color="auto" w:fill="auto"/>
            <w:vAlign w:val="center"/>
          </w:tcPr>
          <w:p w:rsidR="00C10C8F" w:rsidRPr="00AF35A9" w:rsidRDefault="00FD51F4" w:rsidP="009606FB">
            <w:pPr>
              <w:rPr>
                <w:rFonts w:ascii="Arial" w:hAnsi="Arial" w:cs="Arial"/>
                <w:sz w:val="24"/>
                <w:szCs w:val="24"/>
              </w:rPr>
            </w:pPr>
            <w:r w:rsidRPr="00AF35A9">
              <w:rPr>
                <w:rFonts w:ascii="Arial" w:hAnsi="Arial" w:cs="Arial"/>
                <w:sz w:val="24"/>
                <w:szCs w:val="24"/>
              </w:rPr>
              <w:t>Hellingly Neighbourhood Plan – Screening for Strategic Environmental and Habitats Regulations Assessment</w:t>
            </w:r>
          </w:p>
        </w:tc>
        <w:tc>
          <w:tcPr>
            <w:tcW w:w="1497" w:type="dxa"/>
            <w:shd w:val="clear" w:color="auto" w:fill="auto"/>
            <w:vAlign w:val="bottom"/>
          </w:tcPr>
          <w:p w:rsidR="00C10C8F" w:rsidRPr="00AF35A9" w:rsidRDefault="00441F14" w:rsidP="00441F14">
            <w:pPr>
              <w:jc w:val="right"/>
              <w:rPr>
                <w:rFonts w:ascii="Arial" w:hAnsi="Arial" w:cs="Arial"/>
                <w:sz w:val="24"/>
                <w:szCs w:val="24"/>
              </w:rPr>
            </w:pPr>
            <w:r>
              <w:rPr>
                <w:rFonts w:ascii="Arial" w:hAnsi="Arial" w:cs="Arial"/>
                <w:sz w:val="24"/>
                <w:szCs w:val="24"/>
              </w:rPr>
              <w:t>1</w:t>
            </w:r>
          </w:p>
        </w:tc>
      </w:tr>
      <w:tr w:rsidR="00C10C8F" w:rsidRPr="00AF35A9" w:rsidTr="00441F14">
        <w:trPr>
          <w:trHeight w:val="576"/>
        </w:trPr>
        <w:tc>
          <w:tcPr>
            <w:tcW w:w="7830" w:type="dxa"/>
            <w:shd w:val="clear" w:color="auto" w:fill="auto"/>
            <w:vAlign w:val="center"/>
          </w:tcPr>
          <w:p w:rsidR="00C10C8F" w:rsidRPr="00AF35A9" w:rsidRDefault="00FD51F4" w:rsidP="009606FB">
            <w:pPr>
              <w:rPr>
                <w:rFonts w:ascii="Arial" w:hAnsi="Arial" w:cs="Arial"/>
                <w:sz w:val="24"/>
                <w:szCs w:val="24"/>
              </w:rPr>
            </w:pPr>
            <w:r w:rsidRPr="00AF35A9">
              <w:rPr>
                <w:rFonts w:ascii="Arial" w:hAnsi="Arial" w:cs="Arial"/>
                <w:sz w:val="24"/>
                <w:szCs w:val="24"/>
              </w:rPr>
              <w:t>The Sustainability Appraisal Process</w:t>
            </w:r>
          </w:p>
        </w:tc>
        <w:tc>
          <w:tcPr>
            <w:tcW w:w="1497" w:type="dxa"/>
            <w:shd w:val="clear" w:color="auto" w:fill="auto"/>
            <w:vAlign w:val="center"/>
          </w:tcPr>
          <w:p w:rsidR="00C10C8F" w:rsidRPr="00AF35A9" w:rsidRDefault="00441F14" w:rsidP="009606FB">
            <w:pPr>
              <w:jc w:val="right"/>
              <w:rPr>
                <w:rFonts w:ascii="Arial" w:hAnsi="Arial" w:cs="Arial"/>
                <w:sz w:val="24"/>
                <w:szCs w:val="24"/>
              </w:rPr>
            </w:pPr>
            <w:r>
              <w:rPr>
                <w:rFonts w:ascii="Arial" w:hAnsi="Arial" w:cs="Arial"/>
                <w:sz w:val="24"/>
                <w:szCs w:val="24"/>
              </w:rPr>
              <w:t>2</w:t>
            </w:r>
          </w:p>
        </w:tc>
      </w:tr>
      <w:tr w:rsidR="00C10C8F" w:rsidRPr="00AF35A9" w:rsidTr="00441F14">
        <w:trPr>
          <w:trHeight w:val="576"/>
        </w:trPr>
        <w:tc>
          <w:tcPr>
            <w:tcW w:w="7830" w:type="dxa"/>
            <w:shd w:val="clear" w:color="auto" w:fill="auto"/>
            <w:vAlign w:val="center"/>
          </w:tcPr>
          <w:p w:rsidR="00C10C8F" w:rsidRPr="00AF35A9" w:rsidRDefault="00FD51F4" w:rsidP="009606FB">
            <w:pPr>
              <w:rPr>
                <w:rFonts w:ascii="Arial" w:hAnsi="Arial" w:cs="Arial"/>
                <w:sz w:val="24"/>
                <w:szCs w:val="24"/>
              </w:rPr>
            </w:pPr>
            <w:r w:rsidRPr="00AF35A9">
              <w:rPr>
                <w:rFonts w:ascii="Arial" w:hAnsi="Arial" w:cs="Arial"/>
                <w:sz w:val="24"/>
                <w:szCs w:val="24"/>
              </w:rPr>
              <w:t>Scoping Report</w:t>
            </w:r>
          </w:p>
        </w:tc>
        <w:tc>
          <w:tcPr>
            <w:tcW w:w="1497" w:type="dxa"/>
            <w:shd w:val="clear" w:color="auto" w:fill="auto"/>
            <w:vAlign w:val="center"/>
          </w:tcPr>
          <w:p w:rsidR="00C10C8F" w:rsidRPr="00AF35A9" w:rsidRDefault="00441F14" w:rsidP="009606FB">
            <w:pPr>
              <w:jc w:val="right"/>
              <w:rPr>
                <w:rFonts w:ascii="Arial" w:hAnsi="Arial" w:cs="Arial"/>
                <w:sz w:val="24"/>
                <w:szCs w:val="24"/>
              </w:rPr>
            </w:pPr>
            <w:r>
              <w:rPr>
                <w:rFonts w:ascii="Arial" w:hAnsi="Arial" w:cs="Arial"/>
                <w:sz w:val="24"/>
                <w:szCs w:val="24"/>
              </w:rPr>
              <w:t>3</w:t>
            </w:r>
          </w:p>
        </w:tc>
      </w:tr>
      <w:tr w:rsidR="00C10C8F" w:rsidRPr="00AF35A9" w:rsidTr="00441F14">
        <w:trPr>
          <w:trHeight w:val="576"/>
        </w:trPr>
        <w:tc>
          <w:tcPr>
            <w:tcW w:w="7830" w:type="dxa"/>
            <w:shd w:val="clear" w:color="auto" w:fill="auto"/>
            <w:vAlign w:val="center"/>
          </w:tcPr>
          <w:p w:rsidR="00C10C8F" w:rsidRPr="00AF35A9" w:rsidRDefault="00FD51F4" w:rsidP="009606FB">
            <w:pPr>
              <w:rPr>
                <w:rFonts w:ascii="Arial" w:hAnsi="Arial" w:cs="Arial"/>
                <w:sz w:val="24"/>
                <w:szCs w:val="24"/>
              </w:rPr>
            </w:pPr>
            <w:r w:rsidRPr="00AF35A9">
              <w:rPr>
                <w:rFonts w:ascii="Arial" w:hAnsi="Arial" w:cs="Arial"/>
                <w:sz w:val="24"/>
                <w:szCs w:val="24"/>
              </w:rPr>
              <w:t xml:space="preserve">Hellingly – Baseline Information, </w:t>
            </w:r>
            <w:r w:rsidR="00AF35A9">
              <w:rPr>
                <w:rFonts w:ascii="Arial" w:hAnsi="Arial" w:cs="Arial"/>
                <w:sz w:val="24"/>
                <w:szCs w:val="24"/>
              </w:rPr>
              <w:t>C</w:t>
            </w:r>
            <w:r w:rsidRPr="00AF35A9">
              <w:rPr>
                <w:rFonts w:ascii="Arial" w:hAnsi="Arial" w:cs="Arial"/>
                <w:sz w:val="24"/>
                <w:szCs w:val="24"/>
              </w:rPr>
              <w:t>ontext and Key Issues</w:t>
            </w:r>
          </w:p>
        </w:tc>
        <w:tc>
          <w:tcPr>
            <w:tcW w:w="1497" w:type="dxa"/>
            <w:shd w:val="clear" w:color="auto" w:fill="auto"/>
            <w:vAlign w:val="center"/>
          </w:tcPr>
          <w:p w:rsidR="00C10C8F" w:rsidRPr="00AF35A9" w:rsidRDefault="00441F14" w:rsidP="009606FB">
            <w:pPr>
              <w:jc w:val="right"/>
              <w:rPr>
                <w:rFonts w:ascii="Arial" w:hAnsi="Arial" w:cs="Arial"/>
                <w:sz w:val="24"/>
                <w:szCs w:val="24"/>
              </w:rPr>
            </w:pPr>
            <w:r>
              <w:rPr>
                <w:rFonts w:ascii="Arial" w:hAnsi="Arial" w:cs="Arial"/>
                <w:sz w:val="24"/>
                <w:szCs w:val="24"/>
              </w:rPr>
              <w:t>4</w:t>
            </w:r>
          </w:p>
        </w:tc>
      </w:tr>
      <w:tr w:rsidR="00C10C8F" w:rsidRPr="00AF35A9" w:rsidTr="00441F14">
        <w:trPr>
          <w:trHeight w:val="576"/>
        </w:trPr>
        <w:tc>
          <w:tcPr>
            <w:tcW w:w="7830" w:type="dxa"/>
            <w:shd w:val="clear" w:color="auto" w:fill="auto"/>
            <w:vAlign w:val="center"/>
          </w:tcPr>
          <w:p w:rsidR="00C10C8F" w:rsidRPr="00AF35A9" w:rsidRDefault="00FD51F4" w:rsidP="009606FB">
            <w:pPr>
              <w:rPr>
                <w:rFonts w:ascii="Arial" w:hAnsi="Arial" w:cs="Arial"/>
                <w:sz w:val="24"/>
                <w:szCs w:val="24"/>
              </w:rPr>
            </w:pPr>
            <w:r w:rsidRPr="00AF35A9">
              <w:rPr>
                <w:rFonts w:ascii="Arial" w:hAnsi="Arial" w:cs="Arial"/>
                <w:sz w:val="24"/>
                <w:szCs w:val="24"/>
              </w:rPr>
              <w:t>Sustainability Framework and Objectives</w:t>
            </w:r>
          </w:p>
        </w:tc>
        <w:tc>
          <w:tcPr>
            <w:tcW w:w="1497" w:type="dxa"/>
            <w:shd w:val="clear" w:color="auto" w:fill="auto"/>
            <w:vAlign w:val="center"/>
          </w:tcPr>
          <w:p w:rsidR="00C10C8F" w:rsidRPr="00AF35A9" w:rsidRDefault="00441F14" w:rsidP="009606FB">
            <w:pPr>
              <w:jc w:val="right"/>
              <w:rPr>
                <w:rFonts w:ascii="Arial" w:hAnsi="Arial" w:cs="Arial"/>
                <w:sz w:val="24"/>
                <w:szCs w:val="24"/>
              </w:rPr>
            </w:pPr>
            <w:r>
              <w:rPr>
                <w:rFonts w:ascii="Arial" w:hAnsi="Arial" w:cs="Arial"/>
                <w:sz w:val="24"/>
                <w:szCs w:val="24"/>
              </w:rPr>
              <w:t>1</w:t>
            </w:r>
            <w:r w:rsidR="00E823B9">
              <w:rPr>
                <w:rFonts w:ascii="Arial" w:hAnsi="Arial" w:cs="Arial"/>
                <w:sz w:val="24"/>
                <w:szCs w:val="24"/>
              </w:rPr>
              <w:t>1</w:t>
            </w:r>
          </w:p>
        </w:tc>
      </w:tr>
      <w:tr w:rsidR="00C10C8F" w:rsidRPr="00AF35A9" w:rsidTr="00441F14">
        <w:trPr>
          <w:trHeight w:val="576"/>
        </w:trPr>
        <w:tc>
          <w:tcPr>
            <w:tcW w:w="7830" w:type="dxa"/>
            <w:shd w:val="clear" w:color="auto" w:fill="auto"/>
            <w:vAlign w:val="center"/>
          </w:tcPr>
          <w:p w:rsidR="00C10C8F" w:rsidRPr="00AF35A9" w:rsidRDefault="00FD51F4" w:rsidP="009606FB">
            <w:pPr>
              <w:rPr>
                <w:rFonts w:ascii="Arial" w:hAnsi="Arial" w:cs="Arial"/>
                <w:sz w:val="24"/>
                <w:szCs w:val="24"/>
              </w:rPr>
            </w:pPr>
            <w:r w:rsidRPr="00AF35A9">
              <w:rPr>
                <w:rFonts w:ascii="Arial" w:hAnsi="Arial" w:cs="Arial"/>
                <w:sz w:val="24"/>
                <w:szCs w:val="24"/>
              </w:rPr>
              <w:t>Appraisal of the Policy Options and propose</w:t>
            </w:r>
            <w:r w:rsidR="00AF35A9">
              <w:rPr>
                <w:rFonts w:ascii="Arial" w:hAnsi="Arial" w:cs="Arial"/>
                <w:sz w:val="24"/>
                <w:szCs w:val="24"/>
              </w:rPr>
              <w:t>d</w:t>
            </w:r>
            <w:r w:rsidRPr="00AF35A9">
              <w:rPr>
                <w:rFonts w:ascii="Arial" w:hAnsi="Arial" w:cs="Arial"/>
                <w:sz w:val="24"/>
                <w:szCs w:val="24"/>
              </w:rPr>
              <w:t xml:space="preserve"> Policies – Tables P</w:t>
            </w:r>
            <w:r w:rsidR="00AF35A9">
              <w:rPr>
                <w:rFonts w:ascii="Arial" w:hAnsi="Arial" w:cs="Arial"/>
                <w:sz w:val="24"/>
                <w:szCs w:val="24"/>
              </w:rPr>
              <w:t>1</w:t>
            </w:r>
            <w:r w:rsidRPr="00AF35A9">
              <w:rPr>
                <w:rFonts w:ascii="Arial" w:hAnsi="Arial" w:cs="Arial"/>
                <w:sz w:val="24"/>
                <w:szCs w:val="24"/>
              </w:rPr>
              <w:t xml:space="preserve"> – P20</w:t>
            </w:r>
          </w:p>
        </w:tc>
        <w:tc>
          <w:tcPr>
            <w:tcW w:w="1497" w:type="dxa"/>
            <w:shd w:val="clear" w:color="auto" w:fill="auto"/>
            <w:vAlign w:val="bottom"/>
          </w:tcPr>
          <w:p w:rsidR="00C10C8F" w:rsidRPr="00AF35A9" w:rsidRDefault="00EC0CB4" w:rsidP="00441F14">
            <w:pPr>
              <w:jc w:val="right"/>
              <w:rPr>
                <w:rFonts w:ascii="Arial" w:hAnsi="Arial" w:cs="Arial"/>
                <w:sz w:val="24"/>
                <w:szCs w:val="24"/>
              </w:rPr>
            </w:pPr>
            <w:r>
              <w:rPr>
                <w:rFonts w:ascii="Arial" w:hAnsi="Arial" w:cs="Arial"/>
                <w:sz w:val="24"/>
                <w:szCs w:val="24"/>
              </w:rPr>
              <w:t>1</w:t>
            </w:r>
            <w:r w:rsidR="00B81838">
              <w:rPr>
                <w:rFonts w:ascii="Arial" w:hAnsi="Arial" w:cs="Arial"/>
                <w:sz w:val="24"/>
                <w:szCs w:val="24"/>
              </w:rPr>
              <w:t>8</w:t>
            </w:r>
          </w:p>
        </w:tc>
      </w:tr>
      <w:tr w:rsidR="00441F14" w:rsidRPr="00AF35A9" w:rsidTr="00441F14">
        <w:trPr>
          <w:trHeight w:val="576"/>
        </w:trPr>
        <w:tc>
          <w:tcPr>
            <w:tcW w:w="7830" w:type="dxa"/>
            <w:shd w:val="clear" w:color="auto" w:fill="auto"/>
            <w:vAlign w:val="center"/>
          </w:tcPr>
          <w:p w:rsidR="00441F14" w:rsidRPr="00AF35A9" w:rsidRDefault="00441F14" w:rsidP="00441F14">
            <w:pPr>
              <w:rPr>
                <w:rFonts w:ascii="Arial" w:hAnsi="Arial" w:cs="Arial"/>
                <w:sz w:val="24"/>
                <w:szCs w:val="24"/>
              </w:rPr>
            </w:pPr>
            <w:r w:rsidRPr="00AF35A9">
              <w:rPr>
                <w:rFonts w:ascii="Arial" w:hAnsi="Arial" w:cs="Arial"/>
                <w:sz w:val="24"/>
                <w:szCs w:val="24"/>
              </w:rPr>
              <w:t>Policy Appraisal Summary</w:t>
            </w:r>
          </w:p>
        </w:tc>
        <w:tc>
          <w:tcPr>
            <w:tcW w:w="1497" w:type="dxa"/>
            <w:shd w:val="clear" w:color="auto" w:fill="auto"/>
            <w:vAlign w:val="center"/>
          </w:tcPr>
          <w:p w:rsidR="00441F14" w:rsidRPr="00AF35A9" w:rsidRDefault="00EC0CB4" w:rsidP="00441F14">
            <w:pPr>
              <w:jc w:val="right"/>
              <w:rPr>
                <w:rFonts w:ascii="Arial" w:hAnsi="Arial" w:cs="Arial"/>
                <w:sz w:val="24"/>
                <w:szCs w:val="24"/>
              </w:rPr>
            </w:pPr>
            <w:r>
              <w:rPr>
                <w:rFonts w:ascii="Arial" w:hAnsi="Arial" w:cs="Arial"/>
                <w:sz w:val="24"/>
                <w:szCs w:val="24"/>
              </w:rPr>
              <w:t>3</w:t>
            </w:r>
            <w:r w:rsidR="00B81838">
              <w:rPr>
                <w:rFonts w:ascii="Arial" w:hAnsi="Arial" w:cs="Arial"/>
                <w:sz w:val="24"/>
                <w:szCs w:val="24"/>
              </w:rPr>
              <w:t>9</w:t>
            </w:r>
          </w:p>
        </w:tc>
      </w:tr>
      <w:tr w:rsidR="00441F14" w:rsidRPr="00AF35A9" w:rsidTr="00441F14">
        <w:trPr>
          <w:trHeight w:val="576"/>
        </w:trPr>
        <w:tc>
          <w:tcPr>
            <w:tcW w:w="7830" w:type="dxa"/>
            <w:shd w:val="clear" w:color="auto" w:fill="auto"/>
            <w:vAlign w:val="center"/>
          </w:tcPr>
          <w:p w:rsidR="00441F14" w:rsidRPr="00AF35A9" w:rsidRDefault="00441F14" w:rsidP="00441F14">
            <w:pPr>
              <w:rPr>
                <w:rFonts w:ascii="Arial" w:hAnsi="Arial" w:cs="Arial"/>
                <w:sz w:val="24"/>
                <w:szCs w:val="24"/>
              </w:rPr>
            </w:pPr>
            <w:r w:rsidRPr="00AF35A9">
              <w:rPr>
                <w:rFonts w:ascii="Arial" w:hAnsi="Arial" w:cs="Arial"/>
                <w:sz w:val="24"/>
                <w:szCs w:val="24"/>
              </w:rPr>
              <w:t xml:space="preserve">Appraisal of Recommendations – Tables R1 – R17 </w:t>
            </w:r>
          </w:p>
        </w:tc>
        <w:tc>
          <w:tcPr>
            <w:tcW w:w="1497" w:type="dxa"/>
            <w:shd w:val="clear" w:color="auto" w:fill="auto"/>
            <w:vAlign w:val="center"/>
          </w:tcPr>
          <w:p w:rsidR="00441F14" w:rsidRPr="00AF35A9" w:rsidRDefault="00B81838" w:rsidP="00441F14">
            <w:pPr>
              <w:jc w:val="right"/>
              <w:rPr>
                <w:rFonts w:ascii="Arial" w:hAnsi="Arial" w:cs="Arial"/>
                <w:sz w:val="24"/>
                <w:szCs w:val="24"/>
              </w:rPr>
            </w:pPr>
            <w:r>
              <w:rPr>
                <w:rFonts w:ascii="Arial" w:hAnsi="Arial" w:cs="Arial"/>
                <w:sz w:val="24"/>
                <w:szCs w:val="24"/>
              </w:rPr>
              <w:t>40</w:t>
            </w:r>
          </w:p>
        </w:tc>
      </w:tr>
      <w:tr w:rsidR="00441F14" w:rsidRPr="00AF35A9" w:rsidTr="00441F14">
        <w:trPr>
          <w:trHeight w:val="576"/>
        </w:trPr>
        <w:tc>
          <w:tcPr>
            <w:tcW w:w="7830" w:type="dxa"/>
            <w:shd w:val="clear" w:color="auto" w:fill="auto"/>
            <w:vAlign w:val="center"/>
          </w:tcPr>
          <w:p w:rsidR="00441F14" w:rsidRPr="00AF35A9" w:rsidRDefault="00441F14" w:rsidP="00441F14">
            <w:pPr>
              <w:rPr>
                <w:rFonts w:ascii="Arial" w:hAnsi="Arial" w:cs="Arial"/>
                <w:sz w:val="24"/>
                <w:szCs w:val="24"/>
              </w:rPr>
            </w:pPr>
            <w:r w:rsidRPr="00AF35A9">
              <w:rPr>
                <w:rFonts w:ascii="Arial" w:hAnsi="Arial" w:cs="Arial"/>
                <w:sz w:val="24"/>
                <w:szCs w:val="24"/>
              </w:rPr>
              <w:t>Recommendations Appraisal Summary</w:t>
            </w:r>
          </w:p>
        </w:tc>
        <w:tc>
          <w:tcPr>
            <w:tcW w:w="1497" w:type="dxa"/>
            <w:shd w:val="clear" w:color="auto" w:fill="auto"/>
            <w:vAlign w:val="center"/>
          </w:tcPr>
          <w:p w:rsidR="00441F14" w:rsidRPr="00AF35A9" w:rsidRDefault="00EC0CB4" w:rsidP="00441F14">
            <w:pPr>
              <w:jc w:val="right"/>
              <w:rPr>
                <w:rFonts w:ascii="Arial" w:hAnsi="Arial" w:cs="Arial"/>
                <w:sz w:val="24"/>
                <w:szCs w:val="24"/>
              </w:rPr>
            </w:pPr>
            <w:r>
              <w:rPr>
                <w:rFonts w:ascii="Arial" w:hAnsi="Arial" w:cs="Arial"/>
                <w:sz w:val="24"/>
                <w:szCs w:val="24"/>
              </w:rPr>
              <w:t>5</w:t>
            </w:r>
            <w:r w:rsidR="00B81838">
              <w:rPr>
                <w:rFonts w:ascii="Arial" w:hAnsi="Arial" w:cs="Arial"/>
                <w:sz w:val="24"/>
                <w:szCs w:val="24"/>
              </w:rPr>
              <w:t>7</w:t>
            </w:r>
          </w:p>
        </w:tc>
      </w:tr>
      <w:tr w:rsidR="00441F14" w:rsidRPr="00AF35A9" w:rsidTr="00441F14">
        <w:trPr>
          <w:trHeight w:val="576"/>
        </w:trPr>
        <w:tc>
          <w:tcPr>
            <w:tcW w:w="7830" w:type="dxa"/>
            <w:shd w:val="clear" w:color="auto" w:fill="auto"/>
            <w:vAlign w:val="center"/>
          </w:tcPr>
          <w:p w:rsidR="00441F14" w:rsidRPr="00AF35A9" w:rsidRDefault="00441F14" w:rsidP="00441F14">
            <w:pPr>
              <w:rPr>
                <w:rFonts w:ascii="Arial" w:hAnsi="Arial" w:cs="Arial"/>
                <w:sz w:val="24"/>
                <w:szCs w:val="24"/>
              </w:rPr>
            </w:pPr>
            <w:r w:rsidRPr="00AF35A9">
              <w:rPr>
                <w:rFonts w:ascii="Arial" w:hAnsi="Arial" w:cs="Arial"/>
                <w:sz w:val="24"/>
                <w:szCs w:val="24"/>
              </w:rPr>
              <w:t>Next Steps</w:t>
            </w:r>
          </w:p>
        </w:tc>
        <w:tc>
          <w:tcPr>
            <w:tcW w:w="1497" w:type="dxa"/>
            <w:shd w:val="clear" w:color="auto" w:fill="auto"/>
            <w:vAlign w:val="center"/>
          </w:tcPr>
          <w:p w:rsidR="00441F14" w:rsidRPr="00AF35A9" w:rsidRDefault="00EC0CB4" w:rsidP="00441F14">
            <w:pPr>
              <w:jc w:val="right"/>
              <w:rPr>
                <w:rFonts w:ascii="Arial" w:hAnsi="Arial" w:cs="Arial"/>
                <w:sz w:val="24"/>
                <w:szCs w:val="24"/>
              </w:rPr>
            </w:pPr>
            <w:r>
              <w:rPr>
                <w:rFonts w:ascii="Arial" w:hAnsi="Arial" w:cs="Arial"/>
                <w:sz w:val="24"/>
                <w:szCs w:val="24"/>
              </w:rPr>
              <w:t>5</w:t>
            </w:r>
            <w:r w:rsidR="00B81838">
              <w:rPr>
                <w:rFonts w:ascii="Arial" w:hAnsi="Arial" w:cs="Arial"/>
                <w:sz w:val="24"/>
                <w:szCs w:val="24"/>
              </w:rPr>
              <w:t>8</w:t>
            </w:r>
          </w:p>
        </w:tc>
      </w:tr>
    </w:tbl>
    <w:p w:rsidR="00FD51F4" w:rsidRDefault="00FD51F4" w:rsidP="00800408">
      <w:pPr>
        <w:rPr>
          <w:rFonts w:ascii="Arial" w:hAnsi="Arial" w:cs="Arial"/>
          <w:b/>
          <w:sz w:val="28"/>
          <w:szCs w:val="28"/>
        </w:rPr>
      </w:pPr>
    </w:p>
    <w:p w:rsidR="00FD51F4" w:rsidRDefault="00FD51F4">
      <w:pPr>
        <w:rPr>
          <w:rFonts w:ascii="Arial" w:hAnsi="Arial" w:cs="Arial"/>
          <w:b/>
          <w:sz w:val="28"/>
          <w:szCs w:val="28"/>
        </w:rPr>
      </w:pPr>
      <w:r>
        <w:rPr>
          <w:rFonts w:ascii="Arial" w:hAnsi="Arial" w:cs="Arial"/>
          <w:b/>
          <w:sz w:val="28"/>
          <w:szCs w:val="28"/>
        </w:rPr>
        <w:br w:type="page"/>
      </w:r>
    </w:p>
    <w:p w:rsidR="001D49CF" w:rsidRDefault="00FD51F4" w:rsidP="00FD51F4">
      <w:pPr>
        <w:jc w:val="center"/>
        <w:rPr>
          <w:rFonts w:ascii="Arial" w:hAnsi="Arial" w:cs="Arial"/>
          <w:b/>
          <w:sz w:val="28"/>
          <w:szCs w:val="28"/>
        </w:rPr>
      </w:pPr>
      <w:r>
        <w:rPr>
          <w:rFonts w:ascii="Arial" w:hAnsi="Arial" w:cs="Arial"/>
          <w:b/>
          <w:sz w:val="28"/>
          <w:szCs w:val="28"/>
        </w:rPr>
        <w:lastRenderedPageBreak/>
        <w:t>APPENDICES</w:t>
      </w:r>
    </w:p>
    <w:p w:rsidR="00FD51F4" w:rsidRDefault="00FD51F4" w:rsidP="00FD51F4">
      <w:pPr>
        <w:jc w:val="center"/>
        <w:rPr>
          <w:rFonts w:ascii="Arial" w:hAnsi="Arial" w:cs="Arial"/>
          <w:b/>
          <w:sz w:val="28"/>
          <w:szCs w:val="28"/>
        </w:rPr>
      </w:pPr>
    </w:p>
    <w:p w:rsidR="00FD51F4" w:rsidRDefault="00FD51F4" w:rsidP="00FD51F4">
      <w:pPr>
        <w:jc w:val="both"/>
        <w:rPr>
          <w:rFonts w:ascii="Arial" w:hAnsi="Arial" w:cs="Arial"/>
          <w:sz w:val="28"/>
          <w:szCs w:val="28"/>
        </w:rPr>
      </w:pPr>
    </w:p>
    <w:p w:rsidR="00FD51F4" w:rsidRPr="00AF35A9" w:rsidRDefault="00FD51F4" w:rsidP="00FD51F4">
      <w:pPr>
        <w:jc w:val="both"/>
        <w:rPr>
          <w:rFonts w:ascii="Arial" w:hAnsi="Arial" w:cs="Arial"/>
          <w:sz w:val="24"/>
          <w:szCs w:val="24"/>
        </w:rPr>
      </w:pPr>
      <w:r w:rsidRPr="00AF35A9">
        <w:rPr>
          <w:rFonts w:ascii="Arial" w:hAnsi="Arial" w:cs="Arial"/>
          <w:sz w:val="24"/>
          <w:szCs w:val="24"/>
        </w:rPr>
        <w:t xml:space="preserve">Appendix </w:t>
      </w:r>
      <w:r w:rsidR="00B81838">
        <w:rPr>
          <w:rFonts w:ascii="Arial" w:hAnsi="Arial" w:cs="Arial"/>
          <w:sz w:val="24"/>
          <w:szCs w:val="24"/>
        </w:rPr>
        <w:t>1</w:t>
      </w:r>
      <w:r w:rsidRPr="00AF35A9">
        <w:rPr>
          <w:rFonts w:ascii="Arial" w:hAnsi="Arial" w:cs="Arial"/>
          <w:sz w:val="24"/>
          <w:szCs w:val="24"/>
        </w:rPr>
        <w:t xml:space="preserve">– Neighbourhood Development Plan </w:t>
      </w:r>
      <w:r w:rsidR="00BB2A93" w:rsidRPr="00AF35A9">
        <w:rPr>
          <w:rFonts w:ascii="Arial" w:hAnsi="Arial" w:cs="Arial"/>
          <w:sz w:val="24"/>
          <w:szCs w:val="24"/>
        </w:rPr>
        <w:t xml:space="preserve">(NDP) </w:t>
      </w:r>
      <w:r w:rsidRPr="00AF35A9">
        <w:rPr>
          <w:rFonts w:ascii="Arial" w:hAnsi="Arial" w:cs="Arial"/>
          <w:sz w:val="24"/>
          <w:szCs w:val="24"/>
        </w:rPr>
        <w:t>Screening Opinion Wealden District Council – October 2018 (separate attachment)</w:t>
      </w:r>
    </w:p>
    <w:p w:rsidR="00FD51F4" w:rsidRPr="00AF35A9" w:rsidRDefault="00FD51F4" w:rsidP="00FD51F4">
      <w:pPr>
        <w:jc w:val="both"/>
        <w:rPr>
          <w:rFonts w:ascii="Arial" w:hAnsi="Arial" w:cs="Arial"/>
          <w:sz w:val="24"/>
          <w:szCs w:val="24"/>
        </w:rPr>
      </w:pPr>
    </w:p>
    <w:p w:rsidR="00FD51F4" w:rsidRPr="00AF35A9" w:rsidRDefault="00FD51F4" w:rsidP="00FD51F4">
      <w:pPr>
        <w:jc w:val="both"/>
        <w:rPr>
          <w:rFonts w:ascii="Arial" w:hAnsi="Arial" w:cs="Arial"/>
          <w:sz w:val="24"/>
          <w:szCs w:val="24"/>
        </w:rPr>
      </w:pPr>
    </w:p>
    <w:p w:rsidR="00FD51F4" w:rsidRPr="00AF35A9" w:rsidRDefault="00FD51F4" w:rsidP="00FD51F4">
      <w:pPr>
        <w:jc w:val="both"/>
        <w:rPr>
          <w:rFonts w:ascii="Arial" w:hAnsi="Arial" w:cs="Arial"/>
          <w:sz w:val="24"/>
          <w:szCs w:val="24"/>
        </w:rPr>
      </w:pPr>
      <w:r w:rsidRPr="00AF35A9">
        <w:rPr>
          <w:rFonts w:ascii="Arial" w:hAnsi="Arial" w:cs="Arial"/>
          <w:sz w:val="24"/>
          <w:szCs w:val="24"/>
        </w:rPr>
        <w:t xml:space="preserve">Appendix </w:t>
      </w:r>
      <w:r w:rsidR="00B81838">
        <w:rPr>
          <w:rFonts w:ascii="Arial" w:hAnsi="Arial" w:cs="Arial"/>
          <w:sz w:val="24"/>
          <w:szCs w:val="24"/>
        </w:rPr>
        <w:t>2</w:t>
      </w:r>
      <w:r w:rsidRPr="00AF35A9">
        <w:rPr>
          <w:rFonts w:ascii="Arial" w:hAnsi="Arial" w:cs="Arial"/>
          <w:sz w:val="24"/>
          <w:szCs w:val="24"/>
        </w:rPr>
        <w:t xml:space="preserve"> </w:t>
      </w:r>
      <w:r w:rsidR="00BB2A93" w:rsidRPr="00AF35A9">
        <w:rPr>
          <w:rFonts w:ascii="Arial" w:hAnsi="Arial" w:cs="Arial"/>
          <w:sz w:val="24"/>
          <w:szCs w:val="24"/>
        </w:rPr>
        <w:t>–</w:t>
      </w:r>
      <w:r w:rsidRPr="00AF35A9">
        <w:rPr>
          <w:rFonts w:ascii="Arial" w:hAnsi="Arial" w:cs="Arial"/>
          <w:sz w:val="24"/>
          <w:szCs w:val="24"/>
        </w:rPr>
        <w:t xml:space="preserve"> </w:t>
      </w:r>
      <w:r w:rsidR="00BB2A93" w:rsidRPr="00AF35A9">
        <w:rPr>
          <w:rFonts w:ascii="Arial" w:hAnsi="Arial" w:cs="Arial"/>
          <w:sz w:val="24"/>
          <w:szCs w:val="24"/>
        </w:rPr>
        <w:t>NDP Scoping Report – October 2018</w:t>
      </w:r>
    </w:p>
    <w:p w:rsidR="00BB2A93" w:rsidRPr="00AF35A9" w:rsidRDefault="00BB2A93" w:rsidP="00FD51F4">
      <w:pPr>
        <w:jc w:val="both"/>
        <w:rPr>
          <w:rFonts w:ascii="Arial" w:hAnsi="Arial" w:cs="Arial"/>
          <w:sz w:val="24"/>
          <w:szCs w:val="24"/>
        </w:rPr>
      </w:pPr>
    </w:p>
    <w:p w:rsidR="00BB2A93" w:rsidRPr="00AF35A9" w:rsidRDefault="00BB2A93" w:rsidP="00FD51F4">
      <w:pPr>
        <w:jc w:val="both"/>
        <w:rPr>
          <w:rFonts w:ascii="Arial" w:hAnsi="Arial" w:cs="Arial"/>
          <w:sz w:val="24"/>
          <w:szCs w:val="24"/>
        </w:rPr>
      </w:pPr>
    </w:p>
    <w:p w:rsidR="00BB2A93" w:rsidRPr="00AF35A9" w:rsidRDefault="00BB2A93" w:rsidP="00FD51F4">
      <w:pPr>
        <w:jc w:val="both"/>
        <w:rPr>
          <w:rFonts w:ascii="Arial" w:hAnsi="Arial" w:cs="Arial"/>
          <w:sz w:val="24"/>
          <w:szCs w:val="24"/>
        </w:rPr>
      </w:pPr>
      <w:r w:rsidRPr="00AF35A9">
        <w:rPr>
          <w:rFonts w:ascii="Arial" w:hAnsi="Arial" w:cs="Arial"/>
          <w:sz w:val="24"/>
          <w:szCs w:val="24"/>
        </w:rPr>
        <w:t xml:space="preserve">Appendix </w:t>
      </w:r>
      <w:r w:rsidR="00B81838">
        <w:rPr>
          <w:rFonts w:ascii="Arial" w:hAnsi="Arial" w:cs="Arial"/>
          <w:sz w:val="24"/>
          <w:szCs w:val="24"/>
        </w:rPr>
        <w:t>3</w:t>
      </w:r>
      <w:r w:rsidRPr="00AF35A9">
        <w:rPr>
          <w:rFonts w:ascii="Arial" w:hAnsi="Arial" w:cs="Arial"/>
          <w:sz w:val="24"/>
          <w:szCs w:val="24"/>
        </w:rPr>
        <w:t xml:space="preserve"> – Scoping Report Consultation Response</w:t>
      </w:r>
    </w:p>
    <w:p w:rsidR="001D49CF" w:rsidRPr="00800408" w:rsidRDefault="001D49CF" w:rsidP="00800408">
      <w:pPr>
        <w:rPr>
          <w:rFonts w:ascii="Arial" w:hAnsi="Arial" w:cs="Arial"/>
          <w:sz w:val="28"/>
          <w:szCs w:val="28"/>
        </w:rPr>
        <w:sectPr w:rsidR="001D49CF" w:rsidRPr="00800408" w:rsidSect="00490A0B">
          <w:footerReference w:type="default" r:id="rId11"/>
          <w:pgSz w:w="11906" w:h="16838"/>
          <w:pgMar w:top="1152" w:right="1152" w:bottom="1152" w:left="1152" w:header="706" w:footer="706" w:gutter="0"/>
          <w:pgNumType w:start="1"/>
          <w:cols w:space="708"/>
          <w:docGrid w:linePitch="360"/>
        </w:sectPr>
      </w:pPr>
    </w:p>
    <w:p w:rsidR="001D49CF" w:rsidRPr="00992E06" w:rsidRDefault="00BB2A93" w:rsidP="00AF35A9">
      <w:pPr>
        <w:tabs>
          <w:tab w:val="left" w:pos="504"/>
        </w:tabs>
        <w:ind w:left="0"/>
        <w:rPr>
          <w:rFonts w:ascii="Arial" w:hAnsi="Arial" w:cs="Arial"/>
          <w:b/>
          <w:sz w:val="24"/>
          <w:szCs w:val="24"/>
        </w:rPr>
      </w:pPr>
      <w:r>
        <w:rPr>
          <w:rFonts w:ascii="Arial" w:hAnsi="Arial" w:cs="Arial"/>
          <w:b/>
          <w:sz w:val="24"/>
          <w:szCs w:val="24"/>
        </w:rPr>
        <w:lastRenderedPageBreak/>
        <w:t xml:space="preserve">Sustainability Appraisal </w:t>
      </w:r>
      <w:r w:rsidR="00AF35A9">
        <w:rPr>
          <w:rFonts w:ascii="Arial" w:hAnsi="Arial" w:cs="Arial"/>
          <w:b/>
          <w:sz w:val="24"/>
          <w:szCs w:val="24"/>
        </w:rPr>
        <w:t>–</w:t>
      </w:r>
      <w:r>
        <w:rPr>
          <w:rFonts w:ascii="Arial" w:hAnsi="Arial" w:cs="Arial"/>
          <w:b/>
          <w:sz w:val="24"/>
          <w:szCs w:val="24"/>
        </w:rPr>
        <w:t xml:space="preserve"> Introduction</w:t>
      </w:r>
    </w:p>
    <w:p w:rsidR="001D49CF" w:rsidRPr="00992E06" w:rsidRDefault="001D49CF" w:rsidP="00CD3F55">
      <w:pPr>
        <w:rPr>
          <w:rFonts w:ascii="Arial" w:hAnsi="Arial" w:cs="Arial"/>
          <w:sz w:val="24"/>
          <w:szCs w:val="24"/>
        </w:rPr>
      </w:pPr>
    </w:p>
    <w:p w:rsidR="001D49CF" w:rsidRDefault="00BB2A93" w:rsidP="00992E06">
      <w:pPr>
        <w:pStyle w:val="ListParagraph"/>
        <w:numPr>
          <w:ilvl w:val="0"/>
          <w:numId w:val="1"/>
        </w:numPr>
        <w:jc w:val="both"/>
        <w:rPr>
          <w:rFonts w:ascii="Arial" w:hAnsi="Arial" w:cs="Arial"/>
          <w:sz w:val="24"/>
          <w:szCs w:val="24"/>
        </w:rPr>
      </w:pPr>
      <w:r>
        <w:rPr>
          <w:rFonts w:ascii="Arial" w:hAnsi="Arial" w:cs="Arial"/>
          <w:sz w:val="24"/>
          <w:szCs w:val="24"/>
        </w:rPr>
        <w:t>Sustainability Appraisal is a mechanism through which it is possible to assess the likely effectiveness of a Plan to help deliver sustainable development</w:t>
      </w:r>
      <w:r w:rsidR="00980ED5">
        <w:rPr>
          <w:rFonts w:ascii="Arial" w:hAnsi="Arial" w:cs="Arial"/>
          <w:sz w:val="24"/>
          <w:szCs w:val="24"/>
        </w:rPr>
        <w:t>.</w:t>
      </w:r>
      <w:r>
        <w:rPr>
          <w:rFonts w:ascii="Arial" w:hAnsi="Arial" w:cs="Arial"/>
          <w:sz w:val="24"/>
          <w:szCs w:val="24"/>
        </w:rPr>
        <w:t xml:space="preserve">  This report forms the Sustainability Appraisal of the Hellingly NDP which is being developed in order to help guide development within the Parish of Hellingly in the period to 2028.</w:t>
      </w:r>
    </w:p>
    <w:p w:rsidR="00980ED5" w:rsidRDefault="00980ED5" w:rsidP="00980ED5">
      <w:pPr>
        <w:pStyle w:val="ListParagraph"/>
        <w:ind w:left="504"/>
        <w:jc w:val="both"/>
        <w:rPr>
          <w:rFonts w:ascii="Arial" w:hAnsi="Arial" w:cs="Arial"/>
          <w:sz w:val="24"/>
          <w:szCs w:val="24"/>
        </w:rPr>
      </w:pPr>
    </w:p>
    <w:p w:rsidR="00980ED5" w:rsidRDefault="00BB2A93" w:rsidP="00992E06">
      <w:pPr>
        <w:pStyle w:val="ListParagraph"/>
        <w:numPr>
          <w:ilvl w:val="0"/>
          <w:numId w:val="1"/>
        </w:numPr>
        <w:jc w:val="both"/>
        <w:rPr>
          <w:rFonts w:ascii="Arial" w:hAnsi="Arial" w:cs="Arial"/>
          <w:sz w:val="24"/>
          <w:szCs w:val="24"/>
        </w:rPr>
      </w:pPr>
      <w:r>
        <w:rPr>
          <w:rFonts w:ascii="Arial" w:hAnsi="Arial" w:cs="Arial"/>
          <w:sz w:val="24"/>
          <w:szCs w:val="24"/>
        </w:rPr>
        <w:t>In particular the Plan is seeking to embody a number of key principles and objectives that will help in the delivery of sustainable development when assessed in respect of environmental economic and social objectives.  The concept of sustainable development is key in all land use planning and is set down within and supported at Government level through the National Planning Policy Framework (NPPF).  This concept is also relevant for the production of Neighbourhood Plans and has been carried forward in the Neighbourhood Planning Regulations.</w:t>
      </w:r>
    </w:p>
    <w:p w:rsidR="00980ED5" w:rsidRDefault="00980ED5" w:rsidP="00980ED5">
      <w:pPr>
        <w:pStyle w:val="ListParagraph"/>
        <w:rPr>
          <w:rFonts w:ascii="Arial" w:hAnsi="Arial" w:cs="Arial"/>
          <w:sz w:val="24"/>
          <w:szCs w:val="24"/>
        </w:rPr>
      </w:pPr>
    </w:p>
    <w:p w:rsidR="00980ED5" w:rsidRDefault="00BB2A93" w:rsidP="00992E06">
      <w:pPr>
        <w:pStyle w:val="ListParagraph"/>
        <w:numPr>
          <w:ilvl w:val="0"/>
          <w:numId w:val="1"/>
        </w:numPr>
        <w:jc w:val="both"/>
        <w:rPr>
          <w:rFonts w:ascii="Arial" w:hAnsi="Arial" w:cs="Arial"/>
          <w:sz w:val="24"/>
          <w:szCs w:val="24"/>
        </w:rPr>
      </w:pPr>
      <w:r>
        <w:rPr>
          <w:rFonts w:ascii="Arial" w:hAnsi="Arial" w:cs="Arial"/>
          <w:sz w:val="24"/>
          <w:szCs w:val="24"/>
        </w:rPr>
        <w:t>Prior to carrying out a Sustainability Appraisal it is usual to request the Local Planning Authority, in this case Wealden District Council</w:t>
      </w:r>
      <w:r w:rsidR="00871282">
        <w:rPr>
          <w:rFonts w:ascii="Arial" w:hAnsi="Arial" w:cs="Arial"/>
          <w:sz w:val="24"/>
          <w:szCs w:val="24"/>
        </w:rPr>
        <w:t xml:space="preserve"> (WDC)</w:t>
      </w:r>
      <w:r>
        <w:rPr>
          <w:rFonts w:ascii="Arial" w:hAnsi="Arial" w:cs="Arial"/>
          <w:sz w:val="24"/>
          <w:szCs w:val="24"/>
        </w:rPr>
        <w:t>, to undertake a formal screening opinion of the draft NDP to identify whether a full Strategic Environmental Assessment (SEA) is needed</w:t>
      </w:r>
      <w:r w:rsidR="00980ED5">
        <w:rPr>
          <w:rFonts w:ascii="Arial" w:hAnsi="Arial" w:cs="Arial"/>
          <w:sz w:val="24"/>
          <w:szCs w:val="24"/>
        </w:rPr>
        <w:t>.</w:t>
      </w:r>
      <w:r>
        <w:rPr>
          <w:rFonts w:ascii="Arial" w:hAnsi="Arial" w:cs="Arial"/>
          <w:sz w:val="24"/>
          <w:szCs w:val="24"/>
        </w:rPr>
        <w:t xml:space="preserve">  Following a number of informal meetings </w:t>
      </w:r>
      <w:r w:rsidR="00871282">
        <w:rPr>
          <w:rFonts w:ascii="Arial" w:hAnsi="Arial" w:cs="Arial"/>
          <w:sz w:val="24"/>
          <w:szCs w:val="24"/>
        </w:rPr>
        <w:t>with officer</w:t>
      </w:r>
      <w:r w:rsidR="00AF35A9">
        <w:rPr>
          <w:rFonts w:ascii="Arial" w:hAnsi="Arial" w:cs="Arial"/>
          <w:sz w:val="24"/>
          <w:szCs w:val="24"/>
        </w:rPr>
        <w:t>s</w:t>
      </w:r>
      <w:r w:rsidR="00871282">
        <w:rPr>
          <w:rFonts w:ascii="Arial" w:hAnsi="Arial" w:cs="Arial"/>
          <w:sz w:val="24"/>
          <w:szCs w:val="24"/>
        </w:rPr>
        <w:t xml:space="preserve"> from Wealden on the emerging draft NDP a request for a formal screening was submitted.</w:t>
      </w:r>
    </w:p>
    <w:p w:rsidR="00871282" w:rsidRPr="00871282" w:rsidRDefault="00871282" w:rsidP="00871282">
      <w:pPr>
        <w:pStyle w:val="ListParagraph"/>
        <w:rPr>
          <w:rFonts w:ascii="Arial" w:hAnsi="Arial" w:cs="Arial"/>
          <w:sz w:val="24"/>
          <w:szCs w:val="24"/>
        </w:rPr>
      </w:pPr>
    </w:p>
    <w:p w:rsidR="00871282" w:rsidRDefault="00871282" w:rsidP="00992E06">
      <w:pPr>
        <w:pStyle w:val="ListParagraph"/>
        <w:numPr>
          <w:ilvl w:val="0"/>
          <w:numId w:val="1"/>
        </w:numPr>
        <w:jc w:val="both"/>
        <w:rPr>
          <w:rFonts w:ascii="Arial" w:hAnsi="Arial" w:cs="Arial"/>
          <w:sz w:val="24"/>
          <w:szCs w:val="24"/>
        </w:rPr>
      </w:pPr>
      <w:r>
        <w:rPr>
          <w:rFonts w:ascii="Arial" w:hAnsi="Arial" w:cs="Arial"/>
          <w:sz w:val="24"/>
          <w:szCs w:val="24"/>
        </w:rPr>
        <w:t xml:space="preserve">This response (Appendix A – a separate attachment to this report) concluded that in the light of some of the policies proposed in the NDP that this may result in a likely significant environmental impact and that </w:t>
      </w:r>
      <w:proofErr w:type="gramStart"/>
      <w:r>
        <w:rPr>
          <w:rFonts w:ascii="Arial" w:hAnsi="Arial" w:cs="Arial"/>
          <w:sz w:val="24"/>
          <w:szCs w:val="24"/>
        </w:rPr>
        <w:t>a</w:t>
      </w:r>
      <w:r w:rsidR="00E51724">
        <w:rPr>
          <w:rFonts w:ascii="Arial" w:hAnsi="Arial" w:cs="Arial"/>
          <w:sz w:val="24"/>
          <w:szCs w:val="24"/>
        </w:rPr>
        <w:t>n</w:t>
      </w:r>
      <w:proofErr w:type="gramEnd"/>
      <w:r>
        <w:rPr>
          <w:rFonts w:ascii="Arial" w:hAnsi="Arial" w:cs="Arial"/>
          <w:sz w:val="24"/>
          <w:szCs w:val="24"/>
        </w:rPr>
        <w:t xml:space="preserve"> SEA would be required.  It was therefore recommended that such </w:t>
      </w:r>
      <w:proofErr w:type="gramStart"/>
      <w:r>
        <w:rPr>
          <w:rFonts w:ascii="Arial" w:hAnsi="Arial" w:cs="Arial"/>
          <w:sz w:val="24"/>
          <w:szCs w:val="24"/>
        </w:rPr>
        <w:t>a</w:t>
      </w:r>
      <w:r w:rsidR="005A5BD2">
        <w:rPr>
          <w:rFonts w:ascii="Arial" w:hAnsi="Arial" w:cs="Arial"/>
          <w:sz w:val="24"/>
          <w:szCs w:val="24"/>
        </w:rPr>
        <w:t>n</w:t>
      </w:r>
      <w:proofErr w:type="gramEnd"/>
      <w:r>
        <w:rPr>
          <w:rFonts w:ascii="Arial" w:hAnsi="Arial" w:cs="Arial"/>
          <w:sz w:val="24"/>
          <w:szCs w:val="24"/>
        </w:rPr>
        <w:t xml:space="preserve"> SEA should be undertaken for the Hellingly NDP that incorporates a Sustainability Appraisal (SA).  This should assess the Plan against agreed sustainability objectives including consideration of reasonable alternatives to the policies and recommendations proposed within the draft submission NDP.</w:t>
      </w:r>
    </w:p>
    <w:p w:rsidR="00871282" w:rsidRPr="00871282" w:rsidRDefault="00871282" w:rsidP="00871282">
      <w:pPr>
        <w:pStyle w:val="ListParagraph"/>
        <w:rPr>
          <w:rFonts w:ascii="Arial" w:hAnsi="Arial" w:cs="Arial"/>
          <w:sz w:val="24"/>
          <w:szCs w:val="24"/>
        </w:rPr>
      </w:pPr>
    </w:p>
    <w:p w:rsidR="00871282" w:rsidRDefault="00871282" w:rsidP="00992E06">
      <w:pPr>
        <w:pStyle w:val="ListParagraph"/>
        <w:numPr>
          <w:ilvl w:val="0"/>
          <w:numId w:val="1"/>
        </w:numPr>
        <w:jc w:val="both"/>
        <w:rPr>
          <w:rFonts w:ascii="Arial" w:hAnsi="Arial" w:cs="Arial"/>
          <w:sz w:val="24"/>
          <w:szCs w:val="24"/>
        </w:rPr>
      </w:pPr>
      <w:r>
        <w:rPr>
          <w:rFonts w:ascii="Arial" w:hAnsi="Arial" w:cs="Arial"/>
          <w:sz w:val="24"/>
          <w:szCs w:val="24"/>
        </w:rPr>
        <w:t xml:space="preserve">Whilst not a legislative requirement, prior to preparation of the Sustainability Appraisal it was considered beneficial to firstly produce and consult upon </w:t>
      </w:r>
      <w:proofErr w:type="gramStart"/>
      <w:r>
        <w:rPr>
          <w:rFonts w:ascii="Arial" w:hAnsi="Arial" w:cs="Arial"/>
          <w:sz w:val="24"/>
          <w:szCs w:val="24"/>
        </w:rPr>
        <w:t>a</w:t>
      </w:r>
      <w:r w:rsidR="005A5BD2">
        <w:rPr>
          <w:rFonts w:ascii="Arial" w:hAnsi="Arial" w:cs="Arial"/>
          <w:sz w:val="24"/>
          <w:szCs w:val="24"/>
        </w:rPr>
        <w:t>n</w:t>
      </w:r>
      <w:proofErr w:type="gramEnd"/>
      <w:r>
        <w:rPr>
          <w:rFonts w:ascii="Arial" w:hAnsi="Arial" w:cs="Arial"/>
          <w:sz w:val="24"/>
          <w:szCs w:val="24"/>
        </w:rPr>
        <w:t xml:space="preserve"> SA Scoping Report.  A copy of the Scoping Report is attached as Appendix B.</w:t>
      </w:r>
    </w:p>
    <w:p w:rsidR="00871282" w:rsidRPr="00871282" w:rsidRDefault="00871282" w:rsidP="00871282">
      <w:pPr>
        <w:pStyle w:val="ListParagraph"/>
        <w:rPr>
          <w:rFonts w:ascii="Arial" w:hAnsi="Arial" w:cs="Arial"/>
          <w:sz w:val="24"/>
          <w:szCs w:val="24"/>
        </w:rPr>
      </w:pPr>
    </w:p>
    <w:p w:rsidR="00871282" w:rsidRDefault="00871282" w:rsidP="00992E06">
      <w:pPr>
        <w:pStyle w:val="ListParagraph"/>
        <w:numPr>
          <w:ilvl w:val="0"/>
          <w:numId w:val="1"/>
        </w:numPr>
        <w:jc w:val="both"/>
        <w:rPr>
          <w:rFonts w:ascii="Arial" w:hAnsi="Arial" w:cs="Arial"/>
          <w:sz w:val="24"/>
          <w:szCs w:val="24"/>
        </w:rPr>
      </w:pPr>
      <w:r>
        <w:rPr>
          <w:rFonts w:ascii="Arial" w:hAnsi="Arial" w:cs="Arial"/>
          <w:sz w:val="24"/>
          <w:szCs w:val="24"/>
        </w:rPr>
        <w:t>These processes have helped to shape the final Sustainability Appraisal for the NDP.  The SA provides a simple tool to help assess the likely effect overall, of the policies contained within the NDP, in seeking to help deliver sustainable development.</w:t>
      </w:r>
    </w:p>
    <w:p w:rsidR="00C10C8F" w:rsidRDefault="00C10C8F" w:rsidP="00C10C8F">
      <w:pPr>
        <w:pStyle w:val="ListParagraph"/>
        <w:ind w:left="0"/>
        <w:rPr>
          <w:rFonts w:ascii="Arial" w:hAnsi="Arial" w:cs="Arial"/>
          <w:sz w:val="24"/>
          <w:szCs w:val="24"/>
        </w:rPr>
      </w:pPr>
    </w:p>
    <w:p w:rsidR="00C10C8F" w:rsidRPr="00C10C8F" w:rsidRDefault="00871282" w:rsidP="00871282">
      <w:pPr>
        <w:pStyle w:val="ListParagraph"/>
        <w:ind w:left="0"/>
        <w:jc w:val="both"/>
        <w:rPr>
          <w:rFonts w:ascii="Arial" w:hAnsi="Arial" w:cs="Arial"/>
          <w:b/>
          <w:sz w:val="24"/>
          <w:szCs w:val="24"/>
        </w:rPr>
      </w:pPr>
      <w:r>
        <w:rPr>
          <w:rFonts w:ascii="Arial" w:hAnsi="Arial" w:cs="Arial"/>
          <w:b/>
          <w:sz w:val="24"/>
          <w:szCs w:val="24"/>
        </w:rPr>
        <w:t>Hellingly NDP – Strategic Environment Assessment and Habitat Regulations Screening</w:t>
      </w:r>
    </w:p>
    <w:p w:rsidR="00C10C8F" w:rsidRDefault="00C10C8F" w:rsidP="00C10C8F">
      <w:pPr>
        <w:pStyle w:val="ListParagraph"/>
        <w:ind w:left="0"/>
        <w:rPr>
          <w:rFonts w:ascii="Arial" w:hAnsi="Arial" w:cs="Arial"/>
          <w:sz w:val="24"/>
          <w:szCs w:val="24"/>
        </w:rPr>
      </w:pPr>
    </w:p>
    <w:p w:rsidR="000F3E91" w:rsidRDefault="00871282" w:rsidP="00992E06">
      <w:pPr>
        <w:pStyle w:val="ListParagraph"/>
        <w:numPr>
          <w:ilvl w:val="0"/>
          <w:numId w:val="1"/>
        </w:numPr>
        <w:jc w:val="both"/>
        <w:rPr>
          <w:rFonts w:ascii="Arial" w:hAnsi="Arial" w:cs="Arial"/>
          <w:sz w:val="24"/>
          <w:szCs w:val="24"/>
        </w:rPr>
      </w:pPr>
      <w:r>
        <w:rPr>
          <w:rFonts w:ascii="Arial" w:hAnsi="Arial" w:cs="Arial"/>
          <w:sz w:val="24"/>
          <w:szCs w:val="24"/>
        </w:rPr>
        <w:t xml:space="preserve">Following </w:t>
      </w:r>
      <w:r w:rsidR="000F3E91">
        <w:rPr>
          <w:rFonts w:ascii="Arial" w:hAnsi="Arial" w:cs="Arial"/>
          <w:sz w:val="24"/>
          <w:szCs w:val="24"/>
        </w:rPr>
        <w:t>advice received from officers of WDC and in close liaison with them the draft submission NDP was forwarded for a screening opinion in respect of any requirement to undertake Sustainability Appraisal and an Appropriate Assessment of the NDP.</w:t>
      </w:r>
    </w:p>
    <w:p w:rsidR="000F3E91" w:rsidRDefault="000F3E91" w:rsidP="000F3E91">
      <w:pPr>
        <w:pStyle w:val="ListParagraph"/>
        <w:ind w:left="504"/>
        <w:jc w:val="both"/>
        <w:rPr>
          <w:rFonts w:ascii="Arial" w:hAnsi="Arial" w:cs="Arial"/>
          <w:sz w:val="24"/>
          <w:szCs w:val="24"/>
        </w:rPr>
      </w:pPr>
    </w:p>
    <w:p w:rsidR="00C10C8F" w:rsidRDefault="000F3E91" w:rsidP="00992E06">
      <w:pPr>
        <w:pStyle w:val="ListParagraph"/>
        <w:numPr>
          <w:ilvl w:val="0"/>
          <w:numId w:val="1"/>
        </w:numPr>
        <w:jc w:val="both"/>
        <w:rPr>
          <w:rFonts w:ascii="Arial" w:hAnsi="Arial" w:cs="Arial"/>
          <w:sz w:val="24"/>
          <w:szCs w:val="24"/>
        </w:rPr>
      </w:pPr>
      <w:r>
        <w:rPr>
          <w:rFonts w:ascii="Arial" w:hAnsi="Arial" w:cs="Arial"/>
          <w:sz w:val="24"/>
          <w:szCs w:val="24"/>
        </w:rPr>
        <w:t>In accordance with the Regulations the District Council has consulted with the Statutory Consultees – Environment Agency, English Heritage and Natural England – whose formal responses on the NDP are summarised within the formal screening opinion received in October 2018 and which is attached to this Environmental Report SA at Appendix A.</w:t>
      </w:r>
    </w:p>
    <w:p w:rsidR="000F3E91" w:rsidRPr="000F3E91" w:rsidRDefault="000F3E91" w:rsidP="000F3E91">
      <w:pPr>
        <w:pStyle w:val="ListParagraph"/>
        <w:rPr>
          <w:rFonts w:ascii="Arial" w:hAnsi="Arial" w:cs="Arial"/>
          <w:sz w:val="24"/>
          <w:szCs w:val="24"/>
        </w:rPr>
      </w:pPr>
    </w:p>
    <w:p w:rsidR="000F3E91" w:rsidRDefault="000F3E91" w:rsidP="00992E06">
      <w:pPr>
        <w:pStyle w:val="ListParagraph"/>
        <w:numPr>
          <w:ilvl w:val="0"/>
          <w:numId w:val="1"/>
        </w:numPr>
        <w:jc w:val="both"/>
        <w:rPr>
          <w:rFonts w:ascii="Arial" w:hAnsi="Arial" w:cs="Arial"/>
          <w:sz w:val="24"/>
          <w:szCs w:val="24"/>
        </w:rPr>
      </w:pPr>
      <w:r>
        <w:rPr>
          <w:rFonts w:ascii="Arial" w:hAnsi="Arial" w:cs="Arial"/>
          <w:sz w:val="24"/>
          <w:szCs w:val="24"/>
        </w:rPr>
        <w:t xml:space="preserve">As a result </w:t>
      </w:r>
      <w:r w:rsidR="00256E5F">
        <w:rPr>
          <w:rFonts w:ascii="Arial" w:hAnsi="Arial" w:cs="Arial"/>
          <w:sz w:val="24"/>
          <w:szCs w:val="24"/>
        </w:rPr>
        <w:t xml:space="preserve">of the </w:t>
      </w:r>
      <w:r w:rsidR="00DE1097">
        <w:rPr>
          <w:rFonts w:ascii="Arial" w:hAnsi="Arial" w:cs="Arial"/>
          <w:sz w:val="24"/>
          <w:szCs w:val="24"/>
        </w:rPr>
        <w:t xml:space="preserve">screening assessment it was concluded that there is a possibility for significant environmental effects to arise as a result of the scope and nature of some </w:t>
      </w:r>
      <w:r w:rsidR="00DE1097">
        <w:rPr>
          <w:rFonts w:ascii="Arial" w:hAnsi="Arial" w:cs="Arial"/>
          <w:sz w:val="24"/>
          <w:szCs w:val="24"/>
        </w:rPr>
        <w:lastRenderedPageBreak/>
        <w:t>of the policies within the draft NDP.  The screening opinion concluded that it would be beneficial for Hellingly Parish Council to prepare a Sustainability Appraisal of it</w:t>
      </w:r>
      <w:r w:rsidR="00DD292E">
        <w:rPr>
          <w:rFonts w:ascii="Arial" w:hAnsi="Arial" w:cs="Arial"/>
          <w:sz w:val="24"/>
          <w:szCs w:val="24"/>
        </w:rPr>
        <w:t>s</w:t>
      </w:r>
      <w:r w:rsidR="00DE1097">
        <w:rPr>
          <w:rFonts w:ascii="Arial" w:hAnsi="Arial" w:cs="Arial"/>
          <w:sz w:val="24"/>
          <w:szCs w:val="24"/>
        </w:rPr>
        <w:t xml:space="preserve"> NDP in order to comply with its basic condition to demonstrate how the plan will contribute to the achievement of sustainable development within its area.</w:t>
      </w:r>
      <w:r w:rsidR="00DE1097">
        <w:rPr>
          <w:rStyle w:val="FootnoteReference"/>
          <w:rFonts w:ascii="Arial" w:hAnsi="Arial" w:cs="Arial"/>
          <w:sz w:val="24"/>
          <w:szCs w:val="24"/>
        </w:rPr>
        <w:footnoteReference w:id="1"/>
      </w:r>
    </w:p>
    <w:p w:rsidR="00DE1097" w:rsidRPr="00DE1097" w:rsidRDefault="00DE1097" w:rsidP="00DE1097">
      <w:pPr>
        <w:pStyle w:val="ListParagraph"/>
        <w:rPr>
          <w:rFonts w:ascii="Arial" w:hAnsi="Arial" w:cs="Arial"/>
          <w:sz w:val="24"/>
          <w:szCs w:val="24"/>
        </w:rPr>
      </w:pPr>
    </w:p>
    <w:p w:rsidR="00DE1097" w:rsidRDefault="00DE1097" w:rsidP="00992E06">
      <w:pPr>
        <w:pStyle w:val="ListParagraph"/>
        <w:numPr>
          <w:ilvl w:val="0"/>
          <w:numId w:val="1"/>
        </w:numPr>
        <w:jc w:val="both"/>
        <w:rPr>
          <w:rFonts w:ascii="Arial" w:hAnsi="Arial" w:cs="Arial"/>
          <w:sz w:val="24"/>
          <w:szCs w:val="24"/>
        </w:rPr>
      </w:pPr>
      <w:r>
        <w:rPr>
          <w:rFonts w:ascii="Arial" w:hAnsi="Arial" w:cs="Arial"/>
          <w:sz w:val="24"/>
          <w:szCs w:val="24"/>
        </w:rPr>
        <w:t xml:space="preserve">The conclusions of the screening opinion received </w:t>
      </w:r>
      <w:r w:rsidR="00DD292E">
        <w:rPr>
          <w:rFonts w:ascii="Arial" w:hAnsi="Arial" w:cs="Arial"/>
          <w:sz w:val="24"/>
          <w:szCs w:val="24"/>
        </w:rPr>
        <w:t>from the District Council</w:t>
      </w:r>
      <w:r>
        <w:rPr>
          <w:rFonts w:ascii="Arial" w:hAnsi="Arial" w:cs="Arial"/>
          <w:sz w:val="24"/>
          <w:szCs w:val="24"/>
        </w:rPr>
        <w:t xml:space="preserve"> also confirmed that the Sustainability Appraisal should be light-touch and clearly proportionate to the matters and issues considered in the NDP.</w:t>
      </w:r>
    </w:p>
    <w:p w:rsidR="00DE1097" w:rsidRPr="00DE1097" w:rsidRDefault="00DE1097" w:rsidP="00DE1097">
      <w:pPr>
        <w:pStyle w:val="ListParagraph"/>
        <w:rPr>
          <w:rFonts w:ascii="Arial" w:hAnsi="Arial" w:cs="Arial"/>
          <w:sz w:val="24"/>
          <w:szCs w:val="24"/>
        </w:rPr>
      </w:pPr>
    </w:p>
    <w:p w:rsidR="00DE1097" w:rsidRDefault="00DE1097" w:rsidP="00992E06">
      <w:pPr>
        <w:pStyle w:val="ListParagraph"/>
        <w:numPr>
          <w:ilvl w:val="0"/>
          <w:numId w:val="1"/>
        </w:numPr>
        <w:jc w:val="both"/>
        <w:rPr>
          <w:rFonts w:ascii="Arial" w:hAnsi="Arial" w:cs="Arial"/>
          <w:sz w:val="24"/>
          <w:szCs w:val="24"/>
        </w:rPr>
      </w:pPr>
      <w:r>
        <w:rPr>
          <w:rFonts w:ascii="Arial" w:hAnsi="Arial" w:cs="Arial"/>
          <w:sz w:val="24"/>
          <w:szCs w:val="24"/>
        </w:rPr>
        <w:t>As set out within the National Guidance, the Sustainability Appraisal approach is specifically framed to enable Strategic Environmental Assessment (SEA) of the plan to be incorporated within this process.  As part of the SA for the Hellingly NDP reasonable alternatives to its proposed policies are detailed and appraised within the final environmental report (SA).</w:t>
      </w:r>
    </w:p>
    <w:p w:rsidR="00A23D48" w:rsidRPr="00A23D48" w:rsidRDefault="00A23D48" w:rsidP="00A23D48">
      <w:pPr>
        <w:pStyle w:val="ListParagraph"/>
        <w:rPr>
          <w:rFonts w:ascii="Arial" w:hAnsi="Arial" w:cs="Arial"/>
          <w:sz w:val="24"/>
          <w:szCs w:val="24"/>
        </w:rPr>
      </w:pPr>
    </w:p>
    <w:p w:rsidR="00A23D48" w:rsidRDefault="00A23D48" w:rsidP="00992E06">
      <w:pPr>
        <w:pStyle w:val="ListParagraph"/>
        <w:numPr>
          <w:ilvl w:val="0"/>
          <w:numId w:val="1"/>
        </w:numPr>
        <w:jc w:val="both"/>
        <w:rPr>
          <w:rFonts w:ascii="Arial" w:hAnsi="Arial" w:cs="Arial"/>
          <w:sz w:val="24"/>
          <w:szCs w:val="24"/>
        </w:rPr>
      </w:pPr>
      <w:r>
        <w:rPr>
          <w:rFonts w:ascii="Arial" w:hAnsi="Arial" w:cs="Arial"/>
          <w:sz w:val="24"/>
          <w:szCs w:val="24"/>
        </w:rPr>
        <w:t>With regard to the screening of the NDP under Habitats Regulations Assessment (HRA) Policy HNDPE of the draft NDP was provided for the purpose of avoiding or reducing any potential harmful effects of the Plan upon relevant European and international conservation sites at the screening stage.  As however noted within the screening report</w:t>
      </w:r>
      <w:r>
        <w:rPr>
          <w:rStyle w:val="FootnoteReference"/>
          <w:rFonts w:ascii="Arial" w:hAnsi="Arial" w:cs="Arial"/>
          <w:sz w:val="24"/>
          <w:szCs w:val="24"/>
        </w:rPr>
        <w:footnoteReference w:id="2"/>
      </w:r>
      <w:r>
        <w:rPr>
          <w:rFonts w:ascii="Arial" w:hAnsi="Arial" w:cs="Arial"/>
          <w:sz w:val="24"/>
          <w:szCs w:val="24"/>
        </w:rPr>
        <w:t xml:space="preserve"> in accordance with recent European Court Judgement it is not now possible to account for such embedded mitigation matters at the Screening Stage of </w:t>
      </w:r>
      <w:proofErr w:type="gramStart"/>
      <w:r>
        <w:rPr>
          <w:rFonts w:ascii="Arial" w:hAnsi="Arial" w:cs="Arial"/>
          <w:sz w:val="24"/>
          <w:szCs w:val="24"/>
        </w:rPr>
        <w:t>a</w:t>
      </w:r>
      <w:proofErr w:type="gramEnd"/>
      <w:r>
        <w:rPr>
          <w:rFonts w:ascii="Arial" w:hAnsi="Arial" w:cs="Arial"/>
          <w:sz w:val="24"/>
          <w:szCs w:val="24"/>
        </w:rPr>
        <w:t xml:space="preserve"> NDP.  This means (as in </w:t>
      </w:r>
      <w:proofErr w:type="spellStart"/>
      <w:r>
        <w:rPr>
          <w:rFonts w:ascii="Arial" w:hAnsi="Arial" w:cs="Arial"/>
          <w:sz w:val="24"/>
          <w:szCs w:val="24"/>
        </w:rPr>
        <w:t>Hellinglys</w:t>
      </w:r>
      <w:proofErr w:type="spellEnd"/>
      <w:r>
        <w:rPr>
          <w:rFonts w:ascii="Arial" w:hAnsi="Arial" w:cs="Arial"/>
          <w:sz w:val="24"/>
          <w:szCs w:val="24"/>
        </w:rPr>
        <w:t xml:space="preserve"> case) that where a screening assessment has identified that a ‘likely significant effect’ on a European site may occur, a full Appropriate Assessment would be required to consider more fully these effects.</w:t>
      </w:r>
    </w:p>
    <w:p w:rsidR="008B3777" w:rsidRPr="008B3777" w:rsidRDefault="008B3777" w:rsidP="008B3777">
      <w:pPr>
        <w:pStyle w:val="ListParagraph"/>
        <w:rPr>
          <w:rFonts w:ascii="Arial" w:hAnsi="Arial" w:cs="Arial"/>
          <w:sz w:val="24"/>
          <w:szCs w:val="24"/>
        </w:rPr>
      </w:pPr>
    </w:p>
    <w:p w:rsidR="008B3777" w:rsidRDefault="00995A33" w:rsidP="00992E06">
      <w:pPr>
        <w:pStyle w:val="ListParagraph"/>
        <w:numPr>
          <w:ilvl w:val="0"/>
          <w:numId w:val="1"/>
        </w:numPr>
        <w:jc w:val="both"/>
        <w:rPr>
          <w:rFonts w:ascii="Arial" w:hAnsi="Arial" w:cs="Arial"/>
          <w:sz w:val="24"/>
          <w:szCs w:val="24"/>
        </w:rPr>
      </w:pPr>
      <w:r>
        <w:rPr>
          <w:rFonts w:ascii="Arial" w:hAnsi="Arial" w:cs="Arial"/>
          <w:sz w:val="24"/>
          <w:szCs w:val="24"/>
        </w:rPr>
        <w:t>As the named competent authority under HRA legislation it will be the responsibility of WDC to carry out this assessment.  It is at the appropriate assessment stage that any potential effects can be considered in adequate detail and mitigation and avoidance measures identified and considered in terms of their effectiveness.</w:t>
      </w:r>
    </w:p>
    <w:p w:rsidR="00E91E88" w:rsidRPr="00E91E88" w:rsidRDefault="00E91E88" w:rsidP="00E91E88">
      <w:pPr>
        <w:pStyle w:val="ListParagraph"/>
        <w:rPr>
          <w:rFonts w:ascii="Arial" w:hAnsi="Arial" w:cs="Arial"/>
          <w:sz w:val="24"/>
          <w:szCs w:val="24"/>
        </w:rPr>
      </w:pPr>
    </w:p>
    <w:p w:rsidR="00E91E88" w:rsidRDefault="00E91E88" w:rsidP="00992E06">
      <w:pPr>
        <w:pStyle w:val="ListParagraph"/>
        <w:numPr>
          <w:ilvl w:val="0"/>
          <w:numId w:val="1"/>
        </w:numPr>
        <w:jc w:val="both"/>
        <w:rPr>
          <w:rFonts w:ascii="Arial" w:hAnsi="Arial" w:cs="Arial"/>
          <w:sz w:val="24"/>
          <w:szCs w:val="24"/>
        </w:rPr>
      </w:pPr>
      <w:r>
        <w:rPr>
          <w:rFonts w:ascii="Arial" w:hAnsi="Arial" w:cs="Arial"/>
          <w:sz w:val="24"/>
          <w:szCs w:val="24"/>
        </w:rPr>
        <w:t>The proposed submission NDP was submitted to Wealden District Council as the competent authority under the Habitat Regulations for the purpose of carrying out an Appropriate Assessment of the Plan.</w:t>
      </w:r>
    </w:p>
    <w:p w:rsidR="00E91E88" w:rsidRPr="00E91E88" w:rsidRDefault="00E91E88" w:rsidP="00E91E88">
      <w:pPr>
        <w:pStyle w:val="ListParagraph"/>
        <w:rPr>
          <w:rFonts w:ascii="Arial" w:hAnsi="Arial" w:cs="Arial"/>
          <w:sz w:val="24"/>
          <w:szCs w:val="24"/>
        </w:rPr>
      </w:pPr>
    </w:p>
    <w:p w:rsidR="00E91E88" w:rsidRDefault="00E91E88" w:rsidP="00992E06">
      <w:pPr>
        <w:pStyle w:val="ListParagraph"/>
        <w:numPr>
          <w:ilvl w:val="0"/>
          <w:numId w:val="1"/>
        </w:numPr>
        <w:jc w:val="both"/>
        <w:rPr>
          <w:rFonts w:ascii="Arial" w:hAnsi="Arial" w:cs="Arial"/>
          <w:sz w:val="24"/>
          <w:szCs w:val="24"/>
        </w:rPr>
      </w:pPr>
      <w:r>
        <w:rPr>
          <w:rFonts w:ascii="Arial" w:hAnsi="Arial" w:cs="Arial"/>
          <w:sz w:val="24"/>
          <w:szCs w:val="24"/>
        </w:rPr>
        <w:t>This assessment (March 2019) concluded that certain of the policies contained within the NDP could have a likely significant effect upon designated European sites.  The most appropriate way of avoiding or reducing any impacts was through provision of suitable policies.  This Policy (HNDPE in the Plan) provides similar wording to that in the Wealden Submission Local Plan 2019.  It is included in its own right to ensure that the NDP is compliant with the Habitats Regulations and the Appropriate Assessment forms part of the submission documents for the NDP.</w:t>
      </w:r>
    </w:p>
    <w:p w:rsidR="00995A33" w:rsidRDefault="00995A33" w:rsidP="00995A33">
      <w:pPr>
        <w:pStyle w:val="ListParagraph"/>
        <w:rPr>
          <w:rFonts w:ascii="Arial" w:hAnsi="Arial" w:cs="Arial"/>
          <w:sz w:val="24"/>
          <w:szCs w:val="24"/>
        </w:rPr>
      </w:pPr>
    </w:p>
    <w:p w:rsidR="00995A33" w:rsidRPr="00995A33" w:rsidRDefault="00995A33" w:rsidP="00995A33">
      <w:pPr>
        <w:ind w:left="0"/>
        <w:rPr>
          <w:rFonts w:ascii="Arial" w:hAnsi="Arial" w:cs="Arial"/>
          <w:b/>
          <w:sz w:val="24"/>
          <w:szCs w:val="24"/>
        </w:rPr>
      </w:pPr>
      <w:r w:rsidRPr="00995A33">
        <w:rPr>
          <w:rFonts w:ascii="Arial" w:hAnsi="Arial" w:cs="Arial"/>
          <w:b/>
          <w:sz w:val="24"/>
          <w:szCs w:val="24"/>
        </w:rPr>
        <w:t>Hellingly NDP – Preparation of the Sustainability Appraisal</w:t>
      </w:r>
    </w:p>
    <w:p w:rsidR="00995A33" w:rsidRPr="00995A33" w:rsidRDefault="00995A33" w:rsidP="00995A33">
      <w:pPr>
        <w:pStyle w:val="ListParagraph"/>
        <w:rPr>
          <w:rFonts w:ascii="Arial" w:hAnsi="Arial" w:cs="Arial"/>
          <w:sz w:val="24"/>
          <w:szCs w:val="24"/>
        </w:rPr>
      </w:pPr>
    </w:p>
    <w:p w:rsidR="00995A33" w:rsidRDefault="00995A33" w:rsidP="00992E06">
      <w:pPr>
        <w:pStyle w:val="ListParagraph"/>
        <w:numPr>
          <w:ilvl w:val="0"/>
          <w:numId w:val="1"/>
        </w:numPr>
        <w:jc w:val="both"/>
        <w:rPr>
          <w:rFonts w:ascii="Arial" w:hAnsi="Arial" w:cs="Arial"/>
          <w:sz w:val="24"/>
          <w:szCs w:val="24"/>
        </w:rPr>
      </w:pPr>
      <w:r>
        <w:rPr>
          <w:rFonts w:ascii="Arial" w:hAnsi="Arial" w:cs="Arial"/>
          <w:sz w:val="24"/>
          <w:szCs w:val="24"/>
        </w:rPr>
        <w:t xml:space="preserve">The purpose of the Sustainability Appraisal is to assess the effectiveness and ability of the NDP to deliver and support sustainable development.  The </w:t>
      </w:r>
      <w:r w:rsidR="00A06B77">
        <w:rPr>
          <w:rFonts w:ascii="Arial" w:hAnsi="Arial" w:cs="Arial"/>
          <w:sz w:val="24"/>
          <w:szCs w:val="24"/>
        </w:rPr>
        <w:t xml:space="preserve">appraisal should look at reasonable alternatives to those policies and choices put forward in the Plan in order to also judge their effectiveness.  It is an opportunity to consider ways in which the Plan </w:t>
      </w:r>
      <w:r w:rsidR="00A06B77">
        <w:rPr>
          <w:rFonts w:ascii="Arial" w:hAnsi="Arial" w:cs="Arial"/>
          <w:sz w:val="24"/>
          <w:szCs w:val="24"/>
        </w:rPr>
        <w:lastRenderedPageBreak/>
        <w:t>can contribute to improvements in environmental, economic and social conditions within the Parish as well as a means of identifying and helping mitigate any potential adverse impacts of the Plan.</w:t>
      </w:r>
    </w:p>
    <w:p w:rsidR="00A06B77" w:rsidRDefault="00A06B77" w:rsidP="00A06B77">
      <w:pPr>
        <w:pStyle w:val="ListParagraph"/>
        <w:ind w:left="504"/>
        <w:jc w:val="both"/>
        <w:rPr>
          <w:rFonts w:ascii="Arial" w:hAnsi="Arial" w:cs="Arial"/>
          <w:sz w:val="24"/>
          <w:szCs w:val="24"/>
        </w:rPr>
      </w:pPr>
    </w:p>
    <w:p w:rsidR="00A06B77" w:rsidRDefault="00A06B77" w:rsidP="00992E06">
      <w:pPr>
        <w:pStyle w:val="ListParagraph"/>
        <w:numPr>
          <w:ilvl w:val="0"/>
          <w:numId w:val="1"/>
        </w:numPr>
        <w:jc w:val="both"/>
        <w:rPr>
          <w:rFonts w:ascii="Arial" w:hAnsi="Arial" w:cs="Arial"/>
          <w:sz w:val="24"/>
          <w:szCs w:val="24"/>
        </w:rPr>
      </w:pPr>
      <w:r>
        <w:rPr>
          <w:rFonts w:ascii="Arial" w:hAnsi="Arial" w:cs="Arial"/>
          <w:sz w:val="24"/>
          <w:szCs w:val="24"/>
        </w:rPr>
        <w:t>Sustainable development is a key concept in land use planning as set down within and supported through the NPPF.</w:t>
      </w:r>
    </w:p>
    <w:p w:rsidR="00A06B77" w:rsidRPr="00A06B77" w:rsidRDefault="00A06B77" w:rsidP="00A06B77">
      <w:pPr>
        <w:pStyle w:val="ListParagraph"/>
        <w:rPr>
          <w:rFonts w:ascii="Arial" w:hAnsi="Arial" w:cs="Arial"/>
          <w:sz w:val="24"/>
          <w:szCs w:val="24"/>
        </w:rPr>
      </w:pPr>
    </w:p>
    <w:p w:rsidR="00A06B77" w:rsidRDefault="00A06B77" w:rsidP="00992E06">
      <w:pPr>
        <w:pStyle w:val="ListParagraph"/>
        <w:numPr>
          <w:ilvl w:val="0"/>
          <w:numId w:val="1"/>
        </w:numPr>
        <w:jc w:val="both"/>
        <w:rPr>
          <w:rFonts w:ascii="Arial" w:hAnsi="Arial" w:cs="Arial"/>
          <w:sz w:val="24"/>
          <w:szCs w:val="24"/>
        </w:rPr>
      </w:pPr>
      <w:r>
        <w:rPr>
          <w:rFonts w:ascii="Arial" w:hAnsi="Arial" w:cs="Arial"/>
          <w:sz w:val="24"/>
          <w:szCs w:val="24"/>
        </w:rPr>
        <w:t>The purpose of the planning system is to contribute to the achievement of sustainable development.  At a very h</w:t>
      </w:r>
      <w:r w:rsidR="009E5FDA">
        <w:rPr>
          <w:rFonts w:ascii="Arial" w:hAnsi="Arial" w:cs="Arial"/>
          <w:sz w:val="24"/>
          <w:szCs w:val="24"/>
        </w:rPr>
        <w:t>i</w:t>
      </w:r>
      <w:r>
        <w:rPr>
          <w:rFonts w:ascii="Arial" w:hAnsi="Arial" w:cs="Arial"/>
          <w:sz w:val="24"/>
          <w:szCs w:val="24"/>
        </w:rPr>
        <w:t xml:space="preserve">gh level, the objective of sustainable development can be summarised as meeting the needs of the present </w:t>
      </w:r>
      <w:r w:rsidR="009E5FDA">
        <w:rPr>
          <w:rFonts w:ascii="Arial" w:hAnsi="Arial" w:cs="Arial"/>
          <w:sz w:val="24"/>
          <w:szCs w:val="24"/>
        </w:rPr>
        <w:t>without compromising the ability of future generations to meet their own needs.</w:t>
      </w:r>
      <w:r w:rsidR="009E5FDA">
        <w:rPr>
          <w:rStyle w:val="FootnoteReference"/>
          <w:rFonts w:ascii="Arial" w:hAnsi="Arial" w:cs="Arial"/>
          <w:sz w:val="24"/>
          <w:szCs w:val="24"/>
        </w:rPr>
        <w:footnoteReference w:id="3"/>
      </w:r>
    </w:p>
    <w:p w:rsidR="009E5FDA" w:rsidRPr="009E5FDA" w:rsidRDefault="009E5FDA" w:rsidP="009E5FDA">
      <w:pPr>
        <w:pStyle w:val="ListParagraph"/>
        <w:rPr>
          <w:rFonts w:ascii="Arial" w:hAnsi="Arial" w:cs="Arial"/>
          <w:sz w:val="24"/>
          <w:szCs w:val="24"/>
        </w:rPr>
      </w:pPr>
    </w:p>
    <w:p w:rsidR="009E5FDA" w:rsidRDefault="009E5FDA" w:rsidP="00992E06">
      <w:pPr>
        <w:pStyle w:val="ListParagraph"/>
        <w:numPr>
          <w:ilvl w:val="0"/>
          <w:numId w:val="1"/>
        </w:numPr>
        <w:jc w:val="both"/>
        <w:rPr>
          <w:rFonts w:ascii="Arial" w:hAnsi="Arial" w:cs="Arial"/>
          <w:sz w:val="24"/>
          <w:szCs w:val="24"/>
        </w:rPr>
      </w:pPr>
      <w:r>
        <w:rPr>
          <w:rFonts w:ascii="Arial" w:hAnsi="Arial" w:cs="Arial"/>
          <w:sz w:val="24"/>
          <w:szCs w:val="24"/>
        </w:rPr>
        <w:t xml:space="preserve">In this regard the planning system has 3 overarching objectives which the NPPF confirms are interdependent and need to be prepared in </w:t>
      </w:r>
      <w:r w:rsidR="007E4DDD">
        <w:rPr>
          <w:rFonts w:ascii="Arial" w:hAnsi="Arial" w:cs="Arial"/>
          <w:sz w:val="24"/>
          <w:szCs w:val="24"/>
        </w:rPr>
        <w:t>mutually supportive ways: an economic objective, a social objective and an environmental objective.</w:t>
      </w:r>
    </w:p>
    <w:p w:rsidR="007E4DDD" w:rsidRPr="007E4DDD" w:rsidRDefault="007E4DDD" w:rsidP="007E4DDD">
      <w:pPr>
        <w:pStyle w:val="ListParagraph"/>
        <w:rPr>
          <w:rFonts w:ascii="Arial" w:hAnsi="Arial" w:cs="Arial"/>
          <w:sz w:val="24"/>
          <w:szCs w:val="24"/>
        </w:rPr>
      </w:pPr>
    </w:p>
    <w:p w:rsidR="007E4DDD" w:rsidRDefault="007E4DDD" w:rsidP="00992E06">
      <w:pPr>
        <w:pStyle w:val="ListParagraph"/>
        <w:numPr>
          <w:ilvl w:val="0"/>
          <w:numId w:val="1"/>
        </w:numPr>
        <w:jc w:val="both"/>
        <w:rPr>
          <w:rFonts w:ascii="Arial" w:hAnsi="Arial" w:cs="Arial"/>
          <w:sz w:val="24"/>
          <w:szCs w:val="24"/>
        </w:rPr>
      </w:pPr>
      <w:r>
        <w:rPr>
          <w:rFonts w:ascii="Arial" w:hAnsi="Arial" w:cs="Arial"/>
          <w:sz w:val="24"/>
          <w:szCs w:val="24"/>
        </w:rPr>
        <w:t>The NPPF sets out in some greater detail the intentions of these 3 broad objectives and the requirement of the planning system to perform a number of roles.</w:t>
      </w:r>
    </w:p>
    <w:p w:rsidR="007E4DDD" w:rsidRPr="007E4DDD" w:rsidRDefault="007E4DDD" w:rsidP="007E4DDD">
      <w:pPr>
        <w:pStyle w:val="ListParagraph"/>
        <w:rPr>
          <w:rFonts w:ascii="Arial" w:hAnsi="Arial" w:cs="Arial"/>
          <w:sz w:val="24"/>
          <w:szCs w:val="24"/>
        </w:rPr>
      </w:pPr>
    </w:p>
    <w:p w:rsidR="007E4DDD" w:rsidRDefault="007E4DDD" w:rsidP="00992E06">
      <w:pPr>
        <w:pStyle w:val="ListParagraph"/>
        <w:numPr>
          <w:ilvl w:val="0"/>
          <w:numId w:val="1"/>
        </w:numPr>
        <w:jc w:val="both"/>
        <w:rPr>
          <w:rFonts w:ascii="Arial" w:hAnsi="Arial" w:cs="Arial"/>
          <w:sz w:val="24"/>
          <w:szCs w:val="24"/>
        </w:rPr>
      </w:pPr>
      <w:r>
        <w:rPr>
          <w:rFonts w:ascii="Arial" w:hAnsi="Arial" w:cs="Arial"/>
          <w:sz w:val="24"/>
          <w:szCs w:val="24"/>
        </w:rPr>
        <w:t>ECONOMIC ROLE – contributing to building a strong, responsive and competitive economy, by ensuring that sufficient land and the right type is available in the right places and the right time to support growth and innovation, and by identifying and coordinating development requirements, including the provision of infrastructure.</w:t>
      </w:r>
    </w:p>
    <w:p w:rsidR="007E4DDD" w:rsidRPr="007E4DDD" w:rsidRDefault="007E4DDD" w:rsidP="007E4DDD">
      <w:pPr>
        <w:pStyle w:val="ListParagraph"/>
        <w:rPr>
          <w:rFonts w:ascii="Arial" w:hAnsi="Arial" w:cs="Arial"/>
          <w:sz w:val="24"/>
          <w:szCs w:val="24"/>
        </w:rPr>
      </w:pPr>
    </w:p>
    <w:p w:rsidR="007E4DDD" w:rsidRDefault="007E4DDD" w:rsidP="00992E06">
      <w:pPr>
        <w:pStyle w:val="ListParagraph"/>
        <w:numPr>
          <w:ilvl w:val="0"/>
          <w:numId w:val="1"/>
        </w:numPr>
        <w:jc w:val="both"/>
        <w:rPr>
          <w:rFonts w:ascii="Arial" w:hAnsi="Arial" w:cs="Arial"/>
          <w:sz w:val="24"/>
          <w:szCs w:val="24"/>
        </w:rPr>
      </w:pPr>
      <w:r>
        <w:rPr>
          <w:rFonts w:ascii="Arial" w:hAnsi="Arial" w:cs="Arial"/>
          <w:sz w:val="24"/>
          <w:szCs w:val="24"/>
        </w:rPr>
        <w:t xml:space="preserve">SOCIAL ROLE – supporting strong, vibrant and healthy communities, by providing the supply of housing required to meet the needs of the present and future generations, and by creating a </w:t>
      </w:r>
      <w:r w:rsidR="0073091B">
        <w:rPr>
          <w:rFonts w:ascii="Arial" w:hAnsi="Arial" w:cs="Arial"/>
          <w:sz w:val="24"/>
          <w:szCs w:val="24"/>
        </w:rPr>
        <w:t>high-quality</w:t>
      </w:r>
      <w:r>
        <w:rPr>
          <w:rFonts w:ascii="Arial" w:hAnsi="Arial" w:cs="Arial"/>
          <w:sz w:val="24"/>
          <w:szCs w:val="24"/>
        </w:rPr>
        <w:t xml:space="preserve"> </w:t>
      </w:r>
      <w:r w:rsidR="00E44B84">
        <w:rPr>
          <w:rFonts w:ascii="Arial" w:hAnsi="Arial" w:cs="Arial"/>
          <w:sz w:val="24"/>
          <w:szCs w:val="24"/>
        </w:rPr>
        <w:t>environment, with accessible local services that reflect the community’s needs and support its health, social and cultural wellbeing.</w:t>
      </w:r>
    </w:p>
    <w:p w:rsidR="00E44B84" w:rsidRPr="00E44B84" w:rsidRDefault="00E44B84" w:rsidP="00E44B84">
      <w:pPr>
        <w:pStyle w:val="ListParagraph"/>
        <w:rPr>
          <w:rFonts w:ascii="Arial" w:hAnsi="Arial" w:cs="Arial"/>
          <w:sz w:val="24"/>
          <w:szCs w:val="24"/>
        </w:rPr>
      </w:pPr>
    </w:p>
    <w:p w:rsidR="00E44B84" w:rsidRDefault="00E44B84" w:rsidP="00992E06">
      <w:pPr>
        <w:pStyle w:val="ListParagraph"/>
        <w:numPr>
          <w:ilvl w:val="0"/>
          <w:numId w:val="1"/>
        </w:numPr>
        <w:jc w:val="both"/>
        <w:rPr>
          <w:rFonts w:ascii="Arial" w:hAnsi="Arial" w:cs="Arial"/>
          <w:sz w:val="24"/>
          <w:szCs w:val="24"/>
        </w:rPr>
      </w:pPr>
      <w:r>
        <w:rPr>
          <w:rFonts w:ascii="Arial" w:hAnsi="Arial" w:cs="Arial"/>
          <w:sz w:val="24"/>
          <w:szCs w:val="24"/>
        </w:rPr>
        <w:t>ENVIRONMENTAL ROLE – contributing to protecting and enhancing our natural, built and historic environment, and as part of this, helping to improve biodiversity, use natural resources prudently, minimise waste and pollution and mitigate and adapt to climate change including to low carbon economy.</w:t>
      </w:r>
      <w:r w:rsidR="004D0012">
        <w:rPr>
          <w:rStyle w:val="FootnoteReference"/>
          <w:rFonts w:ascii="Arial" w:hAnsi="Arial" w:cs="Arial"/>
          <w:sz w:val="24"/>
          <w:szCs w:val="24"/>
        </w:rPr>
        <w:footnoteReference w:id="4"/>
      </w:r>
    </w:p>
    <w:p w:rsidR="00E44B84" w:rsidRPr="00E44B84" w:rsidRDefault="00E44B84" w:rsidP="00E44B84">
      <w:pPr>
        <w:pStyle w:val="ListParagraph"/>
        <w:rPr>
          <w:rFonts w:ascii="Arial" w:hAnsi="Arial" w:cs="Arial"/>
          <w:sz w:val="24"/>
          <w:szCs w:val="24"/>
        </w:rPr>
      </w:pPr>
    </w:p>
    <w:p w:rsidR="00E44B84" w:rsidRDefault="00E44B84" w:rsidP="00992E06">
      <w:pPr>
        <w:pStyle w:val="ListParagraph"/>
        <w:numPr>
          <w:ilvl w:val="0"/>
          <w:numId w:val="1"/>
        </w:numPr>
        <w:jc w:val="both"/>
        <w:rPr>
          <w:rFonts w:ascii="Arial" w:hAnsi="Arial" w:cs="Arial"/>
          <w:sz w:val="24"/>
          <w:szCs w:val="24"/>
        </w:rPr>
      </w:pPr>
      <w:r>
        <w:rPr>
          <w:rFonts w:ascii="Arial" w:hAnsi="Arial" w:cs="Arial"/>
          <w:sz w:val="24"/>
          <w:szCs w:val="24"/>
        </w:rPr>
        <w:t>The final Sustainability Appraisal report is a key document in supporting the NDP and will be submitted alongside the NDP for examination.  An important part of the process of sustainability appraisal is consultation with statutory environmental bodies alongside other consultees.</w:t>
      </w:r>
    </w:p>
    <w:p w:rsidR="00E44B84" w:rsidRDefault="00E44B84" w:rsidP="00E44B84">
      <w:pPr>
        <w:pStyle w:val="ListParagraph"/>
        <w:rPr>
          <w:rFonts w:ascii="Arial" w:hAnsi="Arial" w:cs="Arial"/>
          <w:sz w:val="24"/>
          <w:szCs w:val="24"/>
        </w:rPr>
      </w:pPr>
    </w:p>
    <w:p w:rsidR="00E44B84" w:rsidRPr="00E44B84" w:rsidRDefault="00E44B84" w:rsidP="00E44B84">
      <w:pPr>
        <w:ind w:left="0"/>
        <w:rPr>
          <w:rFonts w:ascii="Arial" w:hAnsi="Arial" w:cs="Arial"/>
          <w:b/>
          <w:sz w:val="24"/>
          <w:szCs w:val="24"/>
        </w:rPr>
      </w:pPr>
      <w:r w:rsidRPr="00E44B84">
        <w:rPr>
          <w:rFonts w:ascii="Arial" w:hAnsi="Arial" w:cs="Arial"/>
          <w:b/>
          <w:sz w:val="24"/>
          <w:szCs w:val="24"/>
        </w:rPr>
        <w:t>Hellingly Neighbourhood Plan Sustainability Appraisal – preparation of the Scoping Report</w:t>
      </w:r>
    </w:p>
    <w:p w:rsidR="00E44B84" w:rsidRPr="00E44B84" w:rsidRDefault="00E44B84" w:rsidP="00E44B84">
      <w:pPr>
        <w:pStyle w:val="ListParagraph"/>
        <w:rPr>
          <w:rFonts w:ascii="Arial" w:hAnsi="Arial" w:cs="Arial"/>
          <w:b/>
          <w:sz w:val="24"/>
          <w:szCs w:val="24"/>
        </w:rPr>
      </w:pPr>
    </w:p>
    <w:p w:rsidR="00E44B84" w:rsidRDefault="00E44B84" w:rsidP="00992E06">
      <w:pPr>
        <w:pStyle w:val="ListParagraph"/>
        <w:numPr>
          <w:ilvl w:val="0"/>
          <w:numId w:val="1"/>
        </w:numPr>
        <w:jc w:val="both"/>
        <w:rPr>
          <w:rFonts w:ascii="Arial" w:hAnsi="Arial" w:cs="Arial"/>
          <w:sz w:val="24"/>
          <w:szCs w:val="24"/>
        </w:rPr>
      </w:pPr>
      <w:r>
        <w:rPr>
          <w:rFonts w:ascii="Arial" w:hAnsi="Arial" w:cs="Arial"/>
          <w:sz w:val="24"/>
          <w:szCs w:val="24"/>
        </w:rPr>
        <w:t>The development of the Appraisal itself has evolved in accordance with guidance produced by the former Department of Communities and Local Government</w:t>
      </w:r>
      <w:r w:rsidR="0073091B">
        <w:rPr>
          <w:rStyle w:val="FootnoteReference"/>
          <w:rFonts w:ascii="Arial" w:hAnsi="Arial" w:cs="Arial"/>
          <w:sz w:val="24"/>
          <w:szCs w:val="24"/>
        </w:rPr>
        <w:footnoteReference w:id="5"/>
      </w:r>
      <w:r>
        <w:rPr>
          <w:rFonts w:ascii="Arial" w:hAnsi="Arial" w:cs="Arial"/>
          <w:sz w:val="24"/>
          <w:szCs w:val="24"/>
        </w:rPr>
        <w:t xml:space="preserve">.  Initial stages relate to the preparation of and consultation </w:t>
      </w:r>
      <w:r w:rsidR="004D0012">
        <w:rPr>
          <w:rFonts w:ascii="Arial" w:hAnsi="Arial" w:cs="Arial"/>
          <w:sz w:val="24"/>
          <w:szCs w:val="24"/>
        </w:rPr>
        <w:t xml:space="preserve">upon </w:t>
      </w:r>
      <w:proofErr w:type="gramStart"/>
      <w:r w:rsidR="004D0012">
        <w:rPr>
          <w:rFonts w:ascii="Arial" w:hAnsi="Arial" w:cs="Arial"/>
          <w:sz w:val="24"/>
          <w:szCs w:val="24"/>
        </w:rPr>
        <w:t>a</w:t>
      </w:r>
      <w:r w:rsidR="005A5BD2">
        <w:rPr>
          <w:rFonts w:ascii="Arial" w:hAnsi="Arial" w:cs="Arial"/>
          <w:sz w:val="24"/>
          <w:szCs w:val="24"/>
        </w:rPr>
        <w:t>n</w:t>
      </w:r>
      <w:proofErr w:type="gramEnd"/>
      <w:r w:rsidR="004D0012">
        <w:rPr>
          <w:rFonts w:ascii="Arial" w:hAnsi="Arial" w:cs="Arial"/>
          <w:sz w:val="24"/>
          <w:szCs w:val="24"/>
        </w:rPr>
        <w:t xml:space="preserve"> SA Scoping Report.  This document sets out the context and key background evidence to the NDP and identifies a number of sustainability objectives for the Hellingly NDP.</w:t>
      </w:r>
    </w:p>
    <w:p w:rsidR="004D0012" w:rsidRDefault="004D0012" w:rsidP="004D0012">
      <w:pPr>
        <w:pStyle w:val="ListParagraph"/>
        <w:ind w:left="504"/>
        <w:jc w:val="both"/>
        <w:rPr>
          <w:rFonts w:ascii="Arial" w:hAnsi="Arial" w:cs="Arial"/>
          <w:sz w:val="24"/>
          <w:szCs w:val="24"/>
        </w:rPr>
      </w:pPr>
    </w:p>
    <w:p w:rsidR="004D0012" w:rsidRDefault="004D0012" w:rsidP="00992E06">
      <w:pPr>
        <w:pStyle w:val="ListParagraph"/>
        <w:numPr>
          <w:ilvl w:val="0"/>
          <w:numId w:val="1"/>
        </w:numPr>
        <w:jc w:val="both"/>
        <w:rPr>
          <w:rFonts w:ascii="Arial" w:hAnsi="Arial" w:cs="Arial"/>
          <w:sz w:val="24"/>
          <w:szCs w:val="24"/>
        </w:rPr>
      </w:pPr>
      <w:r>
        <w:rPr>
          <w:rFonts w:ascii="Arial" w:hAnsi="Arial" w:cs="Arial"/>
          <w:sz w:val="24"/>
          <w:szCs w:val="24"/>
        </w:rPr>
        <w:lastRenderedPageBreak/>
        <w:t>Within this Sustainability Framework are set out a number of proposed indicators by which it is possible to measure the success of any particular objective in seeking to encourage and help deliver sustainable development.</w:t>
      </w:r>
    </w:p>
    <w:p w:rsidR="004D0012" w:rsidRPr="004D0012" w:rsidRDefault="004D0012" w:rsidP="004D0012">
      <w:pPr>
        <w:pStyle w:val="ListParagraph"/>
        <w:rPr>
          <w:rFonts w:ascii="Arial" w:hAnsi="Arial" w:cs="Arial"/>
          <w:sz w:val="24"/>
          <w:szCs w:val="24"/>
        </w:rPr>
      </w:pPr>
    </w:p>
    <w:p w:rsidR="004D0012" w:rsidRDefault="004D0012" w:rsidP="00992E06">
      <w:pPr>
        <w:pStyle w:val="ListParagraph"/>
        <w:numPr>
          <w:ilvl w:val="0"/>
          <w:numId w:val="1"/>
        </w:numPr>
        <w:jc w:val="both"/>
        <w:rPr>
          <w:rFonts w:ascii="Arial" w:hAnsi="Arial" w:cs="Arial"/>
          <w:sz w:val="24"/>
          <w:szCs w:val="24"/>
        </w:rPr>
      </w:pPr>
      <w:r>
        <w:rPr>
          <w:rFonts w:ascii="Arial" w:hAnsi="Arial" w:cs="Arial"/>
          <w:sz w:val="24"/>
          <w:szCs w:val="24"/>
        </w:rPr>
        <w:t>The preparation of the scoping report enables statutory and other relevant consultees to comment and advise upon the nature and content of the final sustainability appraisal report.</w:t>
      </w:r>
    </w:p>
    <w:p w:rsidR="004D0012" w:rsidRPr="004D0012" w:rsidRDefault="004D0012" w:rsidP="004D0012">
      <w:pPr>
        <w:pStyle w:val="ListParagraph"/>
        <w:rPr>
          <w:rFonts w:ascii="Arial" w:hAnsi="Arial" w:cs="Arial"/>
          <w:sz w:val="24"/>
          <w:szCs w:val="24"/>
        </w:rPr>
      </w:pPr>
    </w:p>
    <w:p w:rsidR="004D0012" w:rsidRDefault="004D0012" w:rsidP="00992E06">
      <w:pPr>
        <w:pStyle w:val="ListParagraph"/>
        <w:numPr>
          <w:ilvl w:val="0"/>
          <w:numId w:val="1"/>
        </w:numPr>
        <w:jc w:val="both"/>
        <w:rPr>
          <w:rFonts w:ascii="Arial" w:hAnsi="Arial" w:cs="Arial"/>
          <w:sz w:val="24"/>
          <w:szCs w:val="24"/>
        </w:rPr>
      </w:pPr>
      <w:r>
        <w:rPr>
          <w:rFonts w:ascii="Arial" w:hAnsi="Arial" w:cs="Arial"/>
          <w:sz w:val="24"/>
          <w:szCs w:val="24"/>
        </w:rPr>
        <w:t xml:space="preserve">The </w:t>
      </w:r>
      <w:r w:rsidR="0073091B">
        <w:rPr>
          <w:rFonts w:ascii="Arial" w:hAnsi="Arial" w:cs="Arial"/>
          <w:sz w:val="24"/>
          <w:szCs w:val="24"/>
        </w:rPr>
        <w:t>s</w:t>
      </w:r>
      <w:r>
        <w:rPr>
          <w:rFonts w:ascii="Arial" w:hAnsi="Arial" w:cs="Arial"/>
          <w:sz w:val="24"/>
          <w:szCs w:val="24"/>
        </w:rPr>
        <w:t>coping report sets out the context for Hellingly Parish with regards those key other relevant plans, including core planning principles and objectives set down therein.  Also</w:t>
      </w:r>
      <w:r w:rsidR="0073091B">
        <w:rPr>
          <w:rFonts w:ascii="Arial" w:hAnsi="Arial" w:cs="Arial"/>
          <w:sz w:val="24"/>
          <w:szCs w:val="24"/>
        </w:rPr>
        <w:t>,</w:t>
      </w:r>
      <w:r>
        <w:rPr>
          <w:rFonts w:ascii="Arial" w:hAnsi="Arial" w:cs="Arial"/>
          <w:sz w:val="24"/>
          <w:szCs w:val="24"/>
        </w:rPr>
        <w:t xml:space="preserve"> of especial relevance </w:t>
      </w:r>
      <w:r w:rsidR="00C11FF2">
        <w:rPr>
          <w:rFonts w:ascii="Arial" w:hAnsi="Arial" w:cs="Arial"/>
          <w:sz w:val="24"/>
          <w:szCs w:val="24"/>
        </w:rPr>
        <w:t>ha</w:t>
      </w:r>
      <w:r w:rsidR="005A5BD2">
        <w:rPr>
          <w:rFonts w:ascii="Arial" w:hAnsi="Arial" w:cs="Arial"/>
          <w:sz w:val="24"/>
          <w:szCs w:val="24"/>
        </w:rPr>
        <w:t>s</w:t>
      </w:r>
      <w:r w:rsidR="00C11FF2">
        <w:rPr>
          <w:rFonts w:ascii="Arial" w:hAnsi="Arial" w:cs="Arial"/>
          <w:sz w:val="24"/>
          <w:szCs w:val="24"/>
        </w:rPr>
        <w:t xml:space="preserve"> been the evidence base and iterations of the emerging Wealden Local Plan.</w:t>
      </w:r>
    </w:p>
    <w:p w:rsidR="00C11FF2" w:rsidRPr="00C11FF2" w:rsidRDefault="00C11FF2" w:rsidP="00C11FF2">
      <w:pPr>
        <w:pStyle w:val="ListParagraph"/>
        <w:rPr>
          <w:rFonts w:ascii="Arial" w:hAnsi="Arial" w:cs="Arial"/>
          <w:sz w:val="24"/>
          <w:szCs w:val="24"/>
        </w:rPr>
      </w:pPr>
    </w:p>
    <w:p w:rsidR="00C11FF2" w:rsidRDefault="00C11FF2" w:rsidP="00992E06">
      <w:pPr>
        <w:pStyle w:val="ListParagraph"/>
        <w:numPr>
          <w:ilvl w:val="0"/>
          <w:numId w:val="1"/>
        </w:numPr>
        <w:jc w:val="both"/>
        <w:rPr>
          <w:rFonts w:ascii="Arial" w:hAnsi="Arial" w:cs="Arial"/>
          <w:sz w:val="24"/>
          <w:szCs w:val="24"/>
        </w:rPr>
      </w:pPr>
      <w:r>
        <w:rPr>
          <w:rFonts w:ascii="Arial" w:hAnsi="Arial" w:cs="Arial"/>
          <w:sz w:val="24"/>
          <w:szCs w:val="24"/>
        </w:rPr>
        <w:t>Within the SA Scoping Report which is attached as Appendix B reference is made to a large number of Topic Papers and Support Papers which have helped to provide and shape a local context and evidence base for the NDP.  This collection of baseline information and the identification of key issues and challenges for Hellingly has been further supported and informed through widespread consultation with residents and local discussion groups.</w:t>
      </w:r>
    </w:p>
    <w:p w:rsidR="00585E01" w:rsidRDefault="00585E01" w:rsidP="00585E01">
      <w:pPr>
        <w:pStyle w:val="ListParagraph"/>
        <w:ind w:left="504"/>
        <w:jc w:val="both"/>
        <w:rPr>
          <w:rFonts w:ascii="Arial" w:hAnsi="Arial" w:cs="Arial"/>
          <w:sz w:val="24"/>
          <w:szCs w:val="24"/>
        </w:rPr>
      </w:pPr>
    </w:p>
    <w:p w:rsidR="009B03E4" w:rsidRPr="009B03E4" w:rsidRDefault="009B03E4" w:rsidP="009B03E4">
      <w:pPr>
        <w:pStyle w:val="ListParagraph"/>
        <w:ind w:left="0"/>
        <w:rPr>
          <w:rFonts w:ascii="Arial" w:hAnsi="Arial" w:cs="Arial"/>
          <w:b/>
          <w:sz w:val="24"/>
          <w:szCs w:val="24"/>
        </w:rPr>
      </w:pPr>
      <w:r w:rsidRPr="009B03E4">
        <w:rPr>
          <w:rFonts w:ascii="Arial" w:hAnsi="Arial" w:cs="Arial"/>
          <w:b/>
          <w:sz w:val="24"/>
          <w:szCs w:val="24"/>
        </w:rPr>
        <w:t>Hellingly – Baseline Information, Context and Key Issues</w:t>
      </w:r>
    </w:p>
    <w:p w:rsidR="009B03E4" w:rsidRDefault="009B03E4" w:rsidP="009B03E4">
      <w:pPr>
        <w:pStyle w:val="ListParagraph"/>
        <w:rPr>
          <w:rFonts w:ascii="Arial" w:hAnsi="Arial" w:cs="Arial"/>
          <w:sz w:val="24"/>
          <w:szCs w:val="24"/>
        </w:rPr>
      </w:pPr>
    </w:p>
    <w:p w:rsidR="001C0502" w:rsidRDefault="009B03E4" w:rsidP="00992E06">
      <w:pPr>
        <w:pStyle w:val="ListParagraph"/>
        <w:numPr>
          <w:ilvl w:val="0"/>
          <w:numId w:val="1"/>
        </w:numPr>
        <w:jc w:val="both"/>
        <w:rPr>
          <w:rFonts w:ascii="Arial" w:hAnsi="Arial" w:cs="Arial"/>
          <w:sz w:val="24"/>
          <w:szCs w:val="24"/>
        </w:rPr>
      </w:pPr>
      <w:r>
        <w:rPr>
          <w:rFonts w:ascii="Arial" w:hAnsi="Arial" w:cs="Arial"/>
          <w:sz w:val="24"/>
          <w:szCs w:val="24"/>
        </w:rPr>
        <w:t xml:space="preserve">Through a wide range of consultation and engagement the NDP process has endeavoured (including the sending of a comprehensive questionnaire to all those in the Parish who are on the electoral role) to identify those key sustainability issues and objectives that face Hellingly.  These have been </w:t>
      </w:r>
      <w:r w:rsidR="00D74E1F">
        <w:rPr>
          <w:rFonts w:ascii="Arial" w:hAnsi="Arial" w:cs="Arial"/>
          <w:sz w:val="24"/>
          <w:szCs w:val="24"/>
        </w:rPr>
        <w:t xml:space="preserve">augmented through a number of themed focus groups covering matters such as local businesses, farmers and environment as well as ones for each of the </w:t>
      </w:r>
      <w:r w:rsidR="0024556C">
        <w:rPr>
          <w:rFonts w:ascii="Arial" w:hAnsi="Arial" w:cs="Arial"/>
          <w:sz w:val="24"/>
          <w:szCs w:val="24"/>
        </w:rPr>
        <w:t>4</w:t>
      </w:r>
      <w:r w:rsidR="00D74E1F">
        <w:rPr>
          <w:rFonts w:ascii="Arial" w:hAnsi="Arial" w:cs="Arial"/>
          <w:sz w:val="24"/>
          <w:szCs w:val="24"/>
        </w:rPr>
        <w:t xml:space="preserve"> princip</w:t>
      </w:r>
      <w:r w:rsidR="00A75A58">
        <w:rPr>
          <w:rFonts w:ascii="Arial" w:hAnsi="Arial" w:cs="Arial"/>
          <w:sz w:val="24"/>
          <w:szCs w:val="24"/>
        </w:rPr>
        <w:t>al</w:t>
      </w:r>
      <w:r w:rsidR="00D74E1F">
        <w:rPr>
          <w:rFonts w:ascii="Arial" w:hAnsi="Arial" w:cs="Arial"/>
          <w:sz w:val="24"/>
          <w:szCs w:val="24"/>
        </w:rPr>
        <w:t xml:space="preserve"> settlements within the Parish.</w:t>
      </w:r>
    </w:p>
    <w:p w:rsidR="00D74E1F" w:rsidRDefault="00D74E1F" w:rsidP="00D74E1F">
      <w:pPr>
        <w:pStyle w:val="ListParagraph"/>
        <w:ind w:left="504"/>
        <w:jc w:val="both"/>
        <w:rPr>
          <w:rFonts w:ascii="Arial" w:hAnsi="Arial" w:cs="Arial"/>
          <w:sz w:val="24"/>
          <w:szCs w:val="24"/>
        </w:rPr>
      </w:pPr>
    </w:p>
    <w:p w:rsidR="00D74E1F" w:rsidRDefault="00D74E1F" w:rsidP="00992E06">
      <w:pPr>
        <w:pStyle w:val="ListParagraph"/>
        <w:numPr>
          <w:ilvl w:val="0"/>
          <w:numId w:val="1"/>
        </w:numPr>
        <w:jc w:val="both"/>
        <w:rPr>
          <w:rFonts w:ascii="Arial" w:hAnsi="Arial" w:cs="Arial"/>
          <w:sz w:val="24"/>
          <w:szCs w:val="24"/>
        </w:rPr>
      </w:pPr>
      <w:r>
        <w:rPr>
          <w:rFonts w:ascii="Arial" w:hAnsi="Arial" w:cs="Arial"/>
          <w:sz w:val="24"/>
          <w:szCs w:val="24"/>
        </w:rPr>
        <w:t>Additionally</w:t>
      </w:r>
      <w:r w:rsidR="0024556C">
        <w:rPr>
          <w:rFonts w:ascii="Arial" w:hAnsi="Arial" w:cs="Arial"/>
          <w:sz w:val="24"/>
          <w:szCs w:val="24"/>
        </w:rPr>
        <w:t>,</w:t>
      </w:r>
      <w:r>
        <w:rPr>
          <w:rFonts w:ascii="Arial" w:hAnsi="Arial" w:cs="Arial"/>
          <w:sz w:val="24"/>
          <w:szCs w:val="24"/>
        </w:rPr>
        <w:t xml:space="preserve"> the evolution of policies and objectives has had to take into account and be informed by an appraisal of existing (adopted) Development Plan documents – in particular Wealden’s adopted Core Strategy and Sustainability Appraisal 2013.</w:t>
      </w:r>
    </w:p>
    <w:p w:rsidR="00D74E1F" w:rsidRDefault="00D74E1F" w:rsidP="00D74E1F">
      <w:pPr>
        <w:pStyle w:val="ListParagraph"/>
        <w:rPr>
          <w:rFonts w:ascii="Arial" w:hAnsi="Arial" w:cs="Arial"/>
          <w:sz w:val="24"/>
          <w:szCs w:val="24"/>
        </w:rPr>
      </w:pPr>
    </w:p>
    <w:p w:rsidR="00D74E1F" w:rsidRDefault="00D74E1F" w:rsidP="00992E06">
      <w:pPr>
        <w:pStyle w:val="ListParagraph"/>
        <w:numPr>
          <w:ilvl w:val="0"/>
          <w:numId w:val="1"/>
        </w:numPr>
        <w:jc w:val="both"/>
        <w:rPr>
          <w:rFonts w:ascii="Arial" w:hAnsi="Arial" w:cs="Arial"/>
          <w:sz w:val="24"/>
          <w:szCs w:val="24"/>
        </w:rPr>
      </w:pPr>
      <w:r>
        <w:rPr>
          <w:rFonts w:ascii="Arial" w:hAnsi="Arial" w:cs="Arial"/>
          <w:sz w:val="24"/>
          <w:szCs w:val="24"/>
        </w:rPr>
        <w:t>The emerging Wealden Local Plan and its SA report both for the published Issues and Options document (2015) and the recently approved Submission Plan (August 2018) are also key to setting the scope and context for sustainability appraisal of the Hellingly NDP.</w:t>
      </w:r>
    </w:p>
    <w:p w:rsidR="00D74E1F" w:rsidRDefault="00D74E1F" w:rsidP="00D74E1F">
      <w:pPr>
        <w:pStyle w:val="ListParagraph"/>
        <w:rPr>
          <w:rFonts w:ascii="Arial" w:hAnsi="Arial" w:cs="Arial"/>
          <w:sz w:val="24"/>
          <w:szCs w:val="24"/>
        </w:rPr>
      </w:pPr>
    </w:p>
    <w:p w:rsidR="00D74E1F" w:rsidRDefault="00D74E1F" w:rsidP="00992E06">
      <w:pPr>
        <w:pStyle w:val="ListParagraph"/>
        <w:numPr>
          <w:ilvl w:val="0"/>
          <w:numId w:val="1"/>
        </w:numPr>
        <w:jc w:val="both"/>
        <w:rPr>
          <w:rFonts w:ascii="Arial" w:hAnsi="Arial" w:cs="Arial"/>
          <w:sz w:val="24"/>
          <w:szCs w:val="24"/>
        </w:rPr>
      </w:pPr>
      <w:r>
        <w:rPr>
          <w:rFonts w:ascii="Arial" w:hAnsi="Arial" w:cs="Arial"/>
          <w:sz w:val="24"/>
          <w:szCs w:val="24"/>
        </w:rPr>
        <w:t xml:space="preserve">In addition to legislation requiring any NDP to not be in strategic conflict with the </w:t>
      </w:r>
      <w:r w:rsidR="0024556C">
        <w:rPr>
          <w:rFonts w:ascii="Arial" w:hAnsi="Arial" w:cs="Arial"/>
          <w:sz w:val="24"/>
          <w:szCs w:val="24"/>
        </w:rPr>
        <w:t>D</w:t>
      </w:r>
      <w:r>
        <w:rPr>
          <w:rFonts w:ascii="Arial" w:hAnsi="Arial" w:cs="Arial"/>
          <w:sz w:val="24"/>
          <w:szCs w:val="24"/>
        </w:rPr>
        <w:t>evelopment</w:t>
      </w:r>
      <w:r w:rsidR="0024556C">
        <w:rPr>
          <w:rFonts w:ascii="Arial" w:hAnsi="Arial" w:cs="Arial"/>
          <w:sz w:val="24"/>
          <w:szCs w:val="24"/>
        </w:rPr>
        <w:t xml:space="preserve"> Plan</w:t>
      </w:r>
      <w:r>
        <w:rPr>
          <w:rFonts w:ascii="Arial" w:hAnsi="Arial" w:cs="Arial"/>
          <w:sz w:val="24"/>
          <w:szCs w:val="24"/>
        </w:rPr>
        <w:t>, the Hellingly NDP also has to have regard to background studies and new evidence as work on Wealden’s emerging Local Plan progress</w:t>
      </w:r>
      <w:r w:rsidR="0024556C">
        <w:rPr>
          <w:rFonts w:ascii="Arial" w:hAnsi="Arial" w:cs="Arial"/>
          <w:sz w:val="24"/>
          <w:szCs w:val="24"/>
        </w:rPr>
        <w:t>es</w:t>
      </w:r>
      <w:r>
        <w:rPr>
          <w:rFonts w:ascii="Arial" w:hAnsi="Arial" w:cs="Arial"/>
          <w:sz w:val="24"/>
          <w:szCs w:val="24"/>
        </w:rPr>
        <w:t>.</w:t>
      </w:r>
    </w:p>
    <w:p w:rsidR="00D74E1F" w:rsidRDefault="00D74E1F" w:rsidP="00D74E1F">
      <w:pPr>
        <w:pStyle w:val="ListParagraph"/>
        <w:rPr>
          <w:rFonts w:ascii="Arial" w:hAnsi="Arial" w:cs="Arial"/>
          <w:sz w:val="24"/>
          <w:szCs w:val="24"/>
        </w:rPr>
      </w:pPr>
    </w:p>
    <w:p w:rsidR="00D74E1F" w:rsidRPr="00B12AAE" w:rsidRDefault="00D74E1F" w:rsidP="00992E06">
      <w:pPr>
        <w:pStyle w:val="ListParagraph"/>
        <w:numPr>
          <w:ilvl w:val="0"/>
          <w:numId w:val="1"/>
        </w:numPr>
        <w:jc w:val="both"/>
        <w:rPr>
          <w:rFonts w:ascii="Arial" w:hAnsi="Arial" w:cs="Arial"/>
          <w:sz w:val="24"/>
          <w:szCs w:val="24"/>
        </w:rPr>
      </w:pPr>
      <w:r>
        <w:rPr>
          <w:rFonts w:ascii="Arial" w:hAnsi="Arial" w:cs="Arial"/>
          <w:sz w:val="24"/>
          <w:szCs w:val="24"/>
        </w:rPr>
        <w:t xml:space="preserve">In seeking to ensure a local focus upon those sustainability issues facing the Parish a number of topic papers </w:t>
      </w:r>
      <w:r w:rsidR="00B470FE">
        <w:rPr>
          <w:rFonts w:ascii="Arial" w:hAnsi="Arial" w:cs="Arial"/>
          <w:sz w:val="24"/>
          <w:szCs w:val="24"/>
        </w:rPr>
        <w:t>and support papers have been produced.  These include matters relating to the demographic ‘parish profile’, agriculture, flooding, landscape, green and blue infrastructure, heritage and village character assessments</w:t>
      </w:r>
      <w:r w:rsidR="009528D1">
        <w:rPr>
          <w:rFonts w:ascii="Arial" w:hAnsi="Arial" w:cs="Arial"/>
          <w:sz w:val="24"/>
          <w:szCs w:val="24"/>
        </w:rPr>
        <w:t>.</w:t>
      </w:r>
    </w:p>
    <w:p w:rsidR="00B470FE" w:rsidRPr="00B470FE" w:rsidRDefault="00B470FE" w:rsidP="00B470FE">
      <w:pPr>
        <w:pStyle w:val="ListParagraph"/>
        <w:ind w:left="0"/>
        <w:jc w:val="both"/>
        <w:rPr>
          <w:rFonts w:ascii="Arial" w:hAnsi="Arial" w:cs="Arial"/>
          <w:sz w:val="24"/>
          <w:szCs w:val="24"/>
        </w:rPr>
      </w:pPr>
    </w:p>
    <w:p w:rsidR="00B470FE" w:rsidRDefault="00B470FE" w:rsidP="00992E06">
      <w:pPr>
        <w:pStyle w:val="ListParagraph"/>
        <w:numPr>
          <w:ilvl w:val="0"/>
          <w:numId w:val="1"/>
        </w:numPr>
        <w:jc w:val="both"/>
        <w:rPr>
          <w:rFonts w:ascii="Arial" w:hAnsi="Arial" w:cs="Arial"/>
          <w:sz w:val="24"/>
          <w:szCs w:val="24"/>
        </w:rPr>
      </w:pPr>
      <w:r>
        <w:rPr>
          <w:rFonts w:ascii="Arial" w:hAnsi="Arial" w:cs="Arial"/>
          <w:sz w:val="24"/>
          <w:szCs w:val="24"/>
        </w:rPr>
        <w:t>All of this baseline information has helped to identify key issues and objectives relating to Hellingly Parish.</w:t>
      </w:r>
    </w:p>
    <w:p w:rsidR="00B470FE" w:rsidRDefault="00B470FE" w:rsidP="00B470FE">
      <w:pPr>
        <w:pStyle w:val="ListParagraph"/>
        <w:rPr>
          <w:rFonts w:ascii="Arial" w:hAnsi="Arial" w:cs="Arial"/>
          <w:sz w:val="24"/>
          <w:szCs w:val="24"/>
        </w:rPr>
      </w:pPr>
    </w:p>
    <w:p w:rsidR="00E823B9" w:rsidRDefault="00E823B9" w:rsidP="00B12AAE">
      <w:pPr>
        <w:pStyle w:val="ListParagraph"/>
        <w:ind w:left="0" w:firstLine="504"/>
        <w:rPr>
          <w:rFonts w:ascii="Arial" w:hAnsi="Arial" w:cs="Arial"/>
          <w:sz w:val="24"/>
          <w:szCs w:val="24"/>
          <w:u w:val="single"/>
        </w:rPr>
      </w:pPr>
      <w:r>
        <w:rPr>
          <w:rFonts w:ascii="Arial" w:hAnsi="Arial" w:cs="Arial"/>
          <w:sz w:val="24"/>
          <w:szCs w:val="24"/>
          <w:u w:val="single"/>
        </w:rPr>
        <w:br w:type="page"/>
      </w:r>
    </w:p>
    <w:p w:rsidR="00B470FE" w:rsidRPr="00D94E15" w:rsidRDefault="00B470FE" w:rsidP="00B12AAE">
      <w:pPr>
        <w:pStyle w:val="ListParagraph"/>
        <w:ind w:left="0" w:firstLine="504"/>
        <w:rPr>
          <w:rFonts w:ascii="Arial" w:hAnsi="Arial" w:cs="Arial"/>
          <w:sz w:val="24"/>
          <w:szCs w:val="24"/>
          <w:u w:val="single"/>
        </w:rPr>
      </w:pPr>
      <w:r w:rsidRPr="00D94E15">
        <w:rPr>
          <w:rFonts w:ascii="Arial" w:hAnsi="Arial" w:cs="Arial"/>
          <w:sz w:val="24"/>
          <w:szCs w:val="24"/>
          <w:u w:val="single"/>
        </w:rPr>
        <w:lastRenderedPageBreak/>
        <w:t>Baseline Information – Key Issues</w:t>
      </w:r>
    </w:p>
    <w:p w:rsidR="00B470FE" w:rsidRDefault="00B470FE" w:rsidP="00B470FE">
      <w:pPr>
        <w:pStyle w:val="ListParagraph"/>
        <w:rPr>
          <w:rFonts w:ascii="Arial" w:hAnsi="Arial" w:cs="Arial"/>
          <w:sz w:val="24"/>
          <w:szCs w:val="24"/>
        </w:rPr>
      </w:pPr>
    </w:p>
    <w:p w:rsidR="00B470FE" w:rsidRDefault="00B470FE" w:rsidP="00992E06">
      <w:pPr>
        <w:pStyle w:val="ListParagraph"/>
        <w:numPr>
          <w:ilvl w:val="0"/>
          <w:numId w:val="1"/>
        </w:numPr>
        <w:jc w:val="both"/>
        <w:rPr>
          <w:rFonts w:ascii="Arial" w:hAnsi="Arial" w:cs="Arial"/>
          <w:sz w:val="24"/>
          <w:szCs w:val="24"/>
        </w:rPr>
      </w:pPr>
      <w:r>
        <w:rPr>
          <w:rFonts w:ascii="Arial" w:hAnsi="Arial" w:cs="Arial"/>
          <w:sz w:val="24"/>
          <w:szCs w:val="24"/>
        </w:rPr>
        <w:t>Hellingly is an essentially rural parish located within the southern part of Wealden District.  As a rural parish lying immediately to the north of the rapidly expanding town of Hailsham Hellingly faces particular and significant challenges in meeting the broad aims of the NDP whilst reasonably contributing to meeting wider housing needs in Wealden District.</w:t>
      </w:r>
    </w:p>
    <w:p w:rsidR="00B470FE" w:rsidRDefault="00B470FE" w:rsidP="00B470FE">
      <w:pPr>
        <w:pStyle w:val="ListParagraph"/>
        <w:ind w:left="504"/>
        <w:jc w:val="both"/>
        <w:rPr>
          <w:rFonts w:ascii="Arial" w:hAnsi="Arial" w:cs="Arial"/>
          <w:sz w:val="24"/>
          <w:szCs w:val="24"/>
        </w:rPr>
      </w:pPr>
    </w:p>
    <w:p w:rsidR="00B470FE" w:rsidRDefault="003E5DCE" w:rsidP="00992E06">
      <w:pPr>
        <w:pStyle w:val="ListParagraph"/>
        <w:numPr>
          <w:ilvl w:val="0"/>
          <w:numId w:val="1"/>
        </w:numPr>
        <w:jc w:val="both"/>
        <w:rPr>
          <w:rFonts w:ascii="Arial" w:hAnsi="Arial" w:cs="Arial"/>
          <w:sz w:val="24"/>
          <w:szCs w:val="24"/>
        </w:rPr>
      </w:pPr>
      <w:r>
        <w:rPr>
          <w:rFonts w:ascii="Arial" w:hAnsi="Arial" w:cs="Arial"/>
          <w:sz w:val="24"/>
          <w:szCs w:val="24"/>
        </w:rPr>
        <w:t>The population of Hellingly ward (which</w:t>
      </w:r>
      <w:r w:rsidR="00D32CF3">
        <w:rPr>
          <w:rFonts w:ascii="Arial" w:hAnsi="Arial" w:cs="Arial"/>
          <w:sz w:val="24"/>
          <w:szCs w:val="24"/>
        </w:rPr>
        <w:t xml:space="preserve"> </w:t>
      </w:r>
      <w:r>
        <w:rPr>
          <w:rFonts w:ascii="Arial" w:hAnsi="Arial" w:cs="Arial"/>
          <w:sz w:val="24"/>
          <w:szCs w:val="24"/>
        </w:rPr>
        <w:t xml:space="preserve">includes part of north Hailsham and all Arlington Parish) </w:t>
      </w:r>
      <w:r w:rsidR="00D32CF3">
        <w:rPr>
          <w:rFonts w:ascii="Arial" w:hAnsi="Arial" w:cs="Arial"/>
          <w:sz w:val="24"/>
          <w:szCs w:val="24"/>
        </w:rPr>
        <w:t xml:space="preserve">in 2014 was </w:t>
      </w:r>
      <w:r w:rsidR="00D94E15">
        <w:rPr>
          <w:rFonts w:ascii="Arial" w:hAnsi="Arial" w:cs="Arial"/>
          <w:sz w:val="24"/>
          <w:szCs w:val="24"/>
        </w:rPr>
        <w:t>7,158 a significant percentage increase (20%) from its 2011 figure of 5,959.  The recent development of Roebuck Park at some 450 residential units has contributed significantly to this population increase over the last 5 years.  Current planning permissions now being built out a</w:t>
      </w:r>
      <w:r w:rsidR="00A75A58">
        <w:rPr>
          <w:rFonts w:ascii="Arial" w:hAnsi="Arial" w:cs="Arial"/>
          <w:sz w:val="24"/>
          <w:szCs w:val="24"/>
        </w:rPr>
        <w:t>nd</w:t>
      </w:r>
      <w:r w:rsidR="00D94E15">
        <w:rPr>
          <w:rFonts w:ascii="Arial" w:hAnsi="Arial" w:cs="Arial"/>
          <w:sz w:val="24"/>
          <w:szCs w:val="24"/>
        </w:rPr>
        <w:t xml:space="preserve"> significant (c1,500 units) proposed allocations within Wealden’s proposed submission Local Plan (August 2018) further contribute to concerns surrounding the sustainability of such growth together with a fear of rurality being lost and of the parish becoming suburbanised.</w:t>
      </w:r>
    </w:p>
    <w:p w:rsidR="00D94E15" w:rsidRDefault="00D94E15" w:rsidP="00D94E15">
      <w:pPr>
        <w:pStyle w:val="ListParagraph"/>
        <w:rPr>
          <w:rFonts w:ascii="Arial" w:hAnsi="Arial" w:cs="Arial"/>
          <w:sz w:val="24"/>
          <w:szCs w:val="24"/>
        </w:rPr>
      </w:pPr>
    </w:p>
    <w:p w:rsidR="00D94E15" w:rsidRDefault="00D94E15" w:rsidP="00992E06">
      <w:pPr>
        <w:pStyle w:val="ListParagraph"/>
        <w:numPr>
          <w:ilvl w:val="0"/>
          <w:numId w:val="1"/>
        </w:numPr>
        <w:jc w:val="both"/>
        <w:rPr>
          <w:rFonts w:ascii="Arial" w:hAnsi="Arial" w:cs="Arial"/>
          <w:sz w:val="24"/>
          <w:szCs w:val="24"/>
        </w:rPr>
      </w:pPr>
      <w:r>
        <w:rPr>
          <w:rFonts w:ascii="Arial" w:hAnsi="Arial" w:cs="Arial"/>
          <w:sz w:val="24"/>
          <w:szCs w:val="24"/>
        </w:rPr>
        <w:t>Whilst it is recognised that there will be growth within Hellingly it is felt appropriate, in terms of helping deliver sustainable development, to guide development to the best and locally most sustainable locations.  This has in significant part meant developing the NDP to identify where such development should be resisted – whether by reason of landscape quality, flooding, biodiversity, amenity or sustainability reasons.</w:t>
      </w:r>
    </w:p>
    <w:p w:rsidR="00D94E15" w:rsidRDefault="00D94E15" w:rsidP="00D94E15">
      <w:pPr>
        <w:pStyle w:val="ListParagraph"/>
        <w:rPr>
          <w:rFonts w:ascii="Arial" w:hAnsi="Arial" w:cs="Arial"/>
          <w:sz w:val="24"/>
          <w:szCs w:val="24"/>
        </w:rPr>
      </w:pPr>
    </w:p>
    <w:p w:rsidR="00D94E15" w:rsidRDefault="00D94E15" w:rsidP="00992E06">
      <w:pPr>
        <w:pStyle w:val="ListParagraph"/>
        <w:numPr>
          <w:ilvl w:val="0"/>
          <w:numId w:val="1"/>
        </w:numPr>
        <w:jc w:val="both"/>
        <w:rPr>
          <w:rFonts w:ascii="Arial" w:hAnsi="Arial" w:cs="Arial"/>
          <w:sz w:val="24"/>
          <w:szCs w:val="24"/>
        </w:rPr>
      </w:pPr>
      <w:r>
        <w:rPr>
          <w:rFonts w:ascii="Arial" w:hAnsi="Arial" w:cs="Arial"/>
          <w:sz w:val="24"/>
          <w:szCs w:val="24"/>
        </w:rPr>
        <w:t>Where development is supported in the adopted and emerging District Plans, the NDP seeks to improve the quality of that development in terms of local character, design and materials.</w:t>
      </w:r>
    </w:p>
    <w:p w:rsidR="00530F54" w:rsidRDefault="00530F54" w:rsidP="00530F54">
      <w:pPr>
        <w:pStyle w:val="ListParagraph"/>
        <w:rPr>
          <w:rFonts w:ascii="Arial" w:hAnsi="Arial" w:cs="Arial"/>
          <w:sz w:val="24"/>
          <w:szCs w:val="24"/>
        </w:rPr>
      </w:pPr>
    </w:p>
    <w:p w:rsidR="00530F54" w:rsidRPr="00530F54" w:rsidRDefault="00530F54" w:rsidP="00530F54">
      <w:pPr>
        <w:pStyle w:val="ListParagraph"/>
        <w:numPr>
          <w:ilvl w:val="0"/>
          <w:numId w:val="1"/>
        </w:numPr>
        <w:rPr>
          <w:rFonts w:ascii="Arial" w:hAnsi="Arial" w:cs="Arial"/>
          <w:sz w:val="24"/>
          <w:szCs w:val="24"/>
          <w:u w:val="single"/>
        </w:rPr>
      </w:pPr>
      <w:r w:rsidRPr="00D94E15">
        <w:rPr>
          <w:rFonts w:ascii="Arial" w:hAnsi="Arial" w:cs="Arial"/>
          <w:sz w:val="24"/>
          <w:szCs w:val="24"/>
          <w:u w:val="single"/>
        </w:rPr>
        <w:t>Population and Housing Composition</w:t>
      </w:r>
    </w:p>
    <w:p w:rsidR="00D94E15" w:rsidRDefault="00D94E15" w:rsidP="00D94E15">
      <w:pPr>
        <w:pStyle w:val="ListParagraph"/>
        <w:ind w:left="0"/>
        <w:rPr>
          <w:rFonts w:ascii="Arial" w:hAnsi="Arial" w:cs="Arial"/>
          <w:sz w:val="24"/>
          <w:szCs w:val="24"/>
        </w:rPr>
      </w:pPr>
    </w:p>
    <w:p w:rsidR="00D94E15" w:rsidRDefault="00530F54" w:rsidP="002B35F6">
      <w:pPr>
        <w:pStyle w:val="ListParagraph"/>
        <w:numPr>
          <w:ilvl w:val="0"/>
          <w:numId w:val="2"/>
        </w:numPr>
        <w:jc w:val="both"/>
        <w:rPr>
          <w:rFonts w:ascii="Arial" w:hAnsi="Arial" w:cs="Arial"/>
          <w:sz w:val="24"/>
          <w:szCs w:val="24"/>
        </w:rPr>
      </w:pPr>
      <w:proofErr w:type="spellStart"/>
      <w:r>
        <w:rPr>
          <w:rFonts w:ascii="Arial" w:hAnsi="Arial" w:cs="Arial"/>
          <w:sz w:val="24"/>
          <w:szCs w:val="24"/>
        </w:rPr>
        <w:t>Hellingly’s</w:t>
      </w:r>
      <w:proofErr w:type="spellEnd"/>
      <w:r>
        <w:rPr>
          <w:rFonts w:ascii="Arial" w:hAnsi="Arial" w:cs="Arial"/>
          <w:sz w:val="24"/>
          <w:szCs w:val="24"/>
        </w:rPr>
        <w:t xml:space="preserve"> population in 2014 was 7,158 a 20% increase on the 2011 figure (5,959)</w:t>
      </w:r>
    </w:p>
    <w:p w:rsidR="00530F54" w:rsidRDefault="00530F54" w:rsidP="00530F54">
      <w:pPr>
        <w:pStyle w:val="ListParagraph"/>
        <w:ind w:left="936"/>
        <w:jc w:val="both"/>
        <w:rPr>
          <w:rFonts w:ascii="Arial" w:hAnsi="Arial" w:cs="Arial"/>
          <w:sz w:val="24"/>
          <w:szCs w:val="24"/>
        </w:rPr>
      </w:pPr>
    </w:p>
    <w:p w:rsidR="00530F54" w:rsidRDefault="00530F54" w:rsidP="002B35F6">
      <w:pPr>
        <w:pStyle w:val="ListParagraph"/>
        <w:numPr>
          <w:ilvl w:val="0"/>
          <w:numId w:val="2"/>
        </w:numPr>
        <w:jc w:val="both"/>
        <w:rPr>
          <w:rFonts w:ascii="Arial" w:hAnsi="Arial" w:cs="Arial"/>
          <w:sz w:val="24"/>
          <w:szCs w:val="24"/>
        </w:rPr>
      </w:pPr>
      <w:r>
        <w:rPr>
          <w:rFonts w:ascii="Arial" w:hAnsi="Arial" w:cs="Arial"/>
          <w:sz w:val="24"/>
          <w:szCs w:val="24"/>
        </w:rPr>
        <w:t>Over 20% of the population (2014) are aged 65</w:t>
      </w:r>
      <w:r w:rsidR="00B12AAE">
        <w:rPr>
          <w:rFonts w:ascii="Arial" w:hAnsi="Arial" w:cs="Arial"/>
          <w:sz w:val="24"/>
          <w:szCs w:val="24"/>
        </w:rPr>
        <w:t>+</w:t>
      </w:r>
    </w:p>
    <w:p w:rsidR="00530F54" w:rsidRDefault="00530F54" w:rsidP="00530F54">
      <w:pPr>
        <w:pStyle w:val="ListParagraph"/>
        <w:rPr>
          <w:rFonts w:ascii="Arial" w:hAnsi="Arial" w:cs="Arial"/>
          <w:sz w:val="24"/>
          <w:szCs w:val="24"/>
        </w:rPr>
      </w:pPr>
    </w:p>
    <w:p w:rsidR="00530F54" w:rsidRDefault="00530F54" w:rsidP="002B35F6">
      <w:pPr>
        <w:pStyle w:val="ListParagraph"/>
        <w:numPr>
          <w:ilvl w:val="0"/>
          <w:numId w:val="2"/>
        </w:numPr>
        <w:jc w:val="both"/>
        <w:rPr>
          <w:rFonts w:ascii="Arial" w:hAnsi="Arial" w:cs="Arial"/>
          <w:sz w:val="24"/>
          <w:szCs w:val="24"/>
        </w:rPr>
      </w:pPr>
      <w:r>
        <w:rPr>
          <w:rFonts w:ascii="Arial" w:hAnsi="Arial" w:cs="Arial"/>
          <w:sz w:val="24"/>
          <w:szCs w:val="24"/>
        </w:rPr>
        <w:t>2,308 households (2011) with 43.8% owned outright and a further 42% through either a mortgage or a loan</w:t>
      </w:r>
    </w:p>
    <w:p w:rsidR="00530F54" w:rsidRDefault="00530F54" w:rsidP="00530F54">
      <w:pPr>
        <w:pStyle w:val="ListParagraph"/>
        <w:rPr>
          <w:rFonts w:ascii="Arial" w:hAnsi="Arial" w:cs="Arial"/>
          <w:sz w:val="24"/>
          <w:szCs w:val="24"/>
        </w:rPr>
      </w:pPr>
    </w:p>
    <w:p w:rsidR="00530F54" w:rsidRDefault="00530F54" w:rsidP="002B35F6">
      <w:pPr>
        <w:pStyle w:val="ListParagraph"/>
        <w:numPr>
          <w:ilvl w:val="0"/>
          <w:numId w:val="2"/>
        </w:numPr>
        <w:jc w:val="both"/>
        <w:rPr>
          <w:rFonts w:ascii="Arial" w:hAnsi="Arial" w:cs="Arial"/>
          <w:sz w:val="24"/>
          <w:szCs w:val="24"/>
        </w:rPr>
      </w:pPr>
      <w:r>
        <w:rPr>
          <w:rFonts w:ascii="Arial" w:hAnsi="Arial" w:cs="Arial"/>
          <w:sz w:val="24"/>
          <w:szCs w:val="24"/>
        </w:rPr>
        <w:t>Household composition identifies a significant percentage (24%) occupied as one person households, 12.5% occupied by a person aged 65+</w:t>
      </w:r>
    </w:p>
    <w:p w:rsidR="00530F54" w:rsidRDefault="00530F54" w:rsidP="00530F54">
      <w:pPr>
        <w:pStyle w:val="ListParagraph"/>
        <w:rPr>
          <w:rFonts w:ascii="Arial" w:hAnsi="Arial" w:cs="Arial"/>
          <w:sz w:val="24"/>
          <w:szCs w:val="24"/>
        </w:rPr>
      </w:pPr>
    </w:p>
    <w:p w:rsidR="00530F54" w:rsidRDefault="00530F54" w:rsidP="002B35F6">
      <w:pPr>
        <w:pStyle w:val="ListParagraph"/>
        <w:numPr>
          <w:ilvl w:val="0"/>
          <w:numId w:val="2"/>
        </w:numPr>
        <w:jc w:val="both"/>
        <w:rPr>
          <w:rFonts w:ascii="Arial" w:hAnsi="Arial" w:cs="Arial"/>
          <w:sz w:val="24"/>
          <w:szCs w:val="24"/>
        </w:rPr>
      </w:pPr>
      <w:r>
        <w:rPr>
          <w:rFonts w:ascii="Arial" w:hAnsi="Arial" w:cs="Arial"/>
          <w:sz w:val="24"/>
          <w:szCs w:val="24"/>
        </w:rPr>
        <w:t>Families with children represent highest sector in terms of household composition at 28.6%</w:t>
      </w:r>
    </w:p>
    <w:p w:rsidR="00530F54" w:rsidRDefault="00530F54" w:rsidP="00530F54">
      <w:pPr>
        <w:pStyle w:val="ListParagraph"/>
        <w:rPr>
          <w:rFonts w:ascii="Arial" w:hAnsi="Arial" w:cs="Arial"/>
          <w:sz w:val="24"/>
          <w:szCs w:val="24"/>
        </w:rPr>
      </w:pPr>
    </w:p>
    <w:p w:rsidR="00530F54" w:rsidRDefault="00530F54" w:rsidP="002B35F6">
      <w:pPr>
        <w:pStyle w:val="ListParagraph"/>
        <w:numPr>
          <w:ilvl w:val="0"/>
          <w:numId w:val="2"/>
        </w:numPr>
        <w:jc w:val="both"/>
        <w:rPr>
          <w:rFonts w:ascii="Arial" w:hAnsi="Arial" w:cs="Arial"/>
          <w:sz w:val="24"/>
          <w:szCs w:val="24"/>
        </w:rPr>
      </w:pPr>
      <w:r>
        <w:rPr>
          <w:rFonts w:ascii="Arial" w:hAnsi="Arial" w:cs="Arial"/>
          <w:sz w:val="24"/>
          <w:szCs w:val="24"/>
        </w:rPr>
        <w:t>Compared with the rest of Wealden figures for the 16-29 age group are markedly higher for Hellingly (13.1% for Wealden, 17.8 % for Hellingly</w:t>
      </w:r>
      <w:r w:rsidR="003E5DCE">
        <w:rPr>
          <w:rFonts w:ascii="Arial" w:hAnsi="Arial" w:cs="Arial"/>
          <w:sz w:val="24"/>
          <w:szCs w:val="24"/>
        </w:rPr>
        <w:t xml:space="preserve"> ward</w:t>
      </w:r>
      <w:r>
        <w:rPr>
          <w:rFonts w:ascii="Arial" w:hAnsi="Arial" w:cs="Arial"/>
          <w:sz w:val="24"/>
          <w:szCs w:val="24"/>
        </w:rPr>
        <w:t>)</w:t>
      </w:r>
    </w:p>
    <w:p w:rsidR="00D94E15" w:rsidRDefault="00D94E15" w:rsidP="00530F54">
      <w:pPr>
        <w:pStyle w:val="ListParagraph"/>
        <w:ind w:left="0"/>
        <w:jc w:val="both"/>
        <w:rPr>
          <w:rFonts w:ascii="Arial" w:hAnsi="Arial" w:cs="Arial"/>
          <w:sz w:val="24"/>
          <w:szCs w:val="24"/>
        </w:rPr>
      </w:pPr>
    </w:p>
    <w:p w:rsidR="00530F54" w:rsidRPr="00530F54" w:rsidRDefault="00530F54" w:rsidP="00530F54">
      <w:pPr>
        <w:pStyle w:val="ListParagraph"/>
        <w:ind w:left="504"/>
        <w:jc w:val="both"/>
        <w:rPr>
          <w:rFonts w:ascii="Arial" w:hAnsi="Arial" w:cs="Arial"/>
          <w:sz w:val="24"/>
          <w:szCs w:val="24"/>
          <w:u w:val="single"/>
        </w:rPr>
      </w:pPr>
      <w:r w:rsidRPr="00530F54">
        <w:rPr>
          <w:rFonts w:ascii="Arial" w:hAnsi="Arial" w:cs="Arial"/>
          <w:sz w:val="24"/>
          <w:szCs w:val="24"/>
          <w:u w:val="single"/>
        </w:rPr>
        <w:t>Landscape Character</w:t>
      </w:r>
    </w:p>
    <w:p w:rsidR="00530F54" w:rsidRDefault="00530F54" w:rsidP="00530F54">
      <w:pPr>
        <w:pStyle w:val="ListParagraph"/>
        <w:ind w:left="504"/>
        <w:jc w:val="both"/>
        <w:rPr>
          <w:rFonts w:ascii="Arial" w:hAnsi="Arial" w:cs="Arial"/>
          <w:sz w:val="24"/>
          <w:szCs w:val="24"/>
        </w:rPr>
      </w:pPr>
    </w:p>
    <w:p w:rsidR="00D94E15" w:rsidRDefault="00530F54" w:rsidP="00992E06">
      <w:pPr>
        <w:pStyle w:val="ListParagraph"/>
        <w:numPr>
          <w:ilvl w:val="0"/>
          <w:numId w:val="1"/>
        </w:numPr>
        <w:jc w:val="both"/>
        <w:rPr>
          <w:rFonts w:ascii="Arial" w:hAnsi="Arial" w:cs="Arial"/>
          <w:sz w:val="24"/>
          <w:szCs w:val="24"/>
        </w:rPr>
      </w:pPr>
      <w:r>
        <w:rPr>
          <w:rFonts w:ascii="Arial" w:hAnsi="Arial" w:cs="Arial"/>
          <w:sz w:val="24"/>
          <w:szCs w:val="24"/>
        </w:rPr>
        <w:t>The northern part of the parish is included in the East Sussex County Landscape Assessment for the south slopes of the High Weald as:</w:t>
      </w:r>
    </w:p>
    <w:p w:rsidR="00530F54" w:rsidRDefault="00530F54" w:rsidP="00530F54">
      <w:pPr>
        <w:pStyle w:val="ListParagraph"/>
        <w:ind w:left="504"/>
        <w:jc w:val="both"/>
        <w:rPr>
          <w:rFonts w:ascii="Arial" w:hAnsi="Arial" w:cs="Arial"/>
          <w:sz w:val="24"/>
          <w:szCs w:val="24"/>
        </w:rPr>
      </w:pPr>
    </w:p>
    <w:p w:rsidR="00530F54" w:rsidRDefault="00530F54" w:rsidP="00530F54">
      <w:pPr>
        <w:pStyle w:val="ListParagraph"/>
        <w:ind w:left="1440"/>
        <w:jc w:val="both"/>
        <w:rPr>
          <w:rFonts w:ascii="Arial" w:hAnsi="Arial" w:cs="Arial"/>
          <w:sz w:val="24"/>
          <w:szCs w:val="24"/>
        </w:rPr>
      </w:pPr>
      <w:r>
        <w:rPr>
          <w:rFonts w:ascii="Arial" w:hAnsi="Arial" w:cs="Arial"/>
          <w:sz w:val="24"/>
          <w:szCs w:val="24"/>
        </w:rPr>
        <w:lastRenderedPageBreak/>
        <w:t xml:space="preserve">“an intricate and </w:t>
      </w:r>
      <w:proofErr w:type="gramStart"/>
      <w:r>
        <w:rPr>
          <w:rFonts w:ascii="Arial" w:hAnsi="Arial" w:cs="Arial"/>
          <w:sz w:val="24"/>
          <w:szCs w:val="24"/>
        </w:rPr>
        <w:t>small scale</w:t>
      </w:r>
      <w:proofErr w:type="gramEnd"/>
      <w:r>
        <w:rPr>
          <w:rFonts w:ascii="Arial" w:hAnsi="Arial" w:cs="Arial"/>
          <w:sz w:val="24"/>
          <w:szCs w:val="24"/>
        </w:rPr>
        <w:t xml:space="preserve"> landscape with a strong pattern of hedgerows” and “this landscape of gentle valleys</w:t>
      </w:r>
      <w:r w:rsidR="008C6844">
        <w:rPr>
          <w:rFonts w:ascii="Arial" w:hAnsi="Arial" w:cs="Arial"/>
          <w:sz w:val="24"/>
          <w:szCs w:val="24"/>
        </w:rPr>
        <w:t xml:space="preserve"> and slopes afford good views of the downs”</w:t>
      </w:r>
    </w:p>
    <w:p w:rsidR="008C6844" w:rsidRDefault="008C6844" w:rsidP="00530F54">
      <w:pPr>
        <w:pStyle w:val="ListParagraph"/>
        <w:ind w:left="1440"/>
        <w:jc w:val="both"/>
        <w:rPr>
          <w:rFonts w:ascii="Arial" w:hAnsi="Arial" w:cs="Arial"/>
          <w:sz w:val="24"/>
          <w:szCs w:val="24"/>
        </w:rPr>
      </w:pPr>
    </w:p>
    <w:p w:rsidR="00530F54" w:rsidRDefault="008C6844" w:rsidP="00992E06">
      <w:pPr>
        <w:pStyle w:val="ListParagraph"/>
        <w:numPr>
          <w:ilvl w:val="0"/>
          <w:numId w:val="1"/>
        </w:numPr>
        <w:jc w:val="both"/>
        <w:rPr>
          <w:rFonts w:ascii="Arial" w:hAnsi="Arial" w:cs="Arial"/>
          <w:sz w:val="24"/>
          <w:szCs w:val="24"/>
        </w:rPr>
      </w:pPr>
      <w:r>
        <w:rPr>
          <w:rFonts w:ascii="Arial" w:hAnsi="Arial" w:cs="Arial"/>
          <w:sz w:val="24"/>
          <w:szCs w:val="24"/>
        </w:rPr>
        <w:t>This contrasts with the predominantly pastoral undulating southern slopes of the High Weald and the more open arable countryside to the south of the Parish.</w:t>
      </w:r>
    </w:p>
    <w:p w:rsidR="008C6844" w:rsidRDefault="008C6844" w:rsidP="008C6844">
      <w:pPr>
        <w:pStyle w:val="ListParagraph"/>
        <w:ind w:left="504"/>
        <w:jc w:val="both"/>
        <w:rPr>
          <w:rFonts w:ascii="Arial" w:hAnsi="Arial" w:cs="Arial"/>
          <w:sz w:val="24"/>
          <w:szCs w:val="24"/>
        </w:rPr>
      </w:pPr>
    </w:p>
    <w:p w:rsidR="008C6844" w:rsidRDefault="008C6844" w:rsidP="00992E06">
      <w:pPr>
        <w:pStyle w:val="ListParagraph"/>
        <w:numPr>
          <w:ilvl w:val="0"/>
          <w:numId w:val="1"/>
        </w:numPr>
        <w:jc w:val="both"/>
        <w:rPr>
          <w:rFonts w:ascii="Arial" w:hAnsi="Arial" w:cs="Arial"/>
          <w:sz w:val="24"/>
          <w:szCs w:val="24"/>
        </w:rPr>
      </w:pPr>
      <w:r>
        <w:rPr>
          <w:rFonts w:ascii="Arial" w:hAnsi="Arial" w:cs="Arial"/>
          <w:sz w:val="24"/>
          <w:szCs w:val="24"/>
        </w:rPr>
        <w:t xml:space="preserve">The Parish of Hellingly falls into three separate National Character </w:t>
      </w:r>
      <w:r w:rsidR="00C85135">
        <w:rPr>
          <w:rFonts w:ascii="Arial" w:hAnsi="Arial" w:cs="Arial"/>
          <w:sz w:val="24"/>
          <w:szCs w:val="24"/>
        </w:rPr>
        <w:t>Areas (NCA’s) as defined by Natural England under their responsibilities as set out in the Natural Environment White Paper, Biodiversity 2020 and the European Landscape Convention.</w:t>
      </w:r>
    </w:p>
    <w:p w:rsidR="00C85135" w:rsidRDefault="00C85135" w:rsidP="00C85135">
      <w:pPr>
        <w:pStyle w:val="ListParagraph"/>
        <w:rPr>
          <w:rFonts w:ascii="Arial" w:hAnsi="Arial" w:cs="Arial"/>
          <w:sz w:val="24"/>
          <w:szCs w:val="24"/>
        </w:rPr>
      </w:pPr>
    </w:p>
    <w:p w:rsidR="00C85135" w:rsidRDefault="00C85135" w:rsidP="00992E06">
      <w:pPr>
        <w:pStyle w:val="ListParagraph"/>
        <w:numPr>
          <w:ilvl w:val="0"/>
          <w:numId w:val="1"/>
        </w:numPr>
        <w:jc w:val="both"/>
        <w:rPr>
          <w:rFonts w:ascii="Arial" w:hAnsi="Arial" w:cs="Arial"/>
          <w:sz w:val="24"/>
          <w:szCs w:val="24"/>
        </w:rPr>
      </w:pPr>
      <w:r>
        <w:rPr>
          <w:rFonts w:ascii="Arial" w:hAnsi="Arial" w:cs="Arial"/>
          <w:sz w:val="24"/>
          <w:szCs w:val="24"/>
        </w:rPr>
        <w:t>The Parish is dominated by the High Weald NCA an area of ancient countryside ad one of the best surviving medieval landscapes in Europe.  The Low Weald NCA which is a broad, low lying clay vale which wraps around the High Weald, is a landscape of predominantly pastoral agriculture.  A small part of the south east corner of the parish lie</w:t>
      </w:r>
      <w:r w:rsidR="00ED0D2C">
        <w:rPr>
          <w:rFonts w:ascii="Arial" w:hAnsi="Arial" w:cs="Arial"/>
          <w:sz w:val="24"/>
          <w:szCs w:val="24"/>
        </w:rPr>
        <w:t>s</w:t>
      </w:r>
      <w:r>
        <w:rPr>
          <w:rFonts w:ascii="Arial" w:hAnsi="Arial" w:cs="Arial"/>
          <w:sz w:val="24"/>
          <w:szCs w:val="24"/>
        </w:rPr>
        <w:t xml:space="preserve"> within the Pevensey Levels NCA providing an important link to the Pevensey wetlands of international conservation importance.</w:t>
      </w:r>
    </w:p>
    <w:p w:rsidR="00C85135" w:rsidRDefault="00C85135" w:rsidP="00C85135">
      <w:pPr>
        <w:pStyle w:val="ListParagraph"/>
        <w:rPr>
          <w:rFonts w:ascii="Arial" w:hAnsi="Arial" w:cs="Arial"/>
          <w:sz w:val="24"/>
          <w:szCs w:val="24"/>
        </w:rPr>
      </w:pPr>
    </w:p>
    <w:p w:rsidR="00C85135" w:rsidRPr="00C85135" w:rsidRDefault="00C85135" w:rsidP="00ED0D2C">
      <w:pPr>
        <w:pStyle w:val="ListParagraph"/>
        <w:ind w:left="0" w:firstLine="504"/>
        <w:rPr>
          <w:rFonts w:ascii="Arial" w:hAnsi="Arial" w:cs="Arial"/>
          <w:sz w:val="24"/>
          <w:szCs w:val="24"/>
          <w:u w:val="single"/>
        </w:rPr>
      </w:pPr>
      <w:r w:rsidRPr="00C85135">
        <w:rPr>
          <w:rFonts w:ascii="Arial" w:hAnsi="Arial" w:cs="Arial"/>
          <w:sz w:val="24"/>
          <w:szCs w:val="24"/>
          <w:u w:val="single"/>
        </w:rPr>
        <w:t>Flooding</w:t>
      </w:r>
    </w:p>
    <w:p w:rsidR="00C85135" w:rsidRDefault="00C85135" w:rsidP="00C85135">
      <w:pPr>
        <w:pStyle w:val="ListParagraph"/>
        <w:rPr>
          <w:rFonts w:ascii="Arial" w:hAnsi="Arial" w:cs="Arial"/>
          <w:sz w:val="24"/>
          <w:szCs w:val="24"/>
        </w:rPr>
      </w:pPr>
    </w:p>
    <w:p w:rsidR="00C85135" w:rsidRDefault="003108FB" w:rsidP="00992E06">
      <w:pPr>
        <w:pStyle w:val="ListParagraph"/>
        <w:numPr>
          <w:ilvl w:val="0"/>
          <w:numId w:val="1"/>
        </w:numPr>
        <w:jc w:val="both"/>
        <w:rPr>
          <w:rFonts w:ascii="Arial" w:hAnsi="Arial" w:cs="Arial"/>
          <w:sz w:val="24"/>
          <w:szCs w:val="24"/>
        </w:rPr>
      </w:pPr>
      <w:r>
        <w:rPr>
          <w:rFonts w:ascii="Arial" w:hAnsi="Arial" w:cs="Arial"/>
          <w:sz w:val="24"/>
          <w:szCs w:val="24"/>
        </w:rPr>
        <w:t>Flooding is a major issue for the Parish with many instances being recorded locally.  Flooding and the issue of flooding is a particular and regular occurrence including especially surface water flooding which has historically not been covered in any comprehensive way by official records.  Wealden</w:t>
      </w:r>
      <w:r w:rsidR="00A75A58">
        <w:rPr>
          <w:rFonts w:ascii="Arial" w:hAnsi="Arial" w:cs="Arial"/>
          <w:sz w:val="24"/>
          <w:szCs w:val="24"/>
        </w:rPr>
        <w:t>’s</w:t>
      </w:r>
      <w:r>
        <w:rPr>
          <w:rFonts w:ascii="Arial" w:hAnsi="Arial" w:cs="Arial"/>
          <w:sz w:val="24"/>
          <w:szCs w:val="24"/>
        </w:rPr>
        <w:t xml:space="preserve"> Level 1 Strategic Flood Risk Assessment provides additional evidence regarding the vulnerability of much of the Parish to flooding issues.</w:t>
      </w:r>
    </w:p>
    <w:p w:rsidR="003108FB" w:rsidRDefault="003108FB" w:rsidP="003108FB">
      <w:pPr>
        <w:pStyle w:val="ListParagraph"/>
        <w:ind w:left="0"/>
        <w:jc w:val="both"/>
        <w:rPr>
          <w:rFonts w:ascii="Arial" w:hAnsi="Arial" w:cs="Arial"/>
          <w:sz w:val="24"/>
          <w:szCs w:val="24"/>
        </w:rPr>
      </w:pPr>
    </w:p>
    <w:p w:rsidR="003108FB" w:rsidRPr="003108FB" w:rsidRDefault="003108FB" w:rsidP="003108FB">
      <w:pPr>
        <w:pStyle w:val="ListParagraph"/>
        <w:ind w:left="0" w:firstLine="504"/>
        <w:jc w:val="both"/>
        <w:rPr>
          <w:rFonts w:ascii="Arial" w:hAnsi="Arial" w:cs="Arial"/>
          <w:sz w:val="24"/>
          <w:szCs w:val="24"/>
          <w:u w:val="single"/>
        </w:rPr>
      </w:pPr>
      <w:r w:rsidRPr="003108FB">
        <w:rPr>
          <w:rFonts w:ascii="Arial" w:hAnsi="Arial" w:cs="Arial"/>
          <w:sz w:val="24"/>
          <w:szCs w:val="24"/>
          <w:u w:val="single"/>
        </w:rPr>
        <w:t>Nature Conservation</w:t>
      </w:r>
    </w:p>
    <w:p w:rsidR="003108FB" w:rsidRDefault="003108FB" w:rsidP="003108FB">
      <w:pPr>
        <w:pStyle w:val="ListParagraph"/>
        <w:ind w:left="0"/>
        <w:jc w:val="both"/>
        <w:rPr>
          <w:rFonts w:ascii="Arial" w:hAnsi="Arial" w:cs="Arial"/>
          <w:sz w:val="24"/>
          <w:szCs w:val="24"/>
        </w:rPr>
      </w:pPr>
    </w:p>
    <w:p w:rsidR="003108FB" w:rsidRDefault="003108FB" w:rsidP="00992E06">
      <w:pPr>
        <w:pStyle w:val="ListParagraph"/>
        <w:numPr>
          <w:ilvl w:val="0"/>
          <w:numId w:val="1"/>
        </w:numPr>
        <w:jc w:val="both"/>
        <w:rPr>
          <w:rFonts w:ascii="Arial" w:hAnsi="Arial" w:cs="Arial"/>
          <w:sz w:val="24"/>
          <w:szCs w:val="24"/>
        </w:rPr>
      </w:pPr>
      <w:r>
        <w:rPr>
          <w:rFonts w:ascii="Arial" w:hAnsi="Arial" w:cs="Arial"/>
          <w:sz w:val="24"/>
          <w:szCs w:val="24"/>
        </w:rPr>
        <w:t>Hellingly has no internationally or nationally recognised sites within its boundaries but hosts three Local Wildlife Sites (LWS) Hellingly Cemetery, Cowden Wood Meadow and the Jarvis’s, Nobody’s Wood and Park Wood complex.</w:t>
      </w:r>
    </w:p>
    <w:p w:rsidR="003108FB" w:rsidRDefault="003108FB" w:rsidP="003108FB">
      <w:pPr>
        <w:pStyle w:val="ListParagraph"/>
        <w:ind w:left="504"/>
        <w:jc w:val="both"/>
        <w:rPr>
          <w:rFonts w:ascii="Arial" w:hAnsi="Arial" w:cs="Arial"/>
          <w:sz w:val="24"/>
          <w:szCs w:val="24"/>
        </w:rPr>
      </w:pPr>
    </w:p>
    <w:p w:rsidR="003108FB" w:rsidRDefault="003108FB" w:rsidP="00992E06">
      <w:pPr>
        <w:pStyle w:val="ListParagraph"/>
        <w:numPr>
          <w:ilvl w:val="0"/>
          <w:numId w:val="1"/>
        </w:numPr>
        <w:jc w:val="both"/>
        <w:rPr>
          <w:rFonts w:ascii="Arial" w:hAnsi="Arial" w:cs="Arial"/>
          <w:sz w:val="24"/>
          <w:szCs w:val="24"/>
        </w:rPr>
      </w:pPr>
      <w:r>
        <w:rPr>
          <w:rFonts w:ascii="Arial" w:hAnsi="Arial" w:cs="Arial"/>
          <w:sz w:val="24"/>
          <w:szCs w:val="24"/>
        </w:rPr>
        <w:t>Biodiversity Opportunity Areas (BOAs) are designed to promote a targeted landscape scale approach to conserving biodiversity in Sussex and identify the greatest opportunities for habitat creation and restoration at a County level.  Three BOAs intersect and cover significant areas of Hellingly – the Pevensey and Cuckmere Valley link, the River Cuckmere Habitat link and the Cuckoo Trail Habitat link.</w:t>
      </w:r>
    </w:p>
    <w:p w:rsidR="003108FB" w:rsidRDefault="003108FB" w:rsidP="003108FB">
      <w:pPr>
        <w:pStyle w:val="ListParagraph"/>
        <w:rPr>
          <w:rFonts w:ascii="Arial" w:hAnsi="Arial" w:cs="Arial"/>
          <w:sz w:val="24"/>
          <w:szCs w:val="24"/>
        </w:rPr>
      </w:pPr>
    </w:p>
    <w:p w:rsidR="003108FB" w:rsidRDefault="003108FB" w:rsidP="00992E06">
      <w:pPr>
        <w:pStyle w:val="ListParagraph"/>
        <w:numPr>
          <w:ilvl w:val="0"/>
          <w:numId w:val="1"/>
        </w:numPr>
        <w:jc w:val="both"/>
        <w:rPr>
          <w:rFonts w:ascii="Arial" w:hAnsi="Arial" w:cs="Arial"/>
          <w:sz w:val="24"/>
          <w:szCs w:val="24"/>
        </w:rPr>
      </w:pPr>
      <w:r>
        <w:rPr>
          <w:rFonts w:ascii="Arial" w:hAnsi="Arial" w:cs="Arial"/>
          <w:sz w:val="24"/>
          <w:szCs w:val="24"/>
        </w:rPr>
        <w:t>Ancient woodlands are recognised nationally as being of nature conservation importance and the parish has a significant number of designated ancient woods, many incorporating ghyll woodlands so characteristic of this part of Sussex and its preserved medieval landscape features.</w:t>
      </w:r>
    </w:p>
    <w:p w:rsidR="003108FB" w:rsidRDefault="003108FB" w:rsidP="003108FB">
      <w:pPr>
        <w:pStyle w:val="ListParagraph"/>
        <w:rPr>
          <w:rFonts w:ascii="Arial" w:hAnsi="Arial" w:cs="Arial"/>
          <w:sz w:val="24"/>
          <w:szCs w:val="24"/>
        </w:rPr>
      </w:pPr>
    </w:p>
    <w:p w:rsidR="003108FB" w:rsidRDefault="00EC07D2" w:rsidP="00992E06">
      <w:pPr>
        <w:pStyle w:val="ListParagraph"/>
        <w:numPr>
          <w:ilvl w:val="0"/>
          <w:numId w:val="1"/>
        </w:numPr>
        <w:jc w:val="both"/>
        <w:rPr>
          <w:rFonts w:ascii="Arial" w:hAnsi="Arial" w:cs="Arial"/>
          <w:sz w:val="24"/>
          <w:szCs w:val="24"/>
        </w:rPr>
      </w:pPr>
      <w:r>
        <w:rPr>
          <w:rFonts w:ascii="Arial" w:hAnsi="Arial" w:cs="Arial"/>
          <w:sz w:val="24"/>
          <w:szCs w:val="24"/>
        </w:rPr>
        <w:t>The Parish is considered to be likely to be under recorded in terms of its biodiversity interest and work has now been commissioned on a Phase I Habitat Survey to incorporate identification and recording of notable species, priority habitats and opportunities for connectivity/wildlife corridors.  This work will assist greatly in the implementation of policies designed to help conserve and enhance biodiversity within the parish.</w:t>
      </w:r>
    </w:p>
    <w:p w:rsidR="00EC07D2" w:rsidRDefault="00EC07D2" w:rsidP="00EC07D2">
      <w:pPr>
        <w:pStyle w:val="ListParagraph"/>
        <w:rPr>
          <w:rFonts w:ascii="Arial" w:hAnsi="Arial" w:cs="Arial"/>
          <w:sz w:val="24"/>
          <w:szCs w:val="24"/>
        </w:rPr>
      </w:pPr>
    </w:p>
    <w:p w:rsidR="00EC07D2" w:rsidRPr="00EC07D2" w:rsidRDefault="00EC07D2" w:rsidP="00EC07D2">
      <w:pPr>
        <w:pStyle w:val="ListParagraph"/>
        <w:ind w:left="504"/>
        <w:jc w:val="both"/>
        <w:rPr>
          <w:rFonts w:ascii="Arial" w:hAnsi="Arial" w:cs="Arial"/>
          <w:sz w:val="24"/>
          <w:szCs w:val="24"/>
          <w:u w:val="single"/>
        </w:rPr>
      </w:pPr>
      <w:r w:rsidRPr="00EC07D2">
        <w:rPr>
          <w:rFonts w:ascii="Arial" w:hAnsi="Arial" w:cs="Arial"/>
          <w:sz w:val="24"/>
          <w:szCs w:val="24"/>
          <w:u w:val="single"/>
        </w:rPr>
        <w:lastRenderedPageBreak/>
        <w:t>Employment and Economy</w:t>
      </w:r>
    </w:p>
    <w:p w:rsidR="00EC07D2" w:rsidRDefault="00EC07D2" w:rsidP="00EC07D2">
      <w:pPr>
        <w:pStyle w:val="ListParagraph"/>
        <w:rPr>
          <w:rFonts w:ascii="Arial" w:hAnsi="Arial" w:cs="Arial"/>
          <w:sz w:val="24"/>
          <w:szCs w:val="24"/>
        </w:rPr>
      </w:pPr>
    </w:p>
    <w:p w:rsidR="00EC07D2" w:rsidRDefault="00EC07D2" w:rsidP="00992E06">
      <w:pPr>
        <w:pStyle w:val="ListParagraph"/>
        <w:numPr>
          <w:ilvl w:val="0"/>
          <w:numId w:val="1"/>
        </w:numPr>
        <w:jc w:val="both"/>
        <w:rPr>
          <w:rFonts w:ascii="Arial" w:hAnsi="Arial" w:cs="Arial"/>
          <w:sz w:val="24"/>
          <w:szCs w:val="24"/>
        </w:rPr>
      </w:pPr>
      <w:r>
        <w:rPr>
          <w:rFonts w:ascii="Arial" w:hAnsi="Arial" w:cs="Arial"/>
          <w:sz w:val="24"/>
          <w:szCs w:val="24"/>
        </w:rPr>
        <w:t>From the 2011 census some 64%</w:t>
      </w:r>
      <w:r w:rsidR="00ED0D2C">
        <w:rPr>
          <w:rFonts w:ascii="Arial" w:hAnsi="Arial" w:cs="Arial"/>
          <w:sz w:val="24"/>
          <w:szCs w:val="24"/>
        </w:rPr>
        <w:t xml:space="preserve"> </w:t>
      </w:r>
      <w:r w:rsidR="00123CD2">
        <w:rPr>
          <w:rFonts w:ascii="Arial" w:hAnsi="Arial" w:cs="Arial"/>
          <w:sz w:val="24"/>
          <w:szCs w:val="24"/>
        </w:rPr>
        <w:t xml:space="preserve">of the parish population is shown as employed, part time or </w:t>
      </w:r>
      <w:proofErr w:type="spellStart"/>
      <w:r w:rsidR="00123CD2">
        <w:rPr>
          <w:rFonts w:ascii="Arial" w:hAnsi="Arial" w:cs="Arial"/>
          <w:sz w:val="24"/>
          <w:szCs w:val="24"/>
        </w:rPr>
        <w:t>self employed</w:t>
      </w:r>
      <w:proofErr w:type="spellEnd"/>
      <w:r w:rsidR="00123CD2">
        <w:rPr>
          <w:rFonts w:ascii="Arial" w:hAnsi="Arial" w:cs="Arial"/>
          <w:sz w:val="24"/>
          <w:szCs w:val="24"/>
        </w:rPr>
        <w:t xml:space="preserve"> with just 2.2% unemployed.  This may suggest a reasonably high percentage of retired residents but also needs to account for those who may choose not to work for other reasons such as bringing up family.</w:t>
      </w:r>
    </w:p>
    <w:p w:rsidR="00123CD2" w:rsidRDefault="00123CD2" w:rsidP="00123CD2">
      <w:pPr>
        <w:pStyle w:val="ListParagraph"/>
        <w:ind w:left="504"/>
        <w:jc w:val="both"/>
        <w:rPr>
          <w:rFonts w:ascii="Arial" w:hAnsi="Arial" w:cs="Arial"/>
          <w:sz w:val="24"/>
          <w:szCs w:val="24"/>
        </w:rPr>
      </w:pPr>
    </w:p>
    <w:p w:rsidR="00123CD2" w:rsidRDefault="00123CD2" w:rsidP="00992E06">
      <w:pPr>
        <w:pStyle w:val="ListParagraph"/>
        <w:numPr>
          <w:ilvl w:val="0"/>
          <w:numId w:val="1"/>
        </w:numPr>
        <w:jc w:val="both"/>
        <w:rPr>
          <w:rFonts w:ascii="Arial" w:hAnsi="Arial" w:cs="Arial"/>
          <w:sz w:val="24"/>
          <w:szCs w:val="24"/>
        </w:rPr>
      </w:pPr>
      <w:r>
        <w:rPr>
          <w:rFonts w:ascii="Arial" w:hAnsi="Arial" w:cs="Arial"/>
          <w:sz w:val="24"/>
          <w:szCs w:val="24"/>
        </w:rPr>
        <w:t xml:space="preserve">There is little retail offer in the Parish which supports </w:t>
      </w:r>
      <w:r w:rsidR="00B32FE2">
        <w:rPr>
          <w:rFonts w:ascii="Arial" w:hAnsi="Arial" w:cs="Arial"/>
          <w:sz w:val="24"/>
          <w:szCs w:val="24"/>
        </w:rPr>
        <w:t>1</w:t>
      </w:r>
      <w:r>
        <w:rPr>
          <w:rFonts w:ascii="Arial" w:hAnsi="Arial" w:cs="Arial"/>
          <w:sz w:val="24"/>
          <w:szCs w:val="24"/>
        </w:rPr>
        <w:t xml:space="preserve"> petrol station (with small convenience offer), </w:t>
      </w:r>
      <w:r w:rsidR="00B32FE2">
        <w:rPr>
          <w:rFonts w:ascii="Arial" w:hAnsi="Arial" w:cs="Arial"/>
          <w:sz w:val="24"/>
          <w:szCs w:val="24"/>
        </w:rPr>
        <w:t>1</w:t>
      </w:r>
      <w:r>
        <w:rPr>
          <w:rFonts w:ascii="Arial" w:hAnsi="Arial" w:cs="Arial"/>
          <w:sz w:val="24"/>
          <w:szCs w:val="24"/>
        </w:rPr>
        <w:t xml:space="preserve"> garden centre, </w:t>
      </w:r>
      <w:r w:rsidR="00B32FE2">
        <w:rPr>
          <w:rFonts w:ascii="Arial" w:hAnsi="Arial" w:cs="Arial"/>
          <w:sz w:val="24"/>
          <w:szCs w:val="24"/>
        </w:rPr>
        <w:t>2</w:t>
      </w:r>
      <w:r>
        <w:rPr>
          <w:rFonts w:ascii="Arial" w:hAnsi="Arial" w:cs="Arial"/>
          <w:sz w:val="24"/>
          <w:szCs w:val="24"/>
        </w:rPr>
        <w:t xml:space="preserve"> public houses, </w:t>
      </w:r>
      <w:r w:rsidR="00B32FE2">
        <w:rPr>
          <w:rFonts w:ascii="Arial" w:hAnsi="Arial" w:cs="Arial"/>
          <w:sz w:val="24"/>
          <w:szCs w:val="24"/>
        </w:rPr>
        <w:t>1</w:t>
      </w:r>
      <w:r>
        <w:rPr>
          <w:rFonts w:ascii="Arial" w:hAnsi="Arial" w:cs="Arial"/>
          <w:sz w:val="24"/>
          <w:szCs w:val="24"/>
        </w:rPr>
        <w:t xml:space="preserve"> hotel, </w:t>
      </w:r>
      <w:r w:rsidR="00B32FE2">
        <w:rPr>
          <w:rFonts w:ascii="Arial" w:hAnsi="Arial" w:cs="Arial"/>
          <w:sz w:val="24"/>
          <w:szCs w:val="24"/>
        </w:rPr>
        <w:t>1</w:t>
      </w:r>
      <w:r>
        <w:rPr>
          <w:rFonts w:ascii="Arial" w:hAnsi="Arial" w:cs="Arial"/>
          <w:sz w:val="24"/>
          <w:szCs w:val="24"/>
        </w:rPr>
        <w:t xml:space="preserve"> motel and a limited number of other individual outlets.  The local sub post office has now closed.  Given the proximity of Hailsham this is not surprising.  There are no professional offices</w:t>
      </w:r>
      <w:r w:rsidR="0011364A">
        <w:rPr>
          <w:rFonts w:ascii="Arial" w:hAnsi="Arial" w:cs="Arial"/>
          <w:sz w:val="24"/>
          <w:szCs w:val="24"/>
        </w:rPr>
        <w:t xml:space="preserve"> and no healthcare (doctors or dentists) facilities although there is a veterinary practice at Lower Horsebridge.</w:t>
      </w:r>
    </w:p>
    <w:p w:rsidR="0011364A" w:rsidRDefault="0011364A" w:rsidP="0011364A">
      <w:pPr>
        <w:pStyle w:val="ListParagraph"/>
        <w:rPr>
          <w:rFonts w:ascii="Arial" w:hAnsi="Arial" w:cs="Arial"/>
          <w:sz w:val="24"/>
          <w:szCs w:val="24"/>
        </w:rPr>
      </w:pPr>
    </w:p>
    <w:p w:rsidR="0011364A" w:rsidRDefault="0011364A" w:rsidP="00992E06">
      <w:pPr>
        <w:pStyle w:val="ListParagraph"/>
        <w:numPr>
          <w:ilvl w:val="0"/>
          <w:numId w:val="1"/>
        </w:numPr>
        <w:jc w:val="both"/>
        <w:rPr>
          <w:rFonts w:ascii="Arial" w:hAnsi="Arial" w:cs="Arial"/>
          <w:sz w:val="24"/>
          <w:szCs w:val="24"/>
        </w:rPr>
      </w:pPr>
      <w:r>
        <w:rPr>
          <w:rFonts w:ascii="Arial" w:hAnsi="Arial" w:cs="Arial"/>
          <w:sz w:val="24"/>
          <w:szCs w:val="24"/>
        </w:rPr>
        <w:t xml:space="preserve">Some employment opportunities exist through farm diversification, particularly at Broad Farm which hosts a number of successful rural workshops employing some </w:t>
      </w:r>
      <w:r w:rsidR="000700B0" w:rsidRPr="00B553D6">
        <w:rPr>
          <w:rFonts w:ascii="Arial" w:hAnsi="Arial" w:cs="Arial"/>
          <w:sz w:val="24"/>
          <w:szCs w:val="24"/>
        </w:rPr>
        <w:t>250</w:t>
      </w:r>
      <w:r>
        <w:rPr>
          <w:rFonts w:ascii="Arial" w:hAnsi="Arial" w:cs="Arial"/>
          <w:sz w:val="24"/>
          <w:szCs w:val="24"/>
        </w:rPr>
        <w:t xml:space="preserve"> people.</w:t>
      </w:r>
    </w:p>
    <w:p w:rsidR="0011364A" w:rsidRDefault="0011364A" w:rsidP="0011364A">
      <w:pPr>
        <w:pStyle w:val="ListParagraph"/>
        <w:rPr>
          <w:rFonts w:ascii="Arial" w:hAnsi="Arial" w:cs="Arial"/>
          <w:sz w:val="24"/>
          <w:szCs w:val="24"/>
        </w:rPr>
      </w:pPr>
    </w:p>
    <w:p w:rsidR="0011364A" w:rsidRPr="0011364A" w:rsidRDefault="0011364A" w:rsidP="0011364A">
      <w:pPr>
        <w:pStyle w:val="ListParagraph"/>
        <w:ind w:left="504"/>
        <w:jc w:val="both"/>
        <w:rPr>
          <w:rFonts w:ascii="Arial" w:hAnsi="Arial" w:cs="Arial"/>
          <w:sz w:val="24"/>
          <w:szCs w:val="24"/>
          <w:u w:val="single"/>
        </w:rPr>
      </w:pPr>
      <w:r w:rsidRPr="0011364A">
        <w:rPr>
          <w:rFonts w:ascii="Arial" w:hAnsi="Arial" w:cs="Arial"/>
          <w:sz w:val="24"/>
          <w:szCs w:val="24"/>
          <w:u w:val="single"/>
        </w:rPr>
        <w:t>Broadband</w:t>
      </w:r>
    </w:p>
    <w:p w:rsidR="0011364A" w:rsidRDefault="0011364A" w:rsidP="0011364A">
      <w:pPr>
        <w:pStyle w:val="ListParagraph"/>
        <w:rPr>
          <w:rFonts w:ascii="Arial" w:hAnsi="Arial" w:cs="Arial"/>
          <w:sz w:val="24"/>
          <w:szCs w:val="24"/>
        </w:rPr>
      </w:pPr>
    </w:p>
    <w:p w:rsidR="0011364A" w:rsidRDefault="003F2ECB" w:rsidP="00992E06">
      <w:pPr>
        <w:pStyle w:val="ListParagraph"/>
        <w:numPr>
          <w:ilvl w:val="0"/>
          <w:numId w:val="1"/>
        </w:numPr>
        <w:jc w:val="both"/>
        <w:rPr>
          <w:rFonts w:ascii="Arial" w:hAnsi="Arial" w:cs="Arial"/>
          <w:sz w:val="24"/>
          <w:szCs w:val="24"/>
        </w:rPr>
      </w:pPr>
      <w:r>
        <w:rPr>
          <w:rFonts w:ascii="Arial" w:hAnsi="Arial" w:cs="Arial"/>
          <w:sz w:val="24"/>
          <w:szCs w:val="24"/>
        </w:rPr>
        <w:t>Only parts of the Parish receive mobile telephone coverage and the cover is patchy and reception intermittent.  The existence of several providers means that quality of connection varies from one to another.</w:t>
      </w:r>
    </w:p>
    <w:p w:rsidR="003F2ECB" w:rsidRDefault="003F2ECB" w:rsidP="003F2ECB">
      <w:pPr>
        <w:pStyle w:val="ListParagraph"/>
        <w:ind w:left="504"/>
        <w:jc w:val="both"/>
        <w:rPr>
          <w:rFonts w:ascii="Arial" w:hAnsi="Arial" w:cs="Arial"/>
          <w:sz w:val="24"/>
          <w:szCs w:val="24"/>
        </w:rPr>
      </w:pPr>
    </w:p>
    <w:p w:rsidR="003F2ECB" w:rsidRDefault="003F2ECB" w:rsidP="00992E06">
      <w:pPr>
        <w:pStyle w:val="ListParagraph"/>
        <w:numPr>
          <w:ilvl w:val="0"/>
          <w:numId w:val="1"/>
        </w:numPr>
        <w:jc w:val="both"/>
        <w:rPr>
          <w:rFonts w:ascii="Arial" w:hAnsi="Arial" w:cs="Arial"/>
          <w:sz w:val="24"/>
          <w:szCs w:val="24"/>
        </w:rPr>
      </w:pPr>
      <w:r>
        <w:rPr>
          <w:rFonts w:ascii="Arial" w:hAnsi="Arial" w:cs="Arial"/>
          <w:sz w:val="24"/>
          <w:szCs w:val="24"/>
        </w:rPr>
        <w:t>Equally fast fibre optic connection is not widely available.  Although Government and BT boast of the service being available to 95% of the population the local experience is somewhat different.  This is proving a positive disadvantage to businesses wishing to set themselves up other than in the centre of a town, as well as proving disadvantageous to residents who increasingly find other local infrastructure stretched or declining.</w:t>
      </w:r>
    </w:p>
    <w:p w:rsidR="003F2ECB" w:rsidRDefault="003F2ECB" w:rsidP="003F2ECB">
      <w:pPr>
        <w:pStyle w:val="ListParagraph"/>
        <w:rPr>
          <w:rFonts w:ascii="Arial" w:hAnsi="Arial" w:cs="Arial"/>
          <w:sz w:val="24"/>
          <w:szCs w:val="24"/>
        </w:rPr>
      </w:pPr>
    </w:p>
    <w:p w:rsidR="003F2ECB" w:rsidRPr="003F2ECB" w:rsidRDefault="003F2ECB" w:rsidP="003F2ECB">
      <w:pPr>
        <w:pStyle w:val="ListParagraph"/>
        <w:ind w:left="504"/>
        <w:jc w:val="both"/>
        <w:rPr>
          <w:rFonts w:ascii="Arial" w:hAnsi="Arial" w:cs="Arial"/>
          <w:sz w:val="24"/>
          <w:szCs w:val="24"/>
          <w:u w:val="single"/>
        </w:rPr>
      </w:pPr>
      <w:r w:rsidRPr="003F2ECB">
        <w:rPr>
          <w:rFonts w:ascii="Arial" w:hAnsi="Arial" w:cs="Arial"/>
          <w:sz w:val="24"/>
          <w:szCs w:val="24"/>
          <w:u w:val="single"/>
        </w:rPr>
        <w:t>Infrastructure</w:t>
      </w:r>
    </w:p>
    <w:p w:rsidR="003F2ECB" w:rsidRDefault="003F2ECB" w:rsidP="003F2ECB">
      <w:pPr>
        <w:pStyle w:val="ListParagraph"/>
        <w:rPr>
          <w:rFonts w:ascii="Arial" w:hAnsi="Arial" w:cs="Arial"/>
          <w:sz w:val="24"/>
          <w:szCs w:val="24"/>
        </w:rPr>
      </w:pPr>
    </w:p>
    <w:p w:rsidR="003F2ECB" w:rsidRDefault="003F2ECB" w:rsidP="00992E06">
      <w:pPr>
        <w:pStyle w:val="ListParagraph"/>
        <w:numPr>
          <w:ilvl w:val="0"/>
          <w:numId w:val="1"/>
        </w:numPr>
        <w:jc w:val="both"/>
        <w:rPr>
          <w:rFonts w:ascii="Arial" w:hAnsi="Arial" w:cs="Arial"/>
          <w:sz w:val="24"/>
          <w:szCs w:val="24"/>
        </w:rPr>
      </w:pPr>
      <w:r>
        <w:rPr>
          <w:rFonts w:ascii="Arial" w:hAnsi="Arial" w:cs="Arial"/>
          <w:sz w:val="24"/>
          <w:szCs w:val="24"/>
        </w:rPr>
        <w:t>There is no rail connection in either Hellingly or Hailsham</w:t>
      </w:r>
      <w:r w:rsidR="00177A54">
        <w:rPr>
          <w:rFonts w:ascii="Arial" w:hAnsi="Arial" w:cs="Arial"/>
          <w:sz w:val="24"/>
          <w:szCs w:val="24"/>
        </w:rPr>
        <w:t xml:space="preserve"> the nearest </w:t>
      </w:r>
      <w:r w:rsidR="00B32FE2">
        <w:rPr>
          <w:rFonts w:ascii="Arial" w:hAnsi="Arial" w:cs="Arial"/>
          <w:sz w:val="24"/>
          <w:szCs w:val="24"/>
        </w:rPr>
        <w:t xml:space="preserve">station being Polegate.  Some residents frequently choose to travel to Berwick or </w:t>
      </w:r>
      <w:proofErr w:type="spellStart"/>
      <w:r w:rsidR="00B32FE2">
        <w:rPr>
          <w:rFonts w:ascii="Arial" w:hAnsi="Arial" w:cs="Arial"/>
          <w:sz w:val="24"/>
          <w:szCs w:val="24"/>
        </w:rPr>
        <w:t>Etchingham</w:t>
      </w:r>
      <w:proofErr w:type="spellEnd"/>
      <w:r w:rsidR="00B32FE2">
        <w:rPr>
          <w:rFonts w:ascii="Arial" w:hAnsi="Arial" w:cs="Arial"/>
          <w:sz w:val="24"/>
          <w:szCs w:val="24"/>
        </w:rPr>
        <w:t xml:space="preserve"> to catch a train.</w:t>
      </w:r>
    </w:p>
    <w:p w:rsidR="00B32FE2" w:rsidRDefault="00B32FE2" w:rsidP="00B32FE2">
      <w:pPr>
        <w:pStyle w:val="ListParagraph"/>
        <w:ind w:left="504"/>
        <w:jc w:val="both"/>
        <w:rPr>
          <w:rFonts w:ascii="Arial" w:hAnsi="Arial" w:cs="Arial"/>
          <w:sz w:val="24"/>
          <w:szCs w:val="24"/>
        </w:rPr>
      </w:pPr>
    </w:p>
    <w:p w:rsidR="00B32FE2" w:rsidRDefault="00B32FE2" w:rsidP="00992E06">
      <w:pPr>
        <w:pStyle w:val="ListParagraph"/>
        <w:numPr>
          <w:ilvl w:val="0"/>
          <w:numId w:val="1"/>
        </w:numPr>
        <w:jc w:val="both"/>
        <w:rPr>
          <w:rFonts w:ascii="Arial" w:hAnsi="Arial" w:cs="Arial"/>
          <w:sz w:val="24"/>
          <w:szCs w:val="24"/>
        </w:rPr>
      </w:pPr>
      <w:r>
        <w:rPr>
          <w:rFonts w:ascii="Arial" w:hAnsi="Arial" w:cs="Arial"/>
          <w:sz w:val="24"/>
          <w:szCs w:val="24"/>
        </w:rPr>
        <w:t>In addition to school services there are 4 regular bus services linking Hellingly to Eastbourne through Hailsham, through Uckfield and Heathfield to Tunbridge Wells and through Herstmonceux to Hastings.</w:t>
      </w:r>
    </w:p>
    <w:p w:rsidR="00B32FE2" w:rsidRDefault="00B32FE2" w:rsidP="00B32FE2">
      <w:pPr>
        <w:pStyle w:val="ListParagraph"/>
        <w:rPr>
          <w:rFonts w:ascii="Arial" w:hAnsi="Arial" w:cs="Arial"/>
          <w:sz w:val="24"/>
          <w:szCs w:val="24"/>
        </w:rPr>
      </w:pPr>
    </w:p>
    <w:p w:rsidR="00B32FE2" w:rsidRDefault="00B32FE2" w:rsidP="00992E06">
      <w:pPr>
        <w:pStyle w:val="ListParagraph"/>
        <w:numPr>
          <w:ilvl w:val="0"/>
          <w:numId w:val="1"/>
        </w:numPr>
        <w:jc w:val="both"/>
        <w:rPr>
          <w:rFonts w:ascii="Arial" w:hAnsi="Arial" w:cs="Arial"/>
          <w:sz w:val="24"/>
          <w:szCs w:val="24"/>
        </w:rPr>
      </w:pPr>
      <w:r>
        <w:rPr>
          <w:rFonts w:ascii="Arial" w:hAnsi="Arial" w:cs="Arial"/>
          <w:sz w:val="24"/>
          <w:szCs w:val="24"/>
        </w:rPr>
        <w:t xml:space="preserve">The parish currently has a single form entry primary school catering for 240 children aged 4-11.  Older children travel to secondary schools in Hailsham, </w:t>
      </w:r>
      <w:proofErr w:type="spellStart"/>
      <w:r>
        <w:rPr>
          <w:rFonts w:ascii="Arial" w:hAnsi="Arial" w:cs="Arial"/>
          <w:sz w:val="24"/>
          <w:szCs w:val="24"/>
        </w:rPr>
        <w:t>Ringmer</w:t>
      </w:r>
      <w:proofErr w:type="spellEnd"/>
      <w:r>
        <w:rPr>
          <w:rFonts w:ascii="Arial" w:hAnsi="Arial" w:cs="Arial"/>
          <w:sz w:val="24"/>
          <w:szCs w:val="24"/>
        </w:rPr>
        <w:t xml:space="preserve"> Heathfield and Willingdon.  Work should begin soon upon delivering a </w:t>
      </w:r>
      <w:r w:rsidR="00ED0D2C">
        <w:rPr>
          <w:rFonts w:ascii="Arial" w:hAnsi="Arial" w:cs="Arial"/>
          <w:sz w:val="24"/>
          <w:szCs w:val="24"/>
        </w:rPr>
        <w:t>2-form</w:t>
      </w:r>
      <w:r>
        <w:rPr>
          <w:rFonts w:ascii="Arial" w:hAnsi="Arial" w:cs="Arial"/>
          <w:sz w:val="24"/>
          <w:szCs w:val="24"/>
        </w:rPr>
        <w:t xml:space="preserve"> entry primary school, an idea put forward some 10 years ago in respect of </w:t>
      </w:r>
      <w:r w:rsidR="00ED0D2C">
        <w:rPr>
          <w:rFonts w:ascii="Arial" w:hAnsi="Arial" w:cs="Arial"/>
          <w:sz w:val="24"/>
          <w:szCs w:val="24"/>
        </w:rPr>
        <w:t xml:space="preserve">the </w:t>
      </w:r>
      <w:r>
        <w:rPr>
          <w:rFonts w:ascii="Arial" w:hAnsi="Arial" w:cs="Arial"/>
          <w:sz w:val="24"/>
          <w:szCs w:val="24"/>
        </w:rPr>
        <w:t>then proposed development at Roebuck Park and elsewhere.</w:t>
      </w:r>
    </w:p>
    <w:p w:rsidR="00B32FE2" w:rsidRDefault="00B32FE2" w:rsidP="00B32FE2">
      <w:pPr>
        <w:pStyle w:val="ListParagraph"/>
        <w:rPr>
          <w:rFonts w:ascii="Arial" w:hAnsi="Arial" w:cs="Arial"/>
          <w:sz w:val="24"/>
          <w:szCs w:val="24"/>
        </w:rPr>
      </w:pPr>
    </w:p>
    <w:p w:rsidR="00B32FE2" w:rsidRDefault="00B32FE2" w:rsidP="00992E06">
      <w:pPr>
        <w:pStyle w:val="ListParagraph"/>
        <w:numPr>
          <w:ilvl w:val="0"/>
          <w:numId w:val="1"/>
        </w:numPr>
        <w:jc w:val="both"/>
        <w:rPr>
          <w:rFonts w:ascii="Arial" w:hAnsi="Arial" w:cs="Arial"/>
          <w:sz w:val="24"/>
          <w:szCs w:val="24"/>
        </w:rPr>
      </w:pPr>
      <w:r>
        <w:rPr>
          <w:rFonts w:ascii="Arial" w:hAnsi="Arial" w:cs="Arial"/>
          <w:sz w:val="24"/>
          <w:szCs w:val="24"/>
        </w:rPr>
        <w:t xml:space="preserve">In respect of sports and recreation there is a recreation ground at Horsebridge, a cricket pitch at Hellingly Country Park, a golf course off the A267 and a </w:t>
      </w:r>
      <w:r w:rsidR="00542787">
        <w:rPr>
          <w:rFonts w:ascii="Arial" w:hAnsi="Arial" w:cs="Arial"/>
          <w:sz w:val="24"/>
          <w:szCs w:val="24"/>
        </w:rPr>
        <w:t xml:space="preserve">specialist cycle </w:t>
      </w:r>
      <w:r w:rsidR="00ED0D2C">
        <w:rPr>
          <w:rFonts w:ascii="Arial" w:hAnsi="Arial" w:cs="Arial"/>
          <w:sz w:val="24"/>
          <w:szCs w:val="24"/>
        </w:rPr>
        <w:t xml:space="preserve">speedway </w:t>
      </w:r>
      <w:r w:rsidR="00542787">
        <w:rPr>
          <w:rFonts w:ascii="Arial" w:hAnsi="Arial" w:cs="Arial"/>
          <w:sz w:val="24"/>
          <w:szCs w:val="24"/>
        </w:rPr>
        <w:t xml:space="preserve">track at Lower Dicker.  There are other open spaces with public access including a significant area of ancient woodland at Park Wood.  The Hellingly Country </w:t>
      </w:r>
      <w:r w:rsidR="00542787">
        <w:rPr>
          <w:rFonts w:ascii="Arial" w:hAnsi="Arial" w:cs="Arial"/>
          <w:sz w:val="24"/>
          <w:szCs w:val="24"/>
        </w:rPr>
        <w:lastRenderedPageBreak/>
        <w:t>Park at Roebuck Park and a number of smaller children’s play spaces.  A number of these facilities are shared with clubs from Hailsham in terms of usage.</w:t>
      </w:r>
    </w:p>
    <w:p w:rsidR="00542787" w:rsidRDefault="00542787" w:rsidP="00542787">
      <w:pPr>
        <w:pStyle w:val="ListParagraph"/>
        <w:rPr>
          <w:rFonts w:ascii="Arial" w:hAnsi="Arial" w:cs="Arial"/>
          <w:sz w:val="24"/>
          <w:szCs w:val="24"/>
        </w:rPr>
      </w:pPr>
    </w:p>
    <w:p w:rsidR="00542787" w:rsidRDefault="00542787" w:rsidP="00992E06">
      <w:pPr>
        <w:pStyle w:val="ListParagraph"/>
        <w:numPr>
          <w:ilvl w:val="0"/>
          <w:numId w:val="1"/>
        </w:numPr>
        <w:jc w:val="both"/>
        <w:rPr>
          <w:rFonts w:ascii="Arial" w:hAnsi="Arial" w:cs="Arial"/>
          <w:sz w:val="24"/>
          <w:szCs w:val="24"/>
        </w:rPr>
      </w:pPr>
      <w:r>
        <w:rPr>
          <w:rFonts w:ascii="Arial" w:hAnsi="Arial" w:cs="Arial"/>
          <w:sz w:val="24"/>
          <w:szCs w:val="24"/>
        </w:rPr>
        <w:t xml:space="preserve">There is an acknowledged (by the District Council) shortage of outdoor playing space in the north of Hailsham and Hellingly area.  Without planned provision with the extensive amount of new residential </w:t>
      </w:r>
      <w:r w:rsidR="00ED0D2C">
        <w:rPr>
          <w:rFonts w:ascii="Arial" w:hAnsi="Arial" w:cs="Arial"/>
          <w:sz w:val="24"/>
          <w:szCs w:val="24"/>
        </w:rPr>
        <w:t xml:space="preserve">development </w:t>
      </w:r>
      <w:r>
        <w:rPr>
          <w:rFonts w:ascii="Arial" w:hAnsi="Arial" w:cs="Arial"/>
          <w:sz w:val="24"/>
          <w:szCs w:val="24"/>
        </w:rPr>
        <w:t>proposed in the immediate vicinity, this situation will only worsen.</w:t>
      </w:r>
    </w:p>
    <w:p w:rsidR="00542787" w:rsidRDefault="00542787" w:rsidP="00542787">
      <w:pPr>
        <w:pStyle w:val="ListParagraph"/>
        <w:rPr>
          <w:rFonts w:ascii="Arial" w:hAnsi="Arial" w:cs="Arial"/>
          <w:sz w:val="24"/>
          <w:szCs w:val="24"/>
        </w:rPr>
      </w:pPr>
    </w:p>
    <w:p w:rsidR="00542787" w:rsidRPr="00542787" w:rsidRDefault="00542787" w:rsidP="00542787">
      <w:pPr>
        <w:pStyle w:val="ListParagraph"/>
        <w:ind w:left="504"/>
        <w:jc w:val="both"/>
        <w:rPr>
          <w:rFonts w:ascii="Arial" w:hAnsi="Arial" w:cs="Arial"/>
          <w:sz w:val="24"/>
          <w:szCs w:val="24"/>
          <w:u w:val="single"/>
        </w:rPr>
      </w:pPr>
      <w:r w:rsidRPr="00542787">
        <w:rPr>
          <w:rFonts w:ascii="Arial" w:hAnsi="Arial" w:cs="Arial"/>
          <w:sz w:val="24"/>
          <w:szCs w:val="24"/>
          <w:u w:val="single"/>
        </w:rPr>
        <w:t>Heritage and the built environment of the settlements in Hellingly</w:t>
      </w:r>
    </w:p>
    <w:p w:rsidR="00542787" w:rsidRDefault="00542787" w:rsidP="00542787">
      <w:pPr>
        <w:pStyle w:val="ListParagraph"/>
        <w:rPr>
          <w:rFonts w:ascii="Arial" w:hAnsi="Arial" w:cs="Arial"/>
          <w:sz w:val="24"/>
          <w:szCs w:val="24"/>
        </w:rPr>
      </w:pPr>
    </w:p>
    <w:p w:rsidR="00542787" w:rsidRDefault="00AA194A" w:rsidP="00992E06">
      <w:pPr>
        <w:pStyle w:val="ListParagraph"/>
        <w:numPr>
          <w:ilvl w:val="0"/>
          <w:numId w:val="1"/>
        </w:numPr>
        <w:jc w:val="both"/>
        <w:rPr>
          <w:rFonts w:ascii="Arial" w:hAnsi="Arial" w:cs="Arial"/>
          <w:sz w:val="24"/>
          <w:szCs w:val="24"/>
        </w:rPr>
      </w:pPr>
      <w:r>
        <w:rPr>
          <w:rFonts w:ascii="Arial" w:hAnsi="Arial" w:cs="Arial"/>
          <w:sz w:val="24"/>
          <w:szCs w:val="24"/>
        </w:rPr>
        <w:t>There are 60</w:t>
      </w:r>
      <w:r w:rsidR="006A2601">
        <w:rPr>
          <w:rFonts w:ascii="Arial" w:hAnsi="Arial" w:cs="Arial"/>
          <w:sz w:val="24"/>
          <w:szCs w:val="24"/>
        </w:rPr>
        <w:t xml:space="preserve"> </w:t>
      </w:r>
      <w:r>
        <w:rPr>
          <w:rFonts w:ascii="Arial" w:hAnsi="Arial" w:cs="Arial"/>
          <w:sz w:val="24"/>
          <w:szCs w:val="24"/>
        </w:rPr>
        <w:t>dwellings</w:t>
      </w:r>
      <w:r w:rsidR="006A2601">
        <w:rPr>
          <w:rFonts w:ascii="Arial" w:hAnsi="Arial" w:cs="Arial"/>
          <w:sz w:val="24"/>
          <w:szCs w:val="24"/>
        </w:rPr>
        <w:t xml:space="preserve"> or structures within Hellingly parish that are statutorily listed for their architectural and historic importance (2 Grade I, 4 Grade II* and 54 Grade II).  The majority of these (21) are in Hellingly Village.</w:t>
      </w:r>
    </w:p>
    <w:p w:rsidR="006A2601" w:rsidRDefault="006A2601" w:rsidP="006A2601">
      <w:pPr>
        <w:pStyle w:val="ListParagraph"/>
        <w:ind w:left="504"/>
        <w:jc w:val="both"/>
        <w:rPr>
          <w:rFonts w:ascii="Arial" w:hAnsi="Arial" w:cs="Arial"/>
          <w:sz w:val="24"/>
          <w:szCs w:val="24"/>
        </w:rPr>
      </w:pPr>
    </w:p>
    <w:p w:rsidR="006A2601" w:rsidRDefault="006A2601" w:rsidP="00992E06">
      <w:pPr>
        <w:pStyle w:val="ListParagraph"/>
        <w:numPr>
          <w:ilvl w:val="0"/>
          <w:numId w:val="1"/>
        </w:numPr>
        <w:jc w:val="both"/>
        <w:rPr>
          <w:rFonts w:ascii="Arial" w:hAnsi="Arial" w:cs="Arial"/>
          <w:sz w:val="24"/>
          <w:szCs w:val="24"/>
        </w:rPr>
      </w:pPr>
      <w:r>
        <w:rPr>
          <w:rFonts w:ascii="Arial" w:hAnsi="Arial" w:cs="Arial"/>
          <w:sz w:val="24"/>
          <w:szCs w:val="24"/>
        </w:rPr>
        <w:t>There is 1 Conservation Area – Hellingly Village which was first designated in 1972.  The District Council has recently reviewed and significantly enlarged this Conservation Area.</w:t>
      </w:r>
    </w:p>
    <w:p w:rsidR="006A2601" w:rsidRDefault="006A2601" w:rsidP="006A2601">
      <w:pPr>
        <w:pStyle w:val="ListParagraph"/>
        <w:rPr>
          <w:rFonts w:ascii="Arial" w:hAnsi="Arial" w:cs="Arial"/>
          <w:sz w:val="24"/>
          <w:szCs w:val="24"/>
        </w:rPr>
      </w:pPr>
    </w:p>
    <w:p w:rsidR="006A2601" w:rsidRDefault="00A75A58" w:rsidP="00992E06">
      <w:pPr>
        <w:pStyle w:val="ListParagraph"/>
        <w:numPr>
          <w:ilvl w:val="0"/>
          <w:numId w:val="1"/>
        </w:numPr>
        <w:jc w:val="both"/>
        <w:rPr>
          <w:rFonts w:ascii="Arial" w:hAnsi="Arial" w:cs="Arial"/>
          <w:sz w:val="24"/>
          <w:szCs w:val="24"/>
        </w:rPr>
      </w:pPr>
      <w:r>
        <w:rPr>
          <w:rFonts w:ascii="Arial" w:hAnsi="Arial" w:cs="Arial"/>
          <w:sz w:val="24"/>
          <w:szCs w:val="24"/>
        </w:rPr>
        <w:t>F</w:t>
      </w:r>
      <w:r w:rsidR="006A2601">
        <w:rPr>
          <w:rFonts w:ascii="Arial" w:hAnsi="Arial" w:cs="Arial"/>
          <w:sz w:val="24"/>
          <w:szCs w:val="24"/>
        </w:rPr>
        <w:t>ollowing evidence specifically commissioned as part of the NDP work upon Village Character Assessments for the 4 principal settlements of the parish has identified a number of buildings recommended for ‘local listing’ by Wealden as non-designated heritage assets.</w:t>
      </w:r>
    </w:p>
    <w:p w:rsidR="006A2601" w:rsidRDefault="006A2601" w:rsidP="006A2601">
      <w:pPr>
        <w:pStyle w:val="ListParagraph"/>
        <w:rPr>
          <w:rFonts w:ascii="Arial" w:hAnsi="Arial" w:cs="Arial"/>
          <w:sz w:val="24"/>
          <w:szCs w:val="24"/>
        </w:rPr>
      </w:pPr>
    </w:p>
    <w:p w:rsidR="006A2601" w:rsidRDefault="006A2601" w:rsidP="00992E06">
      <w:pPr>
        <w:pStyle w:val="ListParagraph"/>
        <w:numPr>
          <w:ilvl w:val="0"/>
          <w:numId w:val="1"/>
        </w:numPr>
        <w:jc w:val="both"/>
        <w:rPr>
          <w:rFonts w:ascii="Arial" w:hAnsi="Arial" w:cs="Arial"/>
          <w:sz w:val="24"/>
          <w:szCs w:val="24"/>
        </w:rPr>
      </w:pPr>
      <w:r>
        <w:rPr>
          <w:rFonts w:ascii="Arial" w:hAnsi="Arial" w:cs="Arial"/>
          <w:sz w:val="24"/>
          <w:szCs w:val="24"/>
        </w:rPr>
        <w:t>From consultation upon the NDP, residents of the 4 principal settlements strongly support the retention of their separate character and identity.  This has been supported by evidence from Village Character Assessments to help develop policies to support sympathetic and appropriate developments within these settlements.</w:t>
      </w:r>
    </w:p>
    <w:p w:rsidR="00C11FF2" w:rsidRDefault="00C11FF2" w:rsidP="00C11FF2">
      <w:pPr>
        <w:pStyle w:val="ListParagraph"/>
        <w:rPr>
          <w:rFonts w:ascii="Arial" w:hAnsi="Arial" w:cs="Arial"/>
          <w:sz w:val="24"/>
          <w:szCs w:val="24"/>
        </w:rPr>
      </w:pPr>
    </w:p>
    <w:p w:rsidR="00C11FF2" w:rsidRDefault="00C11FF2">
      <w:pPr>
        <w:rPr>
          <w:rFonts w:ascii="Arial" w:hAnsi="Arial" w:cs="Arial"/>
          <w:b/>
          <w:sz w:val="24"/>
          <w:szCs w:val="24"/>
        </w:rPr>
      </w:pPr>
      <w:r>
        <w:rPr>
          <w:rFonts w:ascii="Arial" w:hAnsi="Arial" w:cs="Arial"/>
          <w:b/>
          <w:sz w:val="24"/>
          <w:szCs w:val="24"/>
        </w:rPr>
        <w:br w:type="page"/>
      </w:r>
    </w:p>
    <w:p w:rsidR="00C11FF2" w:rsidRPr="00E118B9" w:rsidRDefault="00C11FF2" w:rsidP="00C11FF2">
      <w:pPr>
        <w:pStyle w:val="ListParagraph"/>
        <w:ind w:left="0"/>
        <w:jc w:val="both"/>
        <w:rPr>
          <w:rFonts w:ascii="Arial" w:hAnsi="Arial" w:cs="Arial"/>
          <w:b/>
          <w:sz w:val="24"/>
          <w:szCs w:val="24"/>
        </w:rPr>
      </w:pPr>
      <w:r w:rsidRPr="00E118B9">
        <w:rPr>
          <w:rFonts w:ascii="Arial" w:hAnsi="Arial" w:cs="Arial"/>
          <w:b/>
          <w:sz w:val="24"/>
          <w:szCs w:val="24"/>
        </w:rPr>
        <w:lastRenderedPageBreak/>
        <w:t>Map of Hellingly Parish – the area designated for preparation of the Neighbourhood Development Plan</w:t>
      </w:r>
    </w:p>
    <w:p w:rsidR="00C11FF2" w:rsidRDefault="00C11FF2" w:rsidP="00C11FF2">
      <w:pPr>
        <w:pStyle w:val="ListParagraph"/>
        <w:ind w:left="0"/>
        <w:jc w:val="both"/>
        <w:rPr>
          <w:rFonts w:ascii="Arial" w:hAnsi="Arial" w:cs="Arial"/>
          <w:sz w:val="24"/>
          <w:szCs w:val="24"/>
        </w:rPr>
      </w:pPr>
    </w:p>
    <w:p w:rsidR="00C11FF2" w:rsidRPr="00C11FF2" w:rsidRDefault="00C11FF2" w:rsidP="00C11FF2">
      <w:pPr>
        <w:ind w:left="0"/>
        <w:rPr>
          <w:rFonts w:ascii="Arial" w:hAnsi="Arial" w:cs="Arial"/>
          <w:sz w:val="24"/>
          <w:szCs w:val="24"/>
        </w:rPr>
      </w:pPr>
      <w:r w:rsidRPr="00E118B9">
        <w:rPr>
          <w:rFonts w:ascii="Arial" w:hAnsi="Arial" w:cs="Arial"/>
          <w:noProof/>
          <w:sz w:val="21"/>
          <w:szCs w:val="21"/>
        </w:rPr>
        <w:drawing>
          <wp:inline distT="0" distB="0" distL="0" distR="0" wp14:anchorId="42AFF98E" wp14:editId="7405A183">
            <wp:extent cx="5730875" cy="8101965"/>
            <wp:effectExtent l="0" t="0" r="0" b="0"/>
            <wp:docPr id="1" name="Picture 3" descr="Hellingly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ingly Par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8101965"/>
                    </a:xfrm>
                    <a:prstGeom prst="rect">
                      <a:avLst/>
                    </a:prstGeom>
                    <a:noFill/>
                    <a:ln>
                      <a:noFill/>
                    </a:ln>
                  </pic:spPr>
                </pic:pic>
              </a:graphicData>
            </a:graphic>
          </wp:inline>
        </w:drawing>
      </w:r>
    </w:p>
    <w:p w:rsidR="00C11FF2" w:rsidRPr="00C11FF2" w:rsidRDefault="00C11FF2" w:rsidP="00C11FF2">
      <w:pPr>
        <w:jc w:val="both"/>
        <w:rPr>
          <w:rFonts w:ascii="Arial" w:hAnsi="Arial" w:cs="Arial"/>
          <w:sz w:val="24"/>
          <w:szCs w:val="24"/>
        </w:rPr>
      </w:pPr>
    </w:p>
    <w:p w:rsidR="006A2601" w:rsidRDefault="006A2601" w:rsidP="006A2601">
      <w:pPr>
        <w:pStyle w:val="ListParagraph"/>
        <w:rPr>
          <w:rFonts w:ascii="Arial" w:hAnsi="Arial" w:cs="Arial"/>
          <w:sz w:val="24"/>
          <w:szCs w:val="24"/>
        </w:rPr>
      </w:pPr>
    </w:p>
    <w:p w:rsidR="002C1DB3" w:rsidRDefault="002C1DB3" w:rsidP="002C1DB3">
      <w:pPr>
        <w:pStyle w:val="ListParagraph"/>
        <w:ind w:left="0"/>
        <w:jc w:val="both"/>
        <w:rPr>
          <w:rFonts w:ascii="Arial" w:hAnsi="Arial" w:cs="Arial"/>
          <w:sz w:val="24"/>
          <w:szCs w:val="24"/>
        </w:rPr>
      </w:pPr>
    </w:p>
    <w:p w:rsidR="002C1DB3" w:rsidRDefault="002C1DB3" w:rsidP="002C1DB3">
      <w:pPr>
        <w:pStyle w:val="ListParagraph"/>
        <w:ind w:left="504"/>
        <w:jc w:val="both"/>
        <w:rPr>
          <w:rFonts w:ascii="Arial" w:hAnsi="Arial" w:cs="Arial"/>
          <w:sz w:val="24"/>
          <w:szCs w:val="24"/>
        </w:rPr>
      </w:pPr>
    </w:p>
    <w:p w:rsidR="00C11FF2" w:rsidRDefault="00C11FF2" w:rsidP="00992E06">
      <w:pPr>
        <w:pStyle w:val="ListParagraph"/>
        <w:numPr>
          <w:ilvl w:val="0"/>
          <w:numId w:val="1"/>
        </w:numPr>
        <w:jc w:val="both"/>
        <w:rPr>
          <w:rFonts w:ascii="Arial" w:hAnsi="Arial" w:cs="Arial"/>
          <w:sz w:val="24"/>
          <w:szCs w:val="24"/>
        </w:rPr>
      </w:pPr>
      <w:r>
        <w:rPr>
          <w:rFonts w:ascii="Arial" w:hAnsi="Arial" w:cs="Arial"/>
          <w:sz w:val="24"/>
          <w:szCs w:val="24"/>
        </w:rPr>
        <w:t>Following assessment of key baseline information and those issues identified from this process and from widespread consultation a Sustainability Framework was developed for the purposes of producing the Sustainability Appraisal</w:t>
      </w:r>
      <w:r w:rsidR="00366608">
        <w:rPr>
          <w:rFonts w:ascii="Arial" w:hAnsi="Arial" w:cs="Arial"/>
          <w:sz w:val="24"/>
          <w:szCs w:val="24"/>
        </w:rPr>
        <w:t xml:space="preserve">.  This framework is set down at Table 1 of the Scoping Report and identified some 15 Sustainability Objectives covering Environmental, Economic and Social issues.  For each objective a number of indicators were put forward by which to help measure the success of each objective </w:t>
      </w:r>
      <w:r w:rsidR="009528D1">
        <w:rPr>
          <w:rFonts w:ascii="Arial" w:hAnsi="Arial" w:cs="Arial"/>
          <w:sz w:val="24"/>
          <w:szCs w:val="24"/>
        </w:rPr>
        <w:t>i</w:t>
      </w:r>
      <w:r w:rsidR="00366608">
        <w:rPr>
          <w:rFonts w:ascii="Arial" w:hAnsi="Arial" w:cs="Arial"/>
          <w:sz w:val="24"/>
          <w:szCs w:val="24"/>
        </w:rPr>
        <w:t>n helping to deliver sustainable development.</w:t>
      </w:r>
    </w:p>
    <w:p w:rsidR="00366608" w:rsidRDefault="00366608" w:rsidP="00366608">
      <w:pPr>
        <w:pStyle w:val="ListParagraph"/>
        <w:ind w:left="504"/>
        <w:jc w:val="both"/>
        <w:rPr>
          <w:rFonts w:ascii="Arial" w:hAnsi="Arial" w:cs="Arial"/>
          <w:sz w:val="24"/>
          <w:szCs w:val="24"/>
        </w:rPr>
      </w:pPr>
    </w:p>
    <w:p w:rsidR="00366608" w:rsidRDefault="00366608" w:rsidP="00992E06">
      <w:pPr>
        <w:pStyle w:val="ListParagraph"/>
        <w:numPr>
          <w:ilvl w:val="0"/>
          <w:numId w:val="1"/>
        </w:numPr>
        <w:jc w:val="both"/>
        <w:rPr>
          <w:rFonts w:ascii="Arial" w:hAnsi="Arial" w:cs="Arial"/>
          <w:sz w:val="24"/>
          <w:szCs w:val="24"/>
        </w:rPr>
      </w:pPr>
      <w:r>
        <w:rPr>
          <w:rFonts w:ascii="Arial" w:hAnsi="Arial" w:cs="Arial"/>
          <w:sz w:val="24"/>
          <w:szCs w:val="24"/>
        </w:rPr>
        <w:t xml:space="preserve">In accordance with the regulations the Scoping Report was published for consultation in November 2018.  It was subject to a </w:t>
      </w:r>
      <w:r w:rsidR="009528D1">
        <w:rPr>
          <w:rFonts w:ascii="Arial" w:hAnsi="Arial" w:cs="Arial"/>
          <w:sz w:val="24"/>
          <w:szCs w:val="24"/>
        </w:rPr>
        <w:t>5-week</w:t>
      </w:r>
      <w:r>
        <w:rPr>
          <w:rFonts w:ascii="Arial" w:hAnsi="Arial" w:cs="Arial"/>
          <w:sz w:val="24"/>
          <w:szCs w:val="24"/>
        </w:rPr>
        <w:t xml:space="preserve"> consultation period (16 November – 21 December) with statutory consultees: </w:t>
      </w:r>
      <w:r w:rsidR="009528D1">
        <w:rPr>
          <w:rFonts w:ascii="Arial" w:hAnsi="Arial" w:cs="Arial"/>
          <w:sz w:val="24"/>
          <w:szCs w:val="24"/>
        </w:rPr>
        <w:t>The</w:t>
      </w:r>
      <w:r>
        <w:rPr>
          <w:rFonts w:ascii="Arial" w:hAnsi="Arial" w:cs="Arial"/>
          <w:sz w:val="24"/>
          <w:szCs w:val="24"/>
        </w:rPr>
        <w:t xml:space="preserve"> Environment Agency, Historic England and Natural England together with a number of other key partners including WDC and East Sussex County Council.</w:t>
      </w:r>
    </w:p>
    <w:p w:rsidR="00366608" w:rsidRPr="00366608" w:rsidRDefault="00366608" w:rsidP="00366608">
      <w:pPr>
        <w:pStyle w:val="ListParagraph"/>
        <w:rPr>
          <w:rFonts w:ascii="Arial" w:hAnsi="Arial" w:cs="Arial"/>
          <w:sz w:val="24"/>
          <w:szCs w:val="24"/>
        </w:rPr>
      </w:pPr>
    </w:p>
    <w:p w:rsidR="00366608" w:rsidRDefault="00366608" w:rsidP="00992E06">
      <w:pPr>
        <w:pStyle w:val="ListParagraph"/>
        <w:numPr>
          <w:ilvl w:val="0"/>
          <w:numId w:val="1"/>
        </w:numPr>
        <w:jc w:val="both"/>
        <w:rPr>
          <w:rFonts w:ascii="Arial" w:hAnsi="Arial" w:cs="Arial"/>
          <w:sz w:val="24"/>
          <w:szCs w:val="24"/>
        </w:rPr>
      </w:pPr>
      <w:r>
        <w:rPr>
          <w:rFonts w:ascii="Arial" w:hAnsi="Arial" w:cs="Arial"/>
          <w:sz w:val="24"/>
          <w:szCs w:val="24"/>
        </w:rPr>
        <w:t>Comments received on the Scoping Report are attached which also incorporates in tabular form, the response of the Parish Council where appropriate in identifying changes to and incorporation of suggestions into the Sustainability Appraisal work.  (Appendix C – SA Scoping Report revised version)</w:t>
      </w:r>
    </w:p>
    <w:p w:rsidR="00366608" w:rsidRPr="00366608" w:rsidRDefault="00366608" w:rsidP="00366608">
      <w:pPr>
        <w:pStyle w:val="ListParagraph"/>
        <w:rPr>
          <w:rFonts w:ascii="Arial" w:hAnsi="Arial" w:cs="Arial"/>
          <w:sz w:val="24"/>
          <w:szCs w:val="24"/>
        </w:rPr>
      </w:pPr>
    </w:p>
    <w:p w:rsidR="00366608" w:rsidRDefault="00366608" w:rsidP="00992E06">
      <w:pPr>
        <w:pStyle w:val="ListParagraph"/>
        <w:numPr>
          <w:ilvl w:val="0"/>
          <w:numId w:val="1"/>
        </w:numPr>
        <w:jc w:val="both"/>
        <w:rPr>
          <w:rFonts w:ascii="Arial" w:hAnsi="Arial" w:cs="Arial"/>
          <w:sz w:val="24"/>
          <w:szCs w:val="24"/>
        </w:rPr>
      </w:pPr>
      <w:r>
        <w:rPr>
          <w:rFonts w:ascii="Arial" w:hAnsi="Arial" w:cs="Arial"/>
          <w:sz w:val="24"/>
          <w:szCs w:val="24"/>
        </w:rPr>
        <w:t>The Scoping Report identifie</w:t>
      </w:r>
      <w:r w:rsidR="003D254A">
        <w:rPr>
          <w:rFonts w:ascii="Arial" w:hAnsi="Arial" w:cs="Arial"/>
          <w:sz w:val="24"/>
          <w:szCs w:val="24"/>
        </w:rPr>
        <w:t>d 15 proposed Sustainability Objectives for the NDP.  These were chosen as representing those key challenges facing the Parish of Hellingly over the period of the Plan.  These related not only to existing challenges but also those that were anticipated in light of the significant amount of future growth likely to arise from the emerging Wealden Local Plan.</w:t>
      </w:r>
    </w:p>
    <w:p w:rsidR="003D254A" w:rsidRPr="003D254A" w:rsidRDefault="003D254A" w:rsidP="003D254A">
      <w:pPr>
        <w:pStyle w:val="ListParagraph"/>
        <w:rPr>
          <w:rFonts w:ascii="Arial" w:hAnsi="Arial" w:cs="Arial"/>
          <w:sz w:val="24"/>
          <w:szCs w:val="24"/>
        </w:rPr>
      </w:pPr>
    </w:p>
    <w:p w:rsidR="003D254A" w:rsidRDefault="003D254A" w:rsidP="00992E06">
      <w:pPr>
        <w:pStyle w:val="ListParagraph"/>
        <w:numPr>
          <w:ilvl w:val="0"/>
          <w:numId w:val="1"/>
        </w:numPr>
        <w:jc w:val="both"/>
        <w:rPr>
          <w:rFonts w:ascii="Arial" w:hAnsi="Arial" w:cs="Arial"/>
          <w:sz w:val="24"/>
          <w:szCs w:val="24"/>
        </w:rPr>
      </w:pPr>
      <w:r>
        <w:rPr>
          <w:rFonts w:ascii="Arial" w:hAnsi="Arial" w:cs="Arial"/>
          <w:sz w:val="24"/>
          <w:szCs w:val="24"/>
        </w:rPr>
        <w:t>These objectives, and the sustainability framework proposed, were the subject of consultation at the scoping report stage.  They are set out below at Table 1 together with proposed indicators of success and a colour representation of their principal sustainability role – i.e. environmental, economic or social.  As identified within the scoping report some objectives are felt to have benefits across all 3 roles and these are identified accordingly.  The final list of SA objectives and its Framework</w:t>
      </w:r>
      <w:r w:rsidR="003A0BAB">
        <w:rPr>
          <w:rFonts w:ascii="Arial" w:hAnsi="Arial" w:cs="Arial"/>
          <w:sz w:val="24"/>
          <w:szCs w:val="24"/>
        </w:rPr>
        <w:t xml:space="preserve"> include those identified within the Scoping Report together with amendments that have been made in response to feedback from the consultation process.</w:t>
      </w:r>
    </w:p>
    <w:p w:rsidR="007A6326" w:rsidRPr="007A6326" w:rsidRDefault="007A6326" w:rsidP="007A6326">
      <w:pPr>
        <w:pStyle w:val="ListParagraph"/>
        <w:rPr>
          <w:rFonts w:ascii="Arial" w:hAnsi="Arial" w:cs="Arial"/>
          <w:sz w:val="24"/>
          <w:szCs w:val="24"/>
        </w:rPr>
      </w:pPr>
    </w:p>
    <w:p w:rsidR="007A6326" w:rsidRDefault="007A6326" w:rsidP="00992E06">
      <w:pPr>
        <w:pStyle w:val="ListParagraph"/>
        <w:numPr>
          <w:ilvl w:val="0"/>
          <w:numId w:val="1"/>
        </w:numPr>
        <w:jc w:val="both"/>
        <w:rPr>
          <w:rFonts w:ascii="Arial" w:hAnsi="Arial" w:cs="Arial"/>
          <w:sz w:val="24"/>
          <w:szCs w:val="24"/>
        </w:rPr>
      </w:pPr>
      <w:r>
        <w:rPr>
          <w:rFonts w:ascii="Arial" w:hAnsi="Arial" w:cs="Arial"/>
          <w:sz w:val="24"/>
          <w:szCs w:val="24"/>
        </w:rPr>
        <w:t>In response to the Sustainability Appraisal Scoping Report it was recommended (Environment Agency) that a further sustainability objective be added, namely ‘to protect and enhance the environment’.</w:t>
      </w:r>
    </w:p>
    <w:p w:rsidR="007A6326" w:rsidRPr="007A6326" w:rsidRDefault="007A6326" w:rsidP="007A6326">
      <w:pPr>
        <w:pStyle w:val="ListParagraph"/>
        <w:rPr>
          <w:rFonts w:ascii="Arial" w:hAnsi="Arial" w:cs="Arial"/>
          <w:sz w:val="24"/>
          <w:szCs w:val="24"/>
        </w:rPr>
      </w:pPr>
    </w:p>
    <w:p w:rsidR="007A6326" w:rsidRDefault="007A6326" w:rsidP="00992E06">
      <w:pPr>
        <w:pStyle w:val="ListParagraph"/>
        <w:numPr>
          <w:ilvl w:val="0"/>
          <w:numId w:val="1"/>
        </w:numPr>
        <w:jc w:val="both"/>
        <w:rPr>
          <w:rFonts w:ascii="Arial" w:hAnsi="Arial" w:cs="Arial"/>
          <w:sz w:val="24"/>
          <w:szCs w:val="24"/>
        </w:rPr>
      </w:pPr>
      <w:r>
        <w:rPr>
          <w:rFonts w:ascii="Arial" w:hAnsi="Arial" w:cs="Arial"/>
          <w:sz w:val="24"/>
          <w:szCs w:val="24"/>
        </w:rPr>
        <w:t>This additional objective has accordingly been incorporated in the final Sustainability Appraisal and within the Sustainability Framework (SA16) at Table 1.  As with the other sustainability objectives each of the proposed policies within the NDP have been assessed against SA16</w:t>
      </w:r>
      <w:r w:rsidR="001D4DD5">
        <w:rPr>
          <w:rFonts w:ascii="Arial" w:hAnsi="Arial" w:cs="Arial"/>
          <w:sz w:val="24"/>
          <w:szCs w:val="24"/>
        </w:rPr>
        <w:t xml:space="preserve"> at Table 1</w:t>
      </w:r>
      <w:r w:rsidR="00FD020A">
        <w:rPr>
          <w:rFonts w:ascii="Arial" w:hAnsi="Arial" w:cs="Arial"/>
          <w:sz w:val="24"/>
          <w:szCs w:val="24"/>
        </w:rPr>
        <w:t xml:space="preserve">.  As with the other sustainability objectives each </w:t>
      </w:r>
      <w:proofErr w:type="spellStart"/>
      <w:r w:rsidR="00FD020A">
        <w:rPr>
          <w:rFonts w:ascii="Arial" w:hAnsi="Arial" w:cs="Arial"/>
          <w:sz w:val="24"/>
          <w:szCs w:val="24"/>
        </w:rPr>
        <w:t>og</w:t>
      </w:r>
      <w:proofErr w:type="spellEnd"/>
      <w:r w:rsidR="00FD020A">
        <w:rPr>
          <w:rFonts w:ascii="Arial" w:hAnsi="Arial" w:cs="Arial"/>
          <w:sz w:val="24"/>
          <w:szCs w:val="24"/>
        </w:rPr>
        <w:t xml:space="preserve"> the proposed policies within the NDP have been assessed against SA16 and the predicted impacts recorded in the appropriate tables P1 – P20.</w:t>
      </w:r>
    </w:p>
    <w:p w:rsidR="003A0BAB" w:rsidRPr="003A0BAB" w:rsidRDefault="003A0BAB" w:rsidP="003A0BAB">
      <w:pPr>
        <w:pStyle w:val="ListParagraph"/>
        <w:rPr>
          <w:rFonts w:ascii="Arial" w:hAnsi="Arial" w:cs="Arial"/>
          <w:sz w:val="24"/>
          <w:szCs w:val="24"/>
        </w:rPr>
      </w:pPr>
    </w:p>
    <w:p w:rsidR="00FD020A" w:rsidRDefault="00FD020A">
      <w:pPr>
        <w:rPr>
          <w:rFonts w:ascii="Arial" w:hAnsi="Arial" w:cs="Arial"/>
          <w:b/>
          <w:sz w:val="24"/>
          <w:szCs w:val="24"/>
        </w:rPr>
      </w:pPr>
      <w:r>
        <w:rPr>
          <w:rFonts w:ascii="Arial" w:hAnsi="Arial" w:cs="Arial"/>
          <w:b/>
          <w:sz w:val="24"/>
          <w:szCs w:val="24"/>
        </w:rPr>
        <w:br w:type="page"/>
      </w:r>
    </w:p>
    <w:p w:rsidR="002C1DB3" w:rsidRPr="003A0BAB" w:rsidRDefault="00A75A58" w:rsidP="003A0BAB">
      <w:pPr>
        <w:ind w:left="0"/>
        <w:jc w:val="both"/>
        <w:rPr>
          <w:rFonts w:ascii="Arial" w:hAnsi="Arial" w:cs="Arial"/>
          <w:b/>
          <w:sz w:val="24"/>
          <w:szCs w:val="24"/>
        </w:rPr>
      </w:pPr>
      <w:r w:rsidRPr="003A0BAB">
        <w:rPr>
          <w:rFonts w:ascii="Arial" w:hAnsi="Arial" w:cs="Arial"/>
          <w:b/>
          <w:sz w:val="24"/>
          <w:szCs w:val="24"/>
        </w:rPr>
        <w:lastRenderedPageBreak/>
        <w:t>Table 1</w:t>
      </w:r>
    </w:p>
    <w:p w:rsidR="003A0BAB" w:rsidRPr="003A0BAB" w:rsidRDefault="003A0BAB" w:rsidP="003A0BAB">
      <w:pPr>
        <w:ind w:left="0"/>
        <w:jc w:val="both"/>
        <w:rPr>
          <w:rFonts w:ascii="Arial" w:hAnsi="Arial" w:cs="Arial"/>
          <w:b/>
          <w:sz w:val="24"/>
          <w:szCs w:val="24"/>
        </w:rPr>
      </w:pPr>
    </w:p>
    <w:p w:rsidR="003A0BAB" w:rsidRPr="003A0BAB" w:rsidRDefault="003A0BAB" w:rsidP="003A0BAB">
      <w:pPr>
        <w:ind w:left="0"/>
        <w:jc w:val="both"/>
        <w:rPr>
          <w:rFonts w:ascii="Arial" w:hAnsi="Arial" w:cs="Arial"/>
          <w:b/>
          <w:sz w:val="24"/>
          <w:szCs w:val="24"/>
        </w:rPr>
      </w:pPr>
      <w:r w:rsidRPr="003A0BAB">
        <w:rPr>
          <w:rFonts w:ascii="Arial" w:hAnsi="Arial" w:cs="Arial"/>
          <w:b/>
          <w:sz w:val="24"/>
          <w:szCs w:val="24"/>
        </w:rPr>
        <w:t>Sustainability Framework</w:t>
      </w:r>
      <w:r>
        <w:rPr>
          <w:rFonts w:ascii="Arial" w:hAnsi="Arial" w:cs="Arial"/>
          <w:b/>
          <w:sz w:val="24"/>
          <w:szCs w:val="24"/>
        </w:rPr>
        <w:t xml:space="preserve"> and Objectives</w:t>
      </w:r>
    </w:p>
    <w:p w:rsidR="003A0BAB" w:rsidRPr="003A0BAB" w:rsidRDefault="003A0BAB" w:rsidP="003A0BAB">
      <w:pPr>
        <w:ind w:left="0"/>
        <w:jc w:val="both"/>
        <w:rPr>
          <w:rFonts w:ascii="Arial" w:hAnsi="Arial" w:cs="Arial"/>
          <w:sz w:val="24"/>
          <w:szCs w:val="24"/>
        </w:rPr>
      </w:pPr>
    </w:p>
    <w:tbl>
      <w:tblPr>
        <w:tblpPr w:leftFromText="180" w:rightFromText="180"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57"/>
      </w:tblGrid>
      <w:tr w:rsidR="005B2FA7" w:rsidRPr="002B35F6" w:rsidTr="002B35F6">
        <w:tc>
          <w:tcPr>
            <w:tcW w:w="9314" w:type="dxa"/>
            <w:gridSpan w:val="2"/>
            <w:shd w:val="clear" w:color="auto" w:fill="auto"/>
          </w:tcPr>
          <w:p w:rsidR="005B2FA7" w:rsidRPr="002B35F6" w:rsidRDefault="005B2FA7" w:rsidP="002B35F6">
            <w:pPr>
              <w:pStyle w:val="ListParagraph"/>
              <w:ind w:left="0"/>
              <w:jc w:val="both"/>
              <w:rPr>
                <w:rFonts w:ascii="Arial" w:hAnsi="Arial" w:cs="Arial"/>
                <w:sz w:val="24"/>
                <w:szCs w:val="24"/>
              </w:rPr>
            </w:pPr>
            <w:r w:rsidRPr="002B35F6">
              <w:rPr>
                <w:rFonts w:ascii="Arial" w:hAnsi="Arial" w:cs="Arial"/>
                <w:b/>
                <w:sz w:val="24"/>
                <w:szCs w:val="24"/>
              </w:rPr>
              <w:t>ENVIRONMENTAL</w:t>
            </w:r>
          </w:p>
        </w:tc>
      </w:tr>
      <w:tr w:rsidR="004A1A52" w:rsidRPr="002B35F6" w:rsidTr="002B35F6">
        <w:tc>
          <w:tcPr>
            <w:tcW w:w="4657" w:type="dxa"/>
            <w:shd w:val="clear" w:color="auto" w:fill="auto"/>
          </w:tcPr>
          <w:p w:rsidR="004A1A52" w:rsidRPr="003A0BAB" w:rsidRDefault="003A0BAB" w:rsidP="003A0BAB">
            <w:pPr>
              <w:ind w:left="0"/>
              <w:rPr>
                <w:rFonts w:ascii="Arial" w:hAnsi="Arial" w:cs="Arial"/>
                <w:sz w:val="24"/>
                <w:szCs w:val="24"/>
                <w:u w:val="single"/>
              </w:rPr>
            </w:pPr>
            <w:r>
              <w:rPr>
                <w:rFonts w:ascii="Arial" w:hAnsi="Arial" w:cs="Arial"/>
                <w:sz w:val="24"/>
                <w:szCs w:val="24"/>
                <w:u w:val="single"/>
              </w:rPr>
              <w:t xml:space="preserve">SA1 – Countryside </w:t>
            </w:r>
            <w:r w:rsidR="004A1A52" w:rsidRPr="003A0BAB">
              <w:rPr>
                <w:rFonts w:ascii="Arial" w:hAnsi="Arial" w:cs="Arial"/>
                <w:sz w:val="24"/>
                <w:szCs w:val="24"/>
                <w:u w:val="single"/>
              </w:rPr>
              <w:t>Heritage</w:t>
            </w:r>
          </w:p>
          <w:p w:rsidR="001348B0" w:rsidRPr="002B35F6" w:rsidRDefault="001348B0" w:rsidP="002B35F6">
            <w:pPr>
              <w:pStyle w:val="ListParagraph"/>
              <w:tabs>
                <w:tab w:val="left" w:pos="504"/>
              </w:tabs>
              <w:ind w:left="504"/>
              <w:rPr>
                <w:rFonts w:ascii="Arial" w:hAnsi="Arial" w:cs="Arial"/>
                <w:sz w:val="24"/>
                <w:szCs w:val="24"/>
                <w:u w:val="single"/>
              </w:rPr>
            </w:pPr>
          </w:p>
          <w:p w:rsidR="004A1A52" w:rsidRPr="003A0BAB" w:rsidRDefault="001348B0" w:rsidP="003A0BAB">
            <w:pPr>
              <w:tabs>
                <w:tab w:val="left" w:pos="504"/>
              </w:tabs>
              <w:ind w:left="0"/>
              <w:rPr>
                <w:rFonts w:ascii="Arial" w:hAnsi="Arial" w:cs="Arial"/>
                <w:sz w:val="24"/>
                <w:szCs w:val="24"/>
              </w:rPr>
            </w:pPr>
            <w:r w:rsidRPr="003A0BAB">
              <w:rPr>
                <w:rFonts w:ascii="Arial" w:hAnsi="Arial" w:cs="Arial"/>
                <w:sz w:val="24"/>
                <w:szCs w:val="24"/>
              </w:rPr>
              <w:t>Protection of the rural character of the Parish.  To identify and conserve the most sensitive and valued landscapes for their environmental and social benefit.</w:t>
            </w:r>
          </w:p>
        </w:tc>
        <w:tc>
          <w:tcPr>
            <w:tcW w:w="4657" w:type="dxa"/>
            <w:shd w:val="clear" w:color="auto" w:fill="auto"/>
          </w:tcPr>
          <w:p w:rsidR="004A1A52" w:rsidRPr="002B35F6" w:rsidRDefault="004A1A52" w:rsidP="002B35F6">
            <w:pPr>
              <w:pStyle w:val="ListParagraph"/>
              <w:tabs>
                <w:tab w:val="left" w:pos="504"/>
              </w:tabs>
              <w:ind w:left="0"/>
              <w:rPr>
                <w:rFonts w:ascii="Arial" w:hAnsi="Arial" w:cs="Arial"/>
                <w:sz w:val="24"/>
                <w:szCs w:val="24"/>
                <w:u w:val="single"/>
              </w:rPr>
            </w:pPr>
            <w:r w:rsidRPr="002B35F6">
              <w:rPr>
                <w:rFonts w:ascii="Arial" w:hAnsi="Arial" w:cs="Arial"/>
                <w:sz w:val="24"/>
                <w:szCs w:val="24"/>
                <w:u w:val="single"/>
              </w:rPr>
              <w:t>Indicators of Success</w:t>
            </w:r>
          </w:p>
          <w:p w:rsidR="004A1A52" w:rsidRPr="002B35F6" w:rsidRDefault="004A1A52" w:rsidP="002B35F6">
            <w:pPr>
              <w:pStyle w:val="ListParagraph"/>
              <w:tabs>
                <w:tab w:val="left" w:pos="504"/>
              </w:tabs>
              <w:ind w:left="0"/>
              <w:rPr>
                <w:rFonts w:ascii="Arial" w:hAnsi="Arial" w:cs="Arial"/>
                <w:sz w:val="24"/>
                <w:szCs w:val="24"/>
                <w:u w:val="single"/>
              </w:rPr>
            </w:pPr>
          </w:p>
          <w:p w:rsidR="004A1A52" w:rsidRPr="002B35F6" w:rsidRDefault="004A1A52" w:rsidP="002B35F6">
            <w:pPr>
              <w:pStyle w:val="ListParagraph"/>
              <w:tabs>
                <w:tab w:val="left" w:pos="504"/>
              </w:tabs>
              <w:ind w:left="0"/>
              <w:rPr>
                <w:rFonts w:ascii="Arial" w:hAnsi="Arial" w:cs="Arial"/>
                <w:sz w:val="24"/>
                <w:szCs w:val="24"/>
              </w:rPr>
            </w:pPr>
            <w:r w:rsidRPr="002B35F6">
              <w:rPr>
                <w:rFonts w:ascii="Arial" w:hAnsi="Arial" w:cs="Arial"/>
                <w:sz w:val="24"/>
                <w:szCs w:val="24"/>
              </w:rPr>
              <w:t>Designation as Area of Locally Valued Landscape in adopted NDP.  Development of land in lower landscape sensitivity area only.</w:t>
            </w:r>
          </w:p>
        </w:tc>
      </w:tr>
      <w:tr w:rsidR="004A1A52" w:rsidRPr="002B35F6" w:rsidTr="002B35F6">
        <w:tc>
          <w:tcPr>
            <w:tcW w:w="4657" w:type="dxa"/>
            <w:tcBorders>
              <w:bottom w:val="single" w:sz="4" w:space="0" w:color="auto"/>
            </w:tcBorders>
            <w:shd w:val="clear" w:color="auto" w:fill="auto"/>
          </w:tcPr>
          <w:p w:rsidR="004A1A52" w:rsidRPr="003A0BAB" w:rsidRDefault="003A0BAB" w:rsidP="003A0BAB">
            <w:pPr>
              <w:ind w:left="0"/>
              <w:rPr>
                <w:rFonts w:ascii="Arial" w:hAnsi="Arial" w:cs="Arial"/>
                <w:sz w:val="24"/>
                <w:szCs w:val="24"/>
                <w:u w:val="single"/>
              </w:rPr>
            </w:pPr>
            <w:r>
              <w:rPr>
                <w:rFonts w:ascii="Arial" w:hAnsi="Arial" w:cs="Arial"/>
                <w:sz w:val="24"/>
                <w:szCs w:val="24"/>
                <w:u w:val="single"/>
              </w:rPr>
              <w:t xml:space="preserve">SA2 – Local </w:t>
            </w:r>
            <w:r w:rsidR="004A1A52" w:rsidRPr="003A0BAB">
              <w:rPr>
                <w:rFonts w:ascii="Arial" w:hAnsi="Arial" w:cs="Arial"/>
                <w:sz w:val="24"/>
                <w:szCs w:val="24"/>
                <w:u w:val="single"/>
              </w:rPr>
              <w:t>Green Space</w:t>
            </w:r>
          </w:p>
          <w:p w:rsidR="001348B0" w:rsidRPr="002B35F6" w:rsidRDefault="001348B0" w:rsidP="002B35F6">
            <w:pPr>
              <w:pStyle w:val="ListParagraph"/>
              <w:tabs>
                <w:tab w:val="left" w:pos="504"/>
              </w:tabs>
              <w:ind w:left="504"/>
              <w:rPr>
                <w:rFonts w:ascii="Arial" w:hAnsi="Arial" w:cs="Arial"/>
                <w:sz w:val="24"/>
                <w:szCs w:val="24"/>
                <w:u w:val="single"/>
              </w:rPr>
            </w:pPr>
          </w:p>
          <w:p w:rsidR="004A1A52" w:rsidRPr="003A0BAB" w:rsidRDefault="001348B0" w:rsidP="003A0BAB">
            <w:pPr>
              <w:tabs>
                <w:tab w:val="left" w:pos="504"/>
              </w:tabs>
              <w:ind w:left="0"/>
              <w:rPr>
                <w:rFonts w:ascii="Arial" w:hAnsi="Arial" w:cs="Arial"/>
                <w:sz w:val="24"/>
                <w:szCs w:val="24"/>
              </w:rPr>
            </w:pPr>
            <w:r w:rsidRPr="003A0BAB">
              <w:rPr>
                <w:rFonts w:ascii="Arial" w:hAnsi="Arial" w:cs="Arial"/>
                <w:sz w:val="24"/>
                <w:szCs w:val="24"/>
              </w:rPr>
              <w:t>To identify and protect valued Local Green Space for social, recreational and biodiversity benefit.</w:t>
            </w:r>
          </w:p>
        </w:tc>
        <w:tc>
          <w:tcPr>
            <w:tcW w:w="4657" w:type="dxa"/>
            <w:tcBorders>
              <w:bottom w:val="single" w:sz="4" w:space="0" w:color="auto"/>
            </w:tcBorders>
            <w:shd w:val="clear" w:color="auto" w:fill="auto"/>
          </w:tcPr>
          <w:p w:rsidR="004A1A52" w:rsidRPr="002B35F6" w:rsidRDefault="004A1A52" w:rsidP="002B35F6">
            <w:pPr>
              <w:pStyle w:val="ListParagraph"/>
              <w:tabs>
                <w:tab w:val="left" w:pos="504"/>
              </w:tabs>
              <w:ind w:left="0"/>
              <w:rPr>
                <w:rFonts w:ascii="Arial" w:hAnsi="Arial" w:cs="Arial"/>
                <w:sz w:val="24"/>
                <w:szCs w:val="24"/>
              </w:rPr>
            </w:pPr>
          </w:p>
          <w:p w:rsidR="004A1A52" w:rsidRPr="002B35F6" w:rsidRDefault="004A1A52" w:rsidP="002B35F6">
            <w:pPr>
              <w:pStyle w:val="ListParagraph"/>
              <w:tabs>
                <w:tab w:val="left" w:pos="504"/>
              </w:tabs>
              <w:ind w:left="0"/>
              <w:rPr>
                <w:rFonts w:ascii="Arial" w:hAnsi="Arial" w:cs="Arial"/>
                <w:sz w:val="24"/>
                <w:szCs w:val="24"/>
              </w:rPr>
            </w:pPr>
          </w:p>
          <w:p w:rsidR="004A1A52" w:rsidRPr="002B35F6" w:rsidRDefault="004A1A52" w:rsidP="002B35F6">
            <w:pPr>
              <w:pStyle w:val="ListParagraph"/>
              <w:tabs>
                <w:tab w:val="left" w:pos="504"/>
              </w:tabs>
              <w:ind w:left="0"/>
              <w:rPr>
                <w:rFonts w:ascii="Arial" w:hAnsi="Arial" w:cs="Arial"/>
                <w:sz w:val="24"/>
                <w:szCs w:val="24"/>
              </w:rPr>
            </w:pPr>
            <w:r w:rsidRPr="002B35F6">
              <w:rPr>
                <w:rFonts w:ascii="Arial" w:hAnsi="Arial" w:cs="Arial"/>
                <w:sz w:val="24"/>
                <w:szCs w:val="24"/>
              </w:rPr>
              <w:t>Designation of Local Green Space in adopted NDP.  Retention of all designated Local Green Spaces over the period of the NDP.</w:t>
            </w:r>
          </w:p>
        </w:tc>
      </w:tr>
      <w:tr w:rsidR="004A1A52" w:rsidRPr="002B35F6" w:rsidTr="002B35F6">
        <w:tc>
          <w:tcPr>
            <w:tcW w:w="4657" w:type="dxa"/>
            <w:tcBorders>
              <w:bottom w:val="nil"/>
            </w:tcBorders>
            <w:shd w:val="clear" w:color="auto" w:fill="auto"/>
          </w:tcPr>
          <w:p w:rsidR="004A1A52" w:rsidRPr="003A0BAB" w:rsidRDefault="003A0BAB" w:rsidP="003A0BAB">
            <w:pPr>
              <w:ind w:left="0"/>
              <w:rPr>
                <w:rFonts w:ascii="Arial" w:hAnsi="Arial" w:cs="Arial"/>
                <w:sz w:val="24"/>
                <w:szCs w:val="24"/>
                <w:u w:val="single"/>
              </w:rPr>
            </w:pPr>
            <w:r>
              <w:rPr>
                <w:rFonts w:ascii="Arial" w:hAnsi="Arial" w:cs="Arial"/>
                <w:sz w:val="24"/>
                <w:szCs w:val="24"/>
                <w:u w:val="single"/>
              </w:rPr>
              <w:t xml:space="preserve">SA 3 – Flood </w:t>
            </w:r>
            <w:r w:rsidR="004A1A52" w:rsidRPr="003A0BAB">
              <w:rPr>
                <w:rFonts w:ascii="Arial" w:hAnsi="Arial" w:cs="Arial"/>
                <w:sz w:val="24"/>
                <w:szCs w:val="24"/>
                <w:u w:val="single"/>
              </w:rPr>
              <w:t>Avoidance and Mitigation</w:t>
            </w:r>
          </w:p>
          <w:p w:rsidR="001348B0" w:rsidRPr="002B35F6" w:rsidRDefault="001348B0" w:rsidP="002B35F6">
            <w:pPr>
              <w:pStyle w:val="ListParagraph"/>
              <w:ind w:left="504"/>
              <w:rPr>
                <w:rFonts w:ascii="Arial" w:hAnsi="Arial" w:cs="Arial"/>
                <w:sz w:val="24"/>
                <w:szCs w:val="24"/>
                <w:u w:val="single"/>
              </w:rPr>
            </w:pPr>
          </w:p>
          <w:p w:rsidR="001348B0" w:rsidRPr="003A0BAB" w:rsidRDefault="001348B0" w:rsidP="003A0BAB">
            <w:pPr>
              <w:ind w:left="0"/>
              <w:rPr>
                <w:rFonts w:ascii="Arial" w:hAnsi="Arial" w:cs="Arial"/>
                <w:sz w:val="24"/>
                <w:szCs w:val="24"/>
              </w:rPr>
            </w:pPr>
            <w:r w:rsidRPr="003A0BAB">
              <w:rPr>
                <w:rFonts w:ascii="Arial" w:hAnsi="Arial" w:cs="Arial"/>
                <w:sz w:val="24"/>
                <w:szCs w:val="24"/>
              </w:rPr>
              <w:t>To identify land at risk of flooding, including surface water flooding and to seek to guide development away from such areas.</w:t>
            </w:r>
          </w:p>
          <w:p w:rsidR="008F6496" w:rsidRPr="002B35F6" w:rsidRDefault="008F6496" w:rsidP="002B35F6">
            <w:pPr>
              <w:pStyle w:val="ListParagraph"/>
              <w:ind w:left="504"/>
              <w:rPr>
                <w:rFonts w:ascii="Arial" w:hAnsi="Arial" w:cs="Arial"/>
                <w:sz w:val="24"/>
                <w:szCs w:val="24"/>
              </w:rPr>
            </w:pPr>
          </w:p>
        </w:tc>
        <w:tc>
          <w:tcPr>
            <w:tcW w:w="4657" w:type="dxa"/>
            <w:tcBorders>
              <w:bottom w:val="nil"/>
            </w:tcBorders>
            <w:shd w:val="clear" w:color="auto" w:fill="auto"/>
          </w:tcPr>
          <w:p w:rsidR="004A1A52" w:rsidRPr="002B35F6" w:rsidRDefault="004A1A52" w:rsidP="002B35F6">
            <w:pPr>
              <w:pStyle w:val="ListParagraph"/>
              <w:tabs>
                <w:tab w:val="left" w:pos="504"/>
              </w:tabs>
              <w:ind w:left="0"/>
              <w:rPr>
                <w:rFonts w:ascii="Arial" w:hAnsi="Arial" w:cs="Arial"/>
                <w:sz w:val="24"/>
                <w:szCs w:val="24"/>
              </w:rPr>
            </w:pPr>
          </w:p>
          <w:p w:rsidR="008F6496" w:rsidRPr="002B35F6" w:rsidRDefault="008F6496" w:rsidP="002B35F6">
            <w:pPr>
              <w:pStyle w:val="ListParagraph"/>
              <w:tabs>
                <w:tab w:val="left" w:pos="504"/>
              </w:tabs>
              <w:ind w:left="0"/>
              <w:rPr>
                <w:rFonts w:ascii="Arial" w:hAnsi="Arial" w:cs="Arial"/>
                <w:sz w:val="24"/>
                <w:szCs w:val="24"/>
              </w:rPr>
            </w:pPr>
          </w:p>
          <w:p w:rsidR="008F6496" w:rsidRPr="002B35F6" w:rsidRDefault="008F6496" w:rsidP="002B35F6">
            <w:pPr>
              <w:pStyle w:val="ListParagraph"/>
              <w:tabs>
                <w:tab w:val="left" w:pos="504"/>
              </w:tabs>
              <w:ind w:left="0"/>
              <w:rPr>
                <w:rFonts w:ascii="Arial" w:hAnsi="Arial" w:cs="Arial"/>
                <w:sz w:val="24"/>
                <w:szCs w:val="24"/>
              </w:rPr>
            </w:pPr>
            <w:r w:rsidRPr="002B35F6">
              <w:rPr>
                <w:rFonts w:ascii="Arial" w:hAnsi="Arial" w:cs="Arial"/>
                <w:sz w:val="24"/>
                <w:szCs w:val="24"/>
              </w:rPr>
              <w:t>Designation of Area at Risk of Flooding’ within adopted NDP.  Development in this area resisted or strictly controlled.</w:t>
            </w:r>
          </w:p>
        </w:tc>
      </w:tr>
      <w:tr w:rsidR="004A1A52" w:rsidRPr="002B35F6" w:rsidTr="002B35F6">
        <w:tc>
          <w:tcPr>
            <w:tcW w:w="4657" w:type="dxa"/>
            <w:tcBorders>
              <w:top w:val="nil"/>
            </w:tcBorders>
            <w:shd w:val="clear" w:color="auto" w:fill="auto"/>
          </w:tcPr>
          <w:p w:rsidR="003A0BAB" w:rsidRPr="003A0BAB" w:rsidRDefault="003A0BAB" w:rsidP="003A0BAB">
            <w:pPr>
              <w:ind w:left="0"/>
              <w:rPr>
                <w:rFonts w:ascii="Arial" w:hAnsi="Arial" w:cs="Arial"/>
                <w:sz w:val="24"/>
                <w:szCs w:val="24"/>
                <w:u w:val="single"/>
              </w:rPr>
            </w:pPr>
            <w:r w:rsidRPr="003A0BAB">
              <w:rPr>
                <w:rFonts w:ascii="Arial" w:hAnsi="Arial" w:cs="Arial"/>
                <w:sz w:val="24"/>
                <w:szCs w:val="24"/>
                <w:u w:val="single"/>
              </w:rPr>
              <w:t>SA4</w:t>
            </w:r>
          </w:p>
          <w:p w:rsidR="003A0BAB" w:rsidRPr="003A0BAB" w:rsidRDefault="003A0BAB" w:rsidP="003A0BAB">
            <w:pPr>
              <w:ind w:left="0"/>
              <w:rPr>
                <w:rFonts w:ascii="Arial" w:hAnsi="Arial" w:cs="Arial"/>
                <w:sz w:val="24"/>
                <w:szCs w:val="24"/>
              </w:rPr>
            </w:pPr>
          </w:p>
          <w:p w:rsidR="004A1A52" w:rsidRPr="003A0BAB" w:rsidRDefault="008F6496" w:rsidP="003A0BAB">
            <w:pPr>
              <w:ind w:left="0"/>
              <w:rPr>
                <w:rFonts w:ascii="Arial" w:hAnsi="Arial" w:cs="Arial"/>
                <w:sz w:val="24"/>
                <w:szCs w:val="24"/>
              </w:rPr>
            </w:pPr>
            <w:r w:rsidRPr="003A0BAB">
              <w:rPr>
                <w:rFonts w:ascii="Arial" w:hAnsi="Arial" w:cs="Arial"/>
                <w:sz w:val="24"/>
                <w:szCs w:val="24"/>
              </w:rPr>
              <w:t>To minimise the risk of flooding within Hellingly Parish and of climate change upon flooding incidence.</w:t>
            </w:r>
          </w:p>
        </w:tc>
        <w:tc>
          <w:tcPr>
            <w:tcW w:w="4657" w:type="dxa"/>
            <w:tcBorders>
              <w:top w:val="nil"/>
            </w:tcBorders>
            <w:shd w:val="clear" w:color="auto" w:fill="auto"/>
          </w:tcPr>
          <w:p w:rsidR="003A0BAB" w:rsidRDefault="003A0BAB" w:rsidP="002B35F6">
            <w:pPr>
              <w:pStyle w:val="ListParagraph"/>
              <w:tabs>
                <w:tab w:val="left" w:pos="504"/>
              </w:tabs>
              <w:ind w:left="0"/>
              <w:rPr>
                <w:rFonts w:ascii="Arial" w:hAnsi="Arial" w:cs="Arial"/>
                <w:sz w:val="24"/>
                <w:szCs w:val="24"/>
              </w:rPr>
            </w:pPr>
          </w:p>
          <w:p w:rsidR="003A0BAB" w:rsidRDefault="003A0BAB" w:rsidP="002B35F6">
            <w:pPr>
              <w:pStyle w:val="ListParagraph"/>
              <w:tabs>
                <w:tab w:val="left" w:pos="504"/>
              </w:tabs>
              <w:ind w:left="0"/>
              <w:rPr>
                <w:rFonts w:ascii="Arial" w:hAnsi="Arial" w:cs="Arial"/>
                <w:sz w:val="24"/>
                <w:szCs w:val="24"/>
              </w:rPr>
            </w:pPr>
          </w:p>
          <w:p w:rsidR="004A1A52" w:rsidRPr="002B35F6" w:rsidRDefault="008F6496" w:rsidP="002B35F6">
            <w:pPr>
              <w:pStyle w:val="ListParagraph"/>
              <w:tabs>
                <w:tab w:val="left" w:pos="504"/>
              </w:tabs>
              <w:ind w:left="0"/>
              <w:rPr>
                <w:rFonts w:ascii="Arial" w:hAnsi="Arial" w:cs="Arial"/>
                <w:sz w:val="24"/>
                <w:szCs w:val="24"/>
              </w:rPr>
            </w:pPr>
            <w:r w:rsidRPr="002B35F6">
              <w:rPr>
                <w:rFonts w:ascii="Arial" w:hAnsi="Arial" w:cs="Arial"/>
                <w:sz w:val="24"/>
                <w:szCs w:val="24"/>
              </w:rPr>
              <w:t>Monitoring of flood incidents recorded by LFA (ESCC).  Enhanced flood mitigation measures in all developments within the Parish.</w:t>
            </w:r>
          </w:p>
        </w:tc>
      </w:tr>
      <w:tr w:rsidR="0027460F" w:rsidRPr="002B35F6" w:rsidTr="002B35F6">
        <w:tc>
          <w:tcPr>
            <w:tcW w:w="4657" w:type="dxa"/>
            <w:tcBorders>
              <w:bottom w:val="nil"/>
            </w:tcBorders>
            <w:shd w:val="clear" w:color="auto" w:fill="auto"/>
          </w:tcPr>
          <w:p w:rsidR="0027460F" w:rsidRPr="003A0BAB" w:rsidRDefault="0027460F" w:rsidP="0027460F">
            <w:pPr>
              <w:ind w:left="0"/>
              <w:rPr>
                <w:rFonts w:ascii="Arial" w:hAnsi="Arial" w:cs="Arial"/>
                <w:sz w:val="24"/>
                <w:szCs w:val="24"/>
                <w:u w:val="single"/>
              </w:rPr>
            </w:pPr>
            <w:r>
              <w:rPr>
                <w:rFonts w:ascii="Arial" w:hAnsi="Arial" w:cs="Arial"/>
                <w:sz w:val="24"/>
                <w:szCs w:val="24"/>
                <w:u w:val="single"/>
              </w:rPr>
              <w:t>SA5 – Biodiversity</w:t>
            </w:r>
          </w:p>
          <w:p w:rsidR="0027460F" w:rsidRDefault="0027460F" w:rsidP="0027460F">
            <w:pPr>
              <w:pStyle w:val="ListParagraph"/>
              <w:ind w:left="504"/>
              <w:rPr>
                <w:rFonts w:ascii="Arial" w:hAnsi="Arial" w:cs="Arial"/>
                <w:sz w:val="24"/>
                <w:szCs w:val="24"/>
              </w:rPr>
            </w:pPr>
          </w:p>
          <w:p w:rsidR="0027460F" w:rsidRPr="003A0BAB" w:rsidRDefault="0027460F" w:rsidP="0027460F">
            <w:pPr>
              <w:ind w:left="0"/>
              <w:rPr>
                <w:rFonts w:ascii="Arial" w:hAnsi="Arial" w:cs="Arial"/>
                <w:sz w:val="24"/>
                <w:szCs w:val="24"/>
              </w:rPr>
            </w:pPr>
            <w:r w:rsidRPr="003A0BAB">
              <w:rPr>
                <w:rFonts w:ascii="Arial" w:hAnsi="Arial" w:cs="Arial"/>
                <w:sz w:val="24"/>
                <w:szCs w:val="24"/>
              </w:rPr>
              <w:t>To identify, protect and enhance green and blue infrastructure assets within Hellingly Parish.</w:t>
            </w:r>
          </w:p>
          <w:p w:rsidR="0027460F" w:rsidRDefault="0027460F" w:rsidP="003A0BAB">
            <w:pPr>
              <w:ind w:left="0"/>
              <w:rPr>
                <w:rFonts w:ascii="Arial" w:hAnsi="Arial" w:cs="Arial"/>
                <w:sz w:val="24"/>
                <w:szCs w:val="24"/>
                <w:u w:val="single"/>
              </w:rPr>
            </w:pPr>
          </w:p>
        </w:tc>
        <w:tc>
          <w:tcPr>
            <w:tcW w:w="4657" w:type="dxa"/>
            <w:tcBorders>
              <w:bottom w:val="nil"/>
            </w:tcBorders>
            <w:shd w:val="clear" w:color="auto" w:fill="auto"/>
          </w:tcPr>
          <w:p w:rsidR="0027460F" w:rsidRDefault="0027460F" w:rsidP="002B35F6">
            <w:pPr>
              <w:pStyle w:val="ListParagraph"/>
              <w:tabs>
                <w:tab w:val="left" w:pos="504"/>
              </w:tabs>
              <w:ind w:left="0"/>
              <w:rPr>
                <w:rFonts w:ascii="Arial" w:hAnsi="Arial" w:cs="Arial"/>
                <w:sz w:val="24"/>
                <w:szCs w:val="24"/>
              </w:rPr>
            </w:pPr>
          </w:p>
          <w:p w:rsidR="0027460F" w:rsidRDefault="0027460F" w:rsidP="002B35F6">
            <w:pPr>
              <w:pStyle w:val="ListParagraph"/>
              <w:tabs>
                <w:tab w:val="left" w:pos="504"/>
              </w:tabs>
              <w:ind w:left="0"/>
              <w:rPr>
                <w:rFonts w:ascii="Arial" w:hAnsi="Arial" w:cs="Arial"/>
                <w:sz w:val="24"/>
                <w:szCs w:val="24"/>
              </w:rPr>
            </w:pPr>
          </w:p>
          <w:p w:rsidR="0027460F" w:rsidRDefault="0027460F" w:rsidP="002B35F6">
            <w:pPr>
              <w:pStyle w:val="ListParagraph"/>
              <w:tabs>
                <w:tab w:val="left" w:pos="504"/>
              </w:tabs>
              <w:ind w:left="0"/>
              <w:rPr>
                <w:rFonts w:ascii="Arial" w:hAnsi="Arial" w:cs="Arial"/>
                <w:sz w:val="24"/>
                <w:szCs w:val="24"/>
              </w:rPr>
            </w:pPr>
            <w:r w:rsidRPr="002B35F6">
              <w:rPr>
                <w:rFonts w:ascii="Arial" w:hAnsi="Arial" w:cs="Arial"/>
                <w:sz w:val="24"/>
                <w:szCs w:val="24"/>
              </w:rPr>
              <w:t>Designation of all green and blue infrastructure assets in adopted NDP.</w:t>
            </w:r>
          </w:p>
        </w:tc>
      </w:tr>
      <w:tr w:rsidR="004A1A52" w:rsidRPr="002B35F6" w:rsidTr="002B35F6">
        <w:tc>
          <w:tcPr>
            <w:tcW w:w="4657" w:type="dxa"/>
            <w:tcBorders>
              <w:bottom w:val="nil"/>
            </w:tcBorders>
            <w:shd w:val="clear" w:color="auto" w:fill="auto"/>
          </w:tcPr>
          <w:p w:rsidR="003A0BAB" w:rsidRPr="003A0BAB" w:rsidRDefault="003A0BAB" w:rsidP="003A0BAB">
            <w:pPr>
              <w:tabs>
                <w:tab w:val="left" w:pos="504"/>
              </w:tabs>
              <w:ind w:left="0"/>
              <w:rPr>
                <w:rFonts w:ascii="Arial" w:hAnsi="Arial" w:cs="Arial"/>
                <w:sz w:val="24"/>
                <w:szCs w:val="24"/>
                <w:u w:val="single"/>
              </w:rPr>
            </w:pPr>
            <w:r w:rsidRPr="003A0BAB">
              <w:rPr>
                <w:rFonts w:ascii="Arial" w:hAnsi="Arial" w:cs="Arial"/>
                <w:sz w:val="24"/>
                <w:szCs w:val="24"/>
                <w:u w:val="single"/>
              </w:rPr>
              <w:t>SA6</w:t>
            </w:r>
            <w:r w:rsidR="005A5BD2">
              <w:rPr>
                <w:rFonts w:ascii="Arial" w:hAnsi="Arial" w:cs="Arial"/>
                <w:sz w:val="24"/>
                <w:szCs w:val="24"/>
                <w:u w:val="single"/>
              </w:rPr>
              <w:t xml:space="preserve"> - Biodiversity</w:t>
            </w:r>
          </w:p>
          <w:p w:rsidR="003A0BAB" w:rsidRPr="003A0BAB" w:rsidRDefault="003A0BAB" w:rsidP="003A0BAB">
            <w:pPr>
              <w:tabs>
                <w:tab w:val="left" w:pos="504"/>
              </w:tabs>
              <w:ind w:left="0"/>
              <w:rPr>
                <w:rFonts w:ascii="Arial" w:hAnsi="Arial" w:cs="Arial"/>
                <w:sz w:val="24"/>
                <w:szCs w:val="24"/>
              </w:rPr>
            </w:pPr>
          </w:p>
        </w:tc>
        <w:tc>
          <w:tcPr>
            <w:tcW w:w="4657" w:type="dxa"/>
            <w:tcBorders>
              <w:bottom w:val="nil"/>
            </w:tcBorders>
            <w:shd w:val="clear" w:color="auto" w:fill="auto"/>
          </w:tcPr>
          <w:p w:rsidR="004A1A52" w:rsidRPr="002B35F6" w:rsidRDefault="004A1A52" w:rsidP="002B35F6">
            <w:pPr>
              <w:pStyle w:val="ListParagraph"/>
              <w:tabs>
                <w:tab w:val="left" w:pos="504"/>
              </w:tabs>
              <w:ind w:left="0"/>
              <w:rPr>
                <w:rFonts w:ascii="Arial" w:hAnsi="Arial" w:cs="Arial"/>
                <w:sz w:val="24"/>
                <w:szCs w:val="24"/>
              </w:rPr>
            </w:pPr>
          </w:p>
        </w:tc>
      </w:tr>
      <w:tr w:rsidR="008F6496" w:rsidRPr="002B35F6" w:rsidTr="003A0BAB">
        <w:tc>
          <w:tcPr>
            <w:tcW w:w="4657" w:type="dxa"/>
            <w:tcBorders>
              <w:top w:val="nil"/>
              <w:bottom w:val="single" w:sz="4" w:space="0" w:color="auto"/>
            </w:tcBorders>
            <w:shd w:val="clear" w:color="auto" w:fill="auto"/>
          </w:tcPr>
          <w:p w:rsidR="008F6496" w:rsidRPr="003A0BAB" w:rsidRDefault="008F6496" w:rsidP="003A0BAB">
            <w:pPr>
              <w:ind w:left="0"/>
              <w:rPr>
                <w:rFonts w:ascii="Arial" w:hAnsi="Arial" w:cs="Arial"/>
                <w:sz w:val="24"/>
                <w:szCs w:val="24"/>
              </w:rPr>
            </w:pPr>
            <w:r w:rsidRPr="003A0BAB">
              <w:rPr>
                <w:rFonts w:ascii="Arial" w:hAnsi="Arial" w:cs="Arial"/>
                <w:sz w:val="24"/>
                <w:szCs w:val="24"/>
              </w:rPr>
              <w:t>To improve, enhance, manage and restore biodiversity gains including use of Biodiversity Opportunity Areas to seek such gains.</w:t>
            </w:r>
          </w:p>
        </w:tc>
        <w:tc>
          <w:tcPr>
            <w:tcW w:w="4657" w:type="dxa"/>
            <w:tcBorders>
              <w:top w:val="nil"/>
              <w:bottom w:val="single" w:sz="4" w:space="0" w:color="auto"/>
            </w:tcBorders>
            <w:shd w:val="clear" w:color="auto" w:fill="auto"/>
          </w:tcPr>
          <w:p w:rsidR="008F6496" w:rsidRPr="002B35F6" w:rsidRDefault="008F6496" w:rsidP="002B35F6">
            <w:pPr>
              <w:pStyle w:val="ListParagraph"/>
              <w:tabs>
                <w:tab w:val="left" w:pos="504"/>
              </w:tabs>
              <w:ind w:left="0"/>
              <w:rPr>
                <w:rFonts w:ascii="Arial" w:hAnsi="Arial" w:cs="Arial"/>
                <w:sz w:val="24"/>
                <w:szCs w:val="24"/>
              </w:rPr>
            </w:pPr>
            <w:r w:rsidRPr="002B35F6">
              <w:rPr>
                <w:rFonts w:ascii="Arial" w:hAnsi="Arial" w:cs="Arial"/>
                <w:sz w:val="24"/>
                <w:szCs w:val="24"/>
              </w:rPr>
              <w:t>Improved design, mitigation and connectivity for biodiversity in all developments.</w:t>
            </w:r>
          </w:p>
          <w:p w:rsidR="008F6496" w:rsidRPr="002B35F6" w:rsidRDefault="008F6496" w:rsidP="002B35F6">
            <w:pPr>
              <w:pStyle w:val="ListParagraph"/>
              <w:tabs>
                <w:tab w:val="left" w:pos="504"/>
              </w:tabs>
              <w:ind w:left="0"/>
              <w:rPr>
                <w:rFonts w:ascii="Arial" w:hAnsi="Arial" w:cs="Arial"/>
                <w:sz w:val="24"/>
                <w:szCs w:val="24"/>
              </w:rPr>
            </w:pPr>
          </w:p>
          <w:p w:rsidR="008F6496" w:rsidRPr="002B35F6" w:rsidRDefault="008F6496" w:rsidP="002B35F6">
            <w:pPr>
              <w:pStyle w:val="ListParagraph"/>
              <w:tabs>
                <w:tab w:val="left" w:pos="504"/>
              </w:tabs>
              <w:ind w:left="0"/>
              <w:rPr>
                <w:rFonts w:ascii="Arial" w:hAnsi="Arial" w:cs="Arial"/>
                <w:sz w:val="24"/>
                <w:szCs w:val="24"/>
              </w:rPr>
            </w:pPr>
            <w:r w:rsidRPr="002B35F6">
              <w:rPr>
                <w:rFonts w:ascii="Arial" w:hAnsi="Arial" w:cs="Arial"/>
                <w:sz w:val="24"/>
                <w:szCs w:val="24"/>
              </w:rPr>
              <w:t>Widespread use of biodiversity opportunity areas and re-connection of wildlife corridors through developer contributions and use of Community Infrastructure Levies.</w:t>
            </w:r>
          </w:p>
        </w:tc>
      </w:tr>
    </w:tbl>
    <w:p w:rsidR="00FD020A" w:rsidRDefault="00FD020A"/>
    <w:p w:rsidR="00FD020A" w:rsidRDefault="00FD020A">
      <w:r>
        <w:br w:type="page"/>
      </w:r>
    </w:p>
    <w:p w:rsidR="00FD020A" w:rsidRDefault="00FD020A"/>
    <w:tbl>
      <w:tblPr>
        <w:tblpPr w:leftFromText="180" w:rightFromText="180"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57"/>
      </w:tblGrid>
      <w:tr w:rsidR="00FD020A" w:rsidRPr="002B35F6" w:rsidTr="003A0BAB">
        <w:tc>
          <w:tcPr>
            <w:tcW w:w="4657" w:type="dxa"/>
            <w:tcBorders>
              <w:bottom w:val="nil"/>
            </w:tcBorders>
            <w:shd w:val="clear" w:color="auto" w:fill="auto"/>
          </w:tcPr>
          <w:p w:rsidR="00FD020A" w:rsidRDefault="00FD020A" w:rsidP="003A0BAB">
            <w:pPr>
              <w:ind w:left="0"/>
              <w:rPr>
                <w:rFonts w:ascii="Arial" w:hAnsi="Arial" w:cs="Arial"/>
                <w:sz w:val="24"/>
                <w:szCs w:val="24"/>
                <w:u w:val="single"/>
              </w:rPr>
            </w:pPr>
          </w:p>
        </w:tc>
        <w:tc>
          <w:tcPr>
            <w:tcW w:w="4657" w:type="dxa"/>
            <w:tcBorders>
              <w:bottom w:val="nil"/>
            </w:tcBorders>
            <w:shd w:val="clear" w:color="auto" w:fill="auto"/>
          </w:tcPr>
          <w:p w:rsidR="00FD020A" w:rsidRDefault="00FD020A" w:rsidP="002B35F6">
            <w:pPr>
              <w:pStyle w:val="ListParagraph"/>
              <w:tabs>
                <w:tab w:val="left" w:pos="504"/>
              </w:tabs>
              <w:ind w:left="0"/>
              <w:rPr>
                <w:rFonts w:ascii="Arial" w:hAnsi="Arial" w:cs="Arial"/>
                <w:sz w:val="24"/>
                <w:szCs w:val="24"/>
              </w:rPr>
            </w:pPr>
            <w:r w:rsidRPr="002B35F6">
              <w:rPr>
                <w:rFonts w:ascii="Arial" w:hAnsi="Arial" w:cs="Arial"/>
                <w:sz w:val="24"/>
                <w:szCs w:val="24"/>
                <w:u w:val="single"/>
              </w:rPr>
              <w:t>Indicators of Success</w:t>
            </w:r>
          </w:p>
        </w:tc>
      </w:tr>
      <w:tr w:rsidR="008F6496" w:rsidRPr="002B35F6" w:rsidTr="003A0BAB">
        <w:tc>
          <w:tcPr>
            <w:tcW w:w="4657" w:type="dxa"/>
            <w:tcBorders>
              <w:bottom w:val="nil"/>
            </w:tcBorders>
            <w:shd w:val="clear" w:color="auto" w:fill="auto"/>
          </w:tcPr>
          <w:p w:rsidR="00AF5BA2" w:rsidRPr="003A0BAB" w:rsidRDefault="003A0BAB" w:rsidP="003A0BAB">
            <w:pPr>
              <w:ind w:left="0"/>
              <w:rPr>
                <w:rFonts w:ascii="Arial" w:hAnsi="Arial" w:cs="Arial"/>
                <w:sz w:val="24"/>
                <w:szCs w:val="24"/>
                <w:u w:val="single"/>
              </w:rPr>
            </w:pPr>
            <w:r>
              <w:rPr>
                <w:rFonts w:ascii="Arial" w:hAnsi="Arial" w:cs="Arial"/>
                <w:sz w:val="24"/>
                <w:szCs w:val="24"/>
                <w:u w:val="single"/>
              </w:rPr>
              <w:t xml:space="preserve">SA7 – Heritage </w:t>
            </w:r>
            <w:r w:rsidR="00AF5BA2" w:rsidRPr="003A0BAB">
              <w:rPr>
                <w:rFonts w:ascii="Arial" w:hAnsi="Arial" w:cs="Arial"/>
                <w:sz w:val="24"/>
                <w:szCs w:val="24"/>
                <w:u w:val="single"/>
              </w:rPr>
              <w:t>and Protection of the Built Environment</w:t>
            </w:r>
          </w:p>
          <w:p w:rsidR="00AF5BA2" w:rsidRDefault="00AF5BA2" w:rsidP="00AF5BA2">
            <w:pPr>
              <w:pStyle w:val="ListParagraph"/>
              <w:ind w:left="504"/>
              <w:rPr>
                <w:rFonts w:ascii="Arial" w:hAnsi="Arial" w:cs="Arial"/>
                <w:sz w:val="24"/>
                <w:szCs w:val="24"/>
              </w:rPr>
            </w:pPr>
          </w:p>
          <w:p w:rsidR="008F6496" w:rsidRPr="003A0BAB" w:rsidRDefault="008F6496" w:rsidP="003A0BAB">
            <w:pPr>
              <w:ind w:left="0"/>
              <w:rPr>
                <w:rFonts w:ascii="Arial" w:hAnsi="Arial" w:cs="Arial"/>
                <w:sz w:val="24"/>
                <w:szCs w:val="24"/>
              </w:rPr>
            </w:pPr>
            <w:r w:rsidRPr="003A0BAB">
              <w:rPr>
                <w:rFonts w:ascii="Arial" w:hAnsi="Arial" w:cs="Arial"/>
                <w:sz w:val="24"/>
                <w:szCs w:val="24"/>
              </w:rPr>
              <w:t>To identify, conserve and enhance the historic and built environment.</w:t>
            </w:r>
          </w:p>
        </w:tc>
        <w:tc>
          <w:tcPr>
            <w:tcW w:w="4657" w:type="dxa"/>
            <w:tcBorders>
              <w:bottom w:val="nil"/>
            </w:tcBorders>
            <w:shd w:val="clear" w:color="auto" w:fill="auto"/>
          </w:tcPr>
          <w:p w:rsidR="005A0EE9" w:rsidRDefault="005A0EE9" w:rsidP="002B35F6">
            <w:pPr>
              <w:pStyle w:val="ListParagraph"/>
              <w:tabs>
                <w:tab w:val="left" w:pos="504"/>
              </w:tabs>
              <w:ind w:left="0"/>
              <w:rPr>
                <w:rFonts w:ascii="Arial" w:hAnsi="Arial" w:cs="Arial"/>
                <w:sz w:val="24"/>
                <w:szCs w:val="24"/>
              </w:rPr>
            </w:pPr>
          </w:p>
          <w:p w:rsidR="005A0EE9" w:rsidRDefault="005A0EE9" w:rsidP="002B35F6">
            <w:pPr>
              <w:pStyle w:val="ListParagraph"/>
              <w:tabs>
                <w:tab w:val="left" w:pos="504"/>
              </w:tabs>
              <w:ind w:left="0"/>
              <w:rPr>
                <w:rFonts w:ascii="Arial" w:hAnsi="Arial" w:cs="Arial"/>
                <w:sz w:val="24"/>
                <w:szCs w:val="24"/>
              </w:rPr>
            </w:pPr>
          </w:p>
          <w:p w:rsidR="005A0EE9" w:rsidRDefault="005A0EE9" w:rsidP="002B35F6">
            <w:pPr>
              <w:pStyle w:val="ListParagraph"/>
              <w:tabs>
                <w:tab w:val="left" w:pos="504"/>
              </w:tabs>
              <w:ind w:left="0"/>
              <w:rPr>
                <w:rFonts w:ascii="Arial" w:hAnsi="Arial" w:cs="Arial"/>
                <w:sz w:val="24"/>
                <w:szCs w:val="24"/>
              </w:rPr>
            </w:pPr>
          </w:p>
          <w:p w:rsidR="008F6496" w:rsidRPr="002B35F6" w:rsidRDefault="008F6496" w:rsidP="002B35F6">
            <w:pPr>
              <w:pStyle w:val="ListParagraph"/>
              <w:tabs>
                <w:tab w:val="left" w:pos="504"/>
              </w:tabs>
              <w:ind w:left="0"/>
              <w:rPr>
                <w:rFonts w:ascii="Arial" w:hAnsi="Arial" w:cs="Arial"/>
                <w:sz w:val="24"/>
                <w:szCs w:val="24"/>
              </w:rPr>
            </w:pPr>
            <w:r w:rsidRPr="002B35F6">
              <w:rPr>
                <w:rFonts w:ascii="Arial" w:hAnsi="Arial" w:cs="Arial"/>
                <w:sz w:val="24"/>
                <w:szCs w:val="24"/>
              </w:rPr>
              <w:t xml:space="preserve">Adoption of Policy on designated and non-designated </w:t>
            </w:r>
            <w:r w:rsidR="005B2FA7" w:rsidRPr="002B35F6">
              <w:rPr>
                <w:rFonts w:ascii="Arial" w:hAnsi="Arial" w:cs="Arial"/>
                <w:sz w:val="24"/>
                <w:szCs w:val="24"/>
              </w:rPr>
              <w:t>(local list) heritage assets in NDP.</w:t>
            </w:r>
          </w:p>
          <w:p w:rsidR="005B2FA7" w:rsidRPr="002B35F6" w:rsidRDefault="005B2FA7" w:rsidP="002B35F6">
            <w:pPr>
              <w:pStyle w:val="ListParagraph"/>
              <w:tabs>
                <w:tab w:val="left" w:pos="504"/>
              </w:tabs>
              <w:ind w:left="0"/>
              <w:rPr>
                <w:rFonts w:ascii="Arial" w:hAnsi="Arial" w:cs="Arial"/>
                <w:sz w:val="24"/>
                <w:szCs w:val="24"/>
              </w:rPr>
            </w:pPr>
          </w:p>
          <w:p w:rsidR="005B2FA7" w:rsidRDefault="005B2FA7" w:rsidP="002B35F6">
            <w:pPr>
              <w:pStyle w:val="ListParagraph"/>
              <w:tabs>
                <w:tab w:val="left" w:pos="504"/>
              </w:tabs>
              <w:ind w:left="0"/>
              <w:rPr>
                <w:rFonts w:ascii="Arial" w:hAnsi="Arial" w:cs="Arial"/>
                <w:sz w:val="24"/>
                <w:szCs w:val="24"/>
              </w:rPr>
            </w:pPr>
            <w:r w:rsidRPr="002B35F6">
              <w:rPr>
                <w:rFonts w:ascii="Arial" w:hAnsi="Arial" w:cs="Arial"/>
                <w:sz w:val="24"/>
                <w:szCs w:val="24"/>
              </w:rPr>
              <w:t>Acceptance and support by LPA/EH of recommendations for local listing.</w:t>
            </w:r>
          </w:p>
          <w:p w:rsidR="005A5BD2" w:rsidRPr="002B35F6" w:rsidRDefault="005A5BD2" w:rsidP="002B35F6">
            <w:pPr>
              <w:pStyle w:val="ListParagraph"/>
              <w:tabs>
                <w:tab w:val="left" w:pos="504"/>
              </w:tabs>
              <w:ind w:left="0"/>
              <w:rPr>
                <w:rFonts w:ascii="Arial" w:hAnsi="Arial" w:cs="Arial"/>
                <w:sz w:val="24"/>
                <w:szCs w:val="24"/>
              </w:rPr>
            </w:pPr>
          </w:p>
        </w:tc>
      </w:tr>
      <w:tr w:rsidR="005B2FA7" w:rsidRPr="002B35F6" w:rsidTr="003A0BAB">
        <w:tc>
          <w:tcPr>
            <w:tcW w:w="4657" w:type="dxa"/>
            <w:tcBorders>
              <w:top w:val="nil"/>
            </w:tcBorders>
            <w:shd w:val="clear" w:color="auto" w:fill="auto"/>
          </w:tcPr>
          <w:p w:rsidR="005B2FA7" w:rsidRPr="002B35F6" w:rsidRDefault="005B2FA7" w:rsidP="002B35F6">
            <w:pPr>
              <w:pStyle w:val="ListParagraph"/>
              <w:tabs>
                <w:tab w:val="left" w:pos="504"/>
              </w:tabs>
              <w:ind w:left="360"/>
              <w:rPr>
                <w:rFonts w:ascii="Arial" w:hAnsi="Arial" w:cs="Arial"/>
                <w:sz w:val="24"/>
                <w:szCs w:val="24"/>
              </w:rPr>
            </w:pPr>
          </w:p>
        </w:tc>
        <w:tc>
          <w:tcPr>
            <w:tcW w:w="4657" w:type="dxa"/>
            <w:tcBorders>
              <w:top w:val="nil"/>
            </w:tcBorders>
            <w:shd w:val="clear" w:color="auto" w:fill="auto"/>
          </w:tcPr>
          <w:p w:rsidR="005B2FA7" w:rsidRPr="002B35F6" w:rsidRDefault="005B2FA7" w:rsidP="002B35F6">
            <w:pPr>
              <w:pStyle w:val="ListParagraph"/>
              <w:tabs>
                <w:tab w:val="left" w:pos="504"/>
              </w:tabs>
              <w:ind w:left="0"/>
              <w:rPr>
                <w:rFonts w:ascii="Arial" w:hAnsi="Arial" w:cs="Arial"/>
                <w:sz w:val="24"/>
                <w:szCs w:val="24"/>
              </w:rPr>
            </w:pPr>
            <w:r w:rsidRPr="002B35F6">
              <w:rPr>
                <w:rFonts w:ascii="Arial" w:hAnsi="Arial" w:cs="Arial"/>
                <w:sz w:val="24"/>
                <w:szCs w:val="24"/>
              </w:rPr>
              <w:t>Production of a Management Plan for the Hellingly Conservation Area.</w:t>
            </w:r>
          </w:p>
          <w:p w:rsidR="005B2FA7" w:rsidRPr="002B35F6" w:rsidRDefault="005B2FA7" w:rsidP="002B35F6">
            <w:pPr>
              <w:pStyle w:val="ListParagraph"/>
              <w:tabs>
                <w:tab w:val="left" w:pos="504"/>
              </w:tabs>
              <w:ind w:left="0"/>
              <w:rPr>
                <w:rFonts w:ascii="Arial" w:hAnsi="Arial" w:cs="Arial"/>
                <w:sz w:val="24"/>
                <w:szCs w:val="24"/>
              </w:rPr>
            </w:pPr>
          </w:p>
        </w:tc>
      </w:tr>
      <w:tr w:rsidR="005B2FA7" w:rsidRPr="002B35F6" w:rsidTr="002B35F6">
        <w:tc>
          <w:tcPr>
            <w:tcW w:w="4657" w:type="dxa"/>
            <w:tcBorders>
              <w:top w:val="single" w:sz="4" w:space="0" w:color="auto"/>
            </w:tcBorders>
            <w:shd w:val="clear" w:color="auto" w:fill="auto"/>
          </w:tcPr>
          <w:p w:rsidR="005A0EE9" w:rsidRPr="005A0EE9" w:rsidRDefault="005A0EE9" w:rsidP="005A0EE9">
            <w:pPr>
              <w:ind w:left="0"/>
              <w:rPr>
                <w:rFonts w:ascii="Arial" w:hAnsi="Arial" w:cs="Arial"/>
                <w:sz w:val="24"/>
                <w:szCs w:val="24"/>
                <w:u w:val="single"/>
              </w:rPr>
            </w:pPr>
            <w:r w:rsidRPr="005A0EE9">
              <w:rPr>
                <w:rFonts w:ascii="Arial" w:hAnsi="Arial" w:cs="Arial"/>
                <w:sz w:val="24"/>
                <w:szCs w:val="24"/>
                <w:u w:val="single"/>
              </w:rPr>
              <w:t>SA8</w:t>
            </w:r>
          </w:p>
          <w:p w:rsidR="005A0EE9" w:rsidRDefault="005A0EE9" w:rsidP="005A0EE9">
            <w:pPr>
              <w:ind w:left="0"/>
              <w:rPr>
                <w:rFonts w:ascii="Arial" w:hAnsi="Arial" w:cs="Arial"/>
                <w:sz w:val="24"/>
                <w:szCs w:val="24"/>
              </w:rPr>
            </w:pPr>
          </w:p>
          <w:p w:rsidR="005B2FA7" w:rsidRPr="005A0EE9" w:rsidRDefault="005B2FA7" w:rsidP="005A0EE9">
            <w:pPr>
              <w:ind w:left="0"/>
              <w:rPr>
                <w:rFonts w:ascii="Arial" w:hAnsi="Arial" w:cs="Arial"/>
                <w:sz w:val="24"/>
                <w:szCs w:val="24"/>
              </w:rPr>
            </w:pPr>
            <w:r w:rsidRPr="005A0EE9">
              <w:rPr>
                <w:rFonts w:ascii="Arial" w:hAnsi="Arial" w:cs="Arial"/>
                <w:sz w:val="24"/>
                <w:szCs w:val="24"/>
              </w:rPr>
              <w:t>To contribute to the reduction of air pollution and improve air quality within the area.</w:t>
            </w:r>
          </w:p>
        </w:tc>
        <w:tc>
          <w:tcPr>
            <w:tcW w:w="4657" w:type="dxa"/>
            <w:tcBorders>
              <w:top w:val="single" w:sz="4" w:space="0" w:color="auto"/>
            </w:tcBorders>
            <w:shd w:val="clear" w:color="auto" w:fill="auto"/>
          </w:tcPr>
          <w:p w:rsidR="005A0EE9" w:rsidRDefault="005A0EE9" w:rsidP="002B35F6">
            <w:pPr>
              <w:pStyle w:val="ListParagraph"/>
              <w:tabs>
                <w:tab w:val="left" w:pos="504"/>
              </w:tabs>
              <w:ind w:left="0"/>
              <w:rPr>
                <w:rFonts w:ascii="Arial" w:hAnsi="Arial" w:cs="Arial"/>
                <w:sz w:val="24"/>
                <w:szCs w:val="24"/>
              </w:rPr>
            </w:pPr>
          </w:p>
          <w:p w:rsidR="005A0EE9" w:rsidRDefault="005A0EE9" w:rsidP="002B35F6">
            <w:pPr>
              <w:pStyle w:val="ListParagraph"/>
              <w:tabs>
                <w:tab w:val="left" w:pos="504"/>
              </w:tabs>
              <w:ind w:left="0"/>
              <w:rPr>
                <w:rFonts w:ascii="Arial" w:hAnsi="Arial" w:cs="Arial"/>
                <w:sz w:val="24"/>
                <w:szCs w:val="24"/>
              </w:rPr>
            </w:pPr>
          </w:p>
          <w:p w:rsidR="005B2FA7" w:rsidRPr="002B35F6" w:rsidRDefault="005B2FA7" w:rsidP="002B35F6">
            <w:pPr>
              <w:pStyle w:val="ListParagraph"/>
              <w:tabs>
                <w:tab w:val="left" w:pos="504"/>
              </w:tabs>
              <w:ind w:left="0"/>
              <w:rPr>
                <w:rFonts w:ascii="Arial" w:hAnsi="Arial" w:cs="Arial"/>
                <w:sz w:val="24"/>
                <w:szCs w:val="24"/>
              </w:rPr>
            </w:pPr>
            <w:r w:rsidRPr="002B35F6">
              <w:rPr>
                <w:rFonts w:ascii="Arial" w:hAnsi="Arial" w:cs="Arial"/>
                <w:sz w:val="24"/>
                <w:szCs w:val="24"/>
              </w:rPr>
              <w:t>Incorporation of appropriate policy within the adopted NDP.</w:t>
            </w:r>
          </w:p>
          <w:p w:rsidR="005B2FA7" w:rsidRPr="002B35F6" w:rsidRDefault="005B2FA7" w:rsidP="002B35F6">
            <w:pPr>
              <w:pStyle w:val="ListParagraph"/>
              <w:tabs>
                <w:tab w:val="left" w:pos="504"/>
              </w:tabs>
              <w:ind w:left="0"/>
              <w:rPr>
                <w:rFonts w:ascii="Arial" w:hAnsi="Arial" w:cs="Arial"/>
                <w:sz w:val="24"/>
                <w:szCs w:val="24"/>
              </w:rPr>
            </w:pPr>
          </w:p>
          <w:p w:rsidR="005B2FA7" w:rsidRPr="002B35F6" w:rsidRDefault="005B2FA7" w:rsidP="002B35F6">
            <w:pPr>
              <w:pStyle w:val="ListParagraph"/>
              <w:tabs>
                <w:tab w:val="left" w:pos="504"/>
              </w:tabs>
              <w:ind w:left="0"/>
              <w:rPr>
                <w:rFonts w:ascii="Arial" w:hAnsi="Arial" w:cs="Arial"/>
                <w:sz w:val="24"/>
                <w:szCs w:val="24"/>
              </w:rPr>
            </w:pPr>
            <w:r w:rsidRPr="002B35F6">
              <w:rPr>
                <w:rFonts w:ascii="Arial" w:hAnsi="Arial" w:cs="Arial"/>
                <w:sz w:val="24"/>
                <w:szCs w:val="24"/>
              </w:rPr>
              <w:t>Inclusion within all major developments of electric vehicle charging points.</w:t>
            </w:r>
          </w:p>
          <w:p w:rsidR="005B2FA7" w:rsidRPr="002B35F6" w:rsidRDefault="005B2FA7" w:rsidP="002B35F6">
            <w:pPr>
              <w:pStyle w:val="ListParagraph"/>
              <w:tabs>
                <w:tab w:val="left" w:pos="504"/>
              </w:tabs>
              <w:ind w:left="0"/>
              <w:rPr>
                <w:rFonts w:ascii="Arial" w:hAnsi="Arial" w:cs="Arial"/>
                <w:sz w:val="24"/>
                <w:szCs w:val="24"/>
              </w:rPr>
            </w:pPr>
          </w:p>
          <w:p w:rsidR="005B2FA7" w:rsidRPr="002B35F6" w:rsidRDefault="005B2FA7" w:rsidP="002B35F6">
            <w:pPr>
              <w:pStyle w:val="ListParagraph"/>
              <w:tabs>
                <w:tab w:val="left" w:pos="504"/>
              </w:tabs>
              <w:ind w:left="0"/>
              <w:rPr>
                <w:rFonts w:ascii="Arial" w:hAnsi="Arial" w:cs="Arial"/>
                <w:sz w:val="24"/>
                <w:szCs w:val="24"/>
              </w:rPr>
            </w:pPr>
            <w:r w:rsidRPr="002B35F6">
              <w:rPr>
                <w:rFonts w:ascii="Arial" w:hAnsi="Arial" w:cs="Arial"/>
                <w:sz w:val="24"/>
                <w:szCs w:val="24"/>
              </w:rPr>
              <w:t>Monitoring of air quality by appropriate bodies to assess improvements to local air quality.</w:t>
            </w:r>
          </w:p>
        </w:tc>
      </w:tr>
      <w:tr w:rsidR="005B2FA7" w:rsidRPr="002B35F6" w:rsidTr="002B35F6">
        <w:tc>
          <w:tcPr>
            <w:tcW w:w="9314" w:type="dxa"/>
            <w:gridSpan w:val="2"/>
            <w:tcBorders>
              <w:bottom w:val="single" w:sz="4" w:space="0" w:color="auto"/>
            </w:tcBorders>
            <w:shd w:val="clear" w:color="auto" w:fill="auto"/>
          </w:tcPr>
          <w:p w:rsidR="005B2FA7" w:rsidRPr="002B35F6" w:rsidRDefault="005B2FA7" w:rsidP="002B35F6">
            <w:pPr>
              <w:pStyle w:val="ListParagraph"/>
              <w:tabs>
                <w:tab w:val="left" w:pos="504"/>
              </w:tabs>
              <w:ind w:left="0"/>
              <w:rPr>
                <w:rFonts w:ascii="Arial" w:hAnsi="Arial" w:cs="Arial"/>
                <w:b/>
                <w:sz w:val="24"/>
                <w:szCs w:val="24"/>
              </w:rPr>
            </w:pPr>
            <w:r w:rsidRPr="002B35F6">
              <w:rPr>
                <w:rFonts w:ascii="Arial" w:hAnsi="Arial" w:cs="Arial"/>
                <w:b/>
                <w:sz w:val="24"/>
                <w:szCs w:val="24"/>
              </w:rPr>
              <w:t>ECONOMIC</w:t>
            </w:r>
          </w:p>
        </w:tc>
      </w:tr>
      <w:tr w:rsidR="005B2FA7" w:rsidRPr="002B35F6" w:rsidTr="002B35F6">
        <w:tc>
          <w:tcPr>
            <w:tcW w:w="4657" w:type="dxa"/>
            <w:tcBorders>
              <w:bottom w:val="nil"/>
            </w:tcBorders>
            <w:shd w:val="clear" w:color="auto" w:fill="auto"/>
          </w:tcPr>
          <w:p w:rsidR="005A0EE9" w:rsidRDefault="005A0EE9" w:rsidP="005A0EE9">
            <w:pPr>
              <w:ind w:left="0"/>
              <w:rPr>
                <w:rFonts w:ascii="Arial" w:hAnsi="Arial" w:cs="Arial"/>
                <w:sz w:val="24"/>
                <w:szCs w:val="24"/>
                <w:u w:val="single"/>
              </w:rPr>
            </w:pPr>
            <w:r w:rsidRPr="005A0EE9">
              <w:rPr>
                <w:rFonts w:ascii="Arial" w:hAnsi="Arial" w:cs="Arial"/>
                <w:sz w:val="24"/>
                <w:szCs w:val="24"/>
                <w:u w:val="single"/>
              </w:rPr>
              <w:t>SA9</w:t>
            </w:r>
          </w:p>
          <w:p w:rsidR="005A0EE9" w:rsidRPr="005A0EE9" w:rsidRDefault="005A0EE9" w:rsidP="005A0EE9">
            <w:pPr>
              <w:ind w:left="0"/>
              <w:rPr>
                <w:rFonts w:ascii="Arial" w:hAnsi="Arial" w:cs="Arial"/>
                <w:sz w:val="24"/>
                <w:szCs w:val="24"/>
                <w:u w:val="single"/>
              </w:rPr>
            </w:pPr>
          </w:p>
          <w:p w:rsidR="005B2FA7" w:rsidRPr="005A0EE9" w:rsidRDefault="005B2FA7" w:rsidP="005A0EE9">
            <w:pPr>
              <w:ind w:left="0"/>
              <w:rPr>
                <w:rFonts w:ascii="Arial" w:hAnsi="Arial" w:cs="Arial"/>
                <w:sz w:val="24"/>
                <w:szCs w:val="24"/>
              </w:rPr>
            </w:pPr>
            <w:r w:rsidRPr="005A0EE9">
              <w:rPr>
                <w:rFonts w:ascii="Arial" w:hAnsi="Arial" w:cs="Arial"/>
                <w:sz w:val="24"/>
                <w:szCs w:val="24"/>
              </w:rPr>
              <w:t>To support diversification</w:t>
            </w:r>
            <w:r w:rsidR="00C0393C" w:rsidRPr="005A0EE9">
              <w:rPr>
                <w:rFonts w:ascii="Arial" w:hAnsi="Arial" w:cs="Arial"/>
                <w:sz w:val="24"/>
                <w:szCs w:val="24"/>
              </w:rPr>
              <w:t xml:space="preserve"> of agricultu</w:t>
            </w:r>
            <w:r w:rsidR="001348B0" w:rsidRPr="005A0EE9">
              <w:rPr>
                <w:rFonts w:ascii="Arial" w:hAnsi="Arial" w:cs="Arial"/>
                <w:sz w:val="24"/>
                <w:szCs w:val="24"/>
              </w:rPr>
              <w:t>ral and other land based rural business within the Parish.</w:t>
            </w:r>
          </w:p>
        </w:tc>
        <w:tc>
          <w:tcPr>
            <w:tcW w:w="4657" w:type="dxa"/>
            <w:tcBorders>
              <w:bottom w:val="nil"/>
            </w:tcBorders>
            <w:shd w:val="clear" w:color="auto" w:fill="auto"/>
          </w:tcPr>
          <w:p w:rsidR="005A0EE9" w:rsidRDefault="005A0EE9" w:rsidP="002B35F6">
            <w:pPr>
              <w:pStyle w:val="ListParagraph"/>
              <w:tabs>
                <w:tab w:val="left" w:pos="504"/>
              </w:tabs>
              <w:ind w:left="0"/>
              <w:rPr>
                <w:rFonts w:ascii="Arial" w:hAnsi="Arial" w:cs="Arial"/>
                <w:sz w:val="24"/>
                <w:szCs w:val="24"/>
              </w:rPr>
            </w:pPr>
          </w:p>
          <w:p w:rsidR="005A0EE9" w:rsidRDefault="005A0EE9" w:rsidP="002B35F6">
            <w:pPr>
              <w:pStyle w:val="ListParagraph"/>
              <w:tabs>
                <w:tab w:val="left" w:pos="504"/>
              </w:tabs>
              <w:ind w:left="0"/>
              <w:rPr>
                <w:rFonts w:ascii="Arial" w:hAnsi="Arial" w:cs="Arial"/>
                <w:sz w:val="24"/>
                <w:szCs w:val="24"/>
              </w:rPr>
            </w:pPr>
          </w:p>
          <w:p w:rsidR="005B2FA7" w:rsidRPr="002B35F6" w:rsidRDefault="001348B0" w:rsidP="002B35F6">
            <w:pPr>
              <w:pStyle w:val="ListParagraph"/>
              <w:tabs>
                <w:tab w:val="left" w:pos="504"/>
              </w:tabs>
              <w:ind w:left="0"/>
              <w:rPr>
                <w:rFonts w:ascii="Arial" w:hAnsi="Arial" w:cs="Arial"/>
                <w:sz w:val="24"/>
                <w:szCs w:val="24"/>
              </w:rPr>
            </w:pPr>
            <w:r w:rsidRPr="002B35F6">
              <w:rPr>
                <w:rFonts w:ascii="Arial" w:hAnsi="Arial" w:cs="Arial"/>
                <w:sz w:val="24"/>
                <w:szCs w:val="24"/>
              </w:rPr>
              <w:t>Rural Economy Policy within adopted NDP.</w:t>
            </w:r>
          </w:p>
          <w:p w:rsidR="001348B0" w:rsidRPr="002B35F6" w:rsidRDefault="001348B0" w:rsidP="002B35F6">
            <w:pPr>
              <w:pStyle w:val="ListParagraph"/>
              <w:tabs>
                <w:tab w:val="left" w:pos="504"/>
              </w:tabs>
              <w:ind w:left="0"/>
              <w:rPr>
                <w:rFonts w:ascii="Arial" w:hAnsi="Arial" w:cs="Arial"/>
                <w:sz w:val="24"/>
                <w:szCs w:val="24"/>
              </w:rPr>
            </w:pPr>
          </w:p>
          <w:p w:rsidR="001348B0" w:rsidRPr="002B35F6" w:rsidRDefault="001348B0" w:rsidP="002B35F6">
            <w:pPr>
              <w:pStyle w:val="ListParagraph"/>
              <w:tabs>
                <w:tab w:val="left" w:pos="504"/>
              </w:tabs>
              <w:ind w:left="0"/>
              <w:rPr>
                <w:rFonts w:ascii="Arial" w:hAnsi="Arial" w:cs="Arial"/>
                <w:sz w:val="24"/>
                <w:szCs w:val="24"/>
              </w:rPr>
            </w:pPr>
            <w:r w:rsidRPr="002B35F6">
              <w:rPr>
                <w:rFonts w:ascii="Arial" w:hAnsi="Arial" w:cs="Arial"/>
                <w:sz w:val="24"/>
                <w:szCs w:val="24"/>
              </w:rPr>
              <w:t>No. of new or diversified rural businesses or expanded existing businesses.</w:t>
            </w:r>
          </w:p>
          <w:p w:rsidR="001348B0" w:rsidRPr="002B35F6" w:rsidRDefault="001348B0" w:rsidP="002B35F6">
            <w:pPr>
              <w:pStyle w:val="ListParagraph"/>
              <w:tabs>
                <w:tab w:val="left" w:pos="504"/>
              </w:tabs>
              <w:ind w:left="0"/>
              <w:rPr>
                <w:rFonts w:ascii="Arial" w:hAnsi="Arial" w:cs="Arial"/>
                <w:sz w:val="24"/>
                <w:szCs w:val="24"/>
              </w:rPr>
            </w:pPr>
          </w:p>
        </w:tc>
      </w:tr>
      <w:tr w:rsidR="001348B0" w:rsidRPr="002B35F6" w:rsidTr="002B35F6">
        <w:tc>
          <w:tcPr>
            <w:tcW w:w="4657" w:type="dxa"/>
            <w:tcBorders>
              <w:top w:val="nil"/>
              <w:bottom w:val="nil"/>
            </w:tcBorders>
            <w:shd w:val="clear" w:color="auto" w:fill="auto"/>
          </w:tcPr>
          <w:p w:rsidR="005A0EE9" w:rsidRPr="005A0EE9" w:rsidRDefault="005A0EE9" w:rsidP="005A0EE9">
            <w:pPr>
              <w:ind w:left="0"/>
              <w:rPr>
                <w:rFonts w:ascii="Arial" w:hAnsi="Arial" w:cs="Arial"/>
                <w:sz w:val="24"/>
                <w:szCs w:val="24"/>
                <w:u w:val="single"/>
              </w:rPr>
            </w:pPr>
            <w:r w:rsidRPr="005A0EE9">
              <w:rPr>
                <w:rFonts w:ascii="Arial" w:hAnsi="Arial" w:cs="Arial"/>
                <w:sz w:val="24"/>
                <w:szCs w:val="24"/>
                <w:u w:val="single"/>
              </w:rPr>
              <w:t>SA10</w:t>
            </w:r>
          </w:p>
          <w:p w:rsidR="005A0EE9" w:rsidRDefault="005A0EE9" w:rsidP="005A0EE9">
            <w:pPr>
              <w:ind w:left="0"/>
              <w:rPr>
                <w:rFonts w:ascii="Arial" w:hAnsi="Arial" w:cs="Arial"/>
                <w:sz w:val="24"/>
                <w:szCs w:val="24"/>
              </w:rPr>
            </w:pPr>
          </w:p>
          <w:p w:rsidR="001348B0" w:rsidRPr="005A0EE9" w:rsidRDefault="001348B0" w:rsidP="005A0EE9">
            <w:pPr>
              <w:ind w:left="0"/>
              <w:rPr>
                <w:rFonts w:ascii="Arial" w:hAnsi="Arial" w:cs="Arial"/>
                <w:sz w:val="24"/>
                <w:szCs w:val="24"/>
              </w:rPr>
            </w:pPr>
            <w:r w:rsidRPr="005A0EE9">
              <w:rPr>
                <w:rFonts w:ascii="Arial" w:hAnsi="Arial" w:cs="Arial"/>
                <w:sz w:val="24"/>
                <w:szCs w:val="24"/>
              </w:rPr>
              <w:t>To support new agricultural or other appropriate rural businesses where a new dwelling is considered necessary.</w:t>
            </w:r>
          </w:p>
        </w:tc>
        <w:tc>
          <w:tcPr>
            <w:tcW w:w="4657" w:type="dxa"/>
            <w:tcBorders>
              <w:top w:val="nil"/>
              <w:bottom w:val="nil"/>
            </w:tcBorders>
            <w:shd w:val="clear" w:color="auto" w:fill="auto"/>
          </w:tcPr>
          <w:p w:rsidR="005A0EE9" w:rsidRDefault="005A0EE9" w:rsidP="002B35F6">
            <w:pPr>
              <w:pStyle w:val="ListParagraph"/>
              <w:tabs>
                <w:tab w:val="left" w:pos="504"/>
              </w:tabs>
              <w:ind w:left="0"/>
              <w:rPr>
                <w:rFonts w:ascii="Arial" w:hAnsi="Arial" w:cs="Arial"/>
                <w:sz w:val="24"/>
                <w:szCs w:val="24"/>
              </w:rPr>
            </w:pPr>
          </w:p>
          <w:p w:rsidR="005A0EE9" w:rsidRDefault="005A0EE9" w:rsidP="002B35F6">
            <w:pPr>
              <w:pStyle w:val="ListParagraph"/>
              <w:tabs>
                <w:tab w:val="left" w:pos="504"/>
              </w:tabs>
              <w:ind w:left="0"/>
              <w:rPr>
                <w:rFonts w:ascii="Arial" w:hAnsi="Arial" w:cs="Arial"/>
                <w:sz w:val="24"/>
                <w:szCs w:val="24"/>
              </w:rPr>
            </w:pPr>
          </w:p>
          <w:p w:rsidR="001348B0" w:rsidRPr="002B35F6" w:rsidRDefault="001348B0" w:rsidP="002B35F6">
            <w:pPr>
              <w:pStyle w:val="ListParagraph"/>
              <w:tabs>
                <w:tab w:val="left" w:pos="504"/>
              </w:tabs>
              <w:ind w:left="0"/>
              <w:rPr>
                <w:rFonts w:ascii="Arial" w:hAnsi="Arial" w:cs="Arial"/>
                <w:sz w:val="24"/>
                <w:szCs w:val="24"/>
              </w:rPr>
            </w:pPr>
            <w:r w:rsidRPr="002B35F6">
              <w:rPr>
                <w:rFonts w:ascii="Arial" w:hAnsi="Arial" w:cs="Arial"/>
                <w:sz w:val="24"/>
                <w:szCs w:val="24"/>
              </w:rPr>
              <w:t>Isolated dwellings Policy within adopted NDP.</w:t>
            </w:r>
          </w:p>
          <w:p w:rsidR="001348B0" w:rsidRPr="002B35F6" w:rsidRDefault="001348B0" w:rsidP="002B35F6">
            <w:pPr>
              <w:pStyle w:val="ListParagraph"/>
              <w:tabs>
                <w:tab w:val="left" w:pos="504"/>
              </w:tabs>
              <w:ind w:left="0"/>
              <w:rPr>
                <w:rFonts w:ascii="Arial" w:hAnsi="Arial" w:cs="Arial"/>
                <w:sz w:val="24"/>
                <w:szCs w:val="24"/>
              </w:rPr>
            </w:pPr>
          </w:p>
          <w:p w:rsidR="001348B0" w:rsidRPr="002B35F6" w:rsidRDefault="001348B0" w:rsidP="002B35F6">
            <w:pPr>
              <w:pStyle w:val="ListParagraph"/>
              <w:tabs>
                <w:tab w:val="left" w:pos="504"/>
              </w:tabs>
              <w:ind w:left="0"/>
              <w:rPr>
                <w:rFonts w:ascii="Arial" w:hAnsi="Arial" w:cs="Arial"/>
                <w:sz w:val="24"/>
                <w:szCs w:val="24"/>
              </w:rPr>
            </w:pPr>
            <w:r w:rsidRPr="002B35F6">
              <w:rPr>
                <w:rFonts w:ascii="Arial" w:hAnsi="Arial" w:cs="Arial"/>
                <w:sz w:val="24"/>
                <w:szCs w:val="24"/>
              </w:rPr>
              <w:t>No. of new agricultural start-ups.</w:t>
            </w:r>
          </w:p>
          <w:p w:rsidR="001348B0" w:rsidRPr="002B35F6" w:rsidRDefault="001348B0" w:rsidP="002B35F6">
            <w:pPr>
              <w:pStyle w:val="ListParagraph"/>
              <w:tabs>
                <w:tab w:val="left" w:pos="504"/>
              </w:tabs>
              <w:ind w:left="0"/>
              <w:rPr>
                <w:rFonts w:ascii="Arial" w:hAnsi="Arial" w:cs="Arial"/>
                <w:sz w:val="24"/>
                <w:szCs w:val="24"/>
              </w:rPr>
            </w:pPr>
          </w:p>
        </w:tc>
      </w:tr>
      <w:tr w:rsidR="001348B0" w:rsidRPr="002B35F6" w:rsidTr="002B35F6">
        <w:tc>
          <w:tcPr>
            <w:tcW w:w="4657" w:type="dxa"/>
            <w:tcBorders>
              <w:top w:val="nil"/>
              <w:bottom w:val="single" w:sz="4" w:space="0" w:color="auto"/>
            </w:tcBorders>
            <w:shd w:val="clear" w:color="auto" w:fill="auto"/>
          </w:tcPr>
          <w:p w:rsidR="005A0EE9" w:rsidRPr="005A0EE9" w:rsidRDefault="005A0EE9" w:rsidP="005A0EE9">
            <w:pPr>
              <w:ind w:left="0"/>
              <w:rPr>
                <w:rFonts w:ascii="Arial" w:hAnsi="Arial" w:cs="Arial"/>
                <w:sz w:val="24"/>
                <w:szCs w:val="24"/>
                <w:u w:val="single"/>
              </w:rPr>
            </w:pPr>
            <w:r w:rsidRPr="005A0EE9">
              <w:rPr>
                <w:rFonts w:ascii="Arial" w:hAnsi="Arial" w:cs="Arial"/>
                <w:sz w:val="24"/>
                <w:szCs w:val="24"/>
                <w:u w:val="single"/>
              </w:rPr>
              <w:t>SA11</w:t>
            </w:r>
          </w:p>
          <w:p w:rsidR="005A0EE9" w:rsidRDefault="005A0EE9" w:rsidP="005A0EE9">
            <w:pPr>
              <w:ind w:left="0"/>
              <w:rPr>
                <w:rFonts w:ascii="Arial" w:hAnsi="Arial" w:cs="Arial"/>
                <w:sz w:val="24"/>
                <w:szCs w:val="24"/>
              </w:rPr>
            </w:pPr>
          </w:p>
          <w:p w:rsidR="001348B0" w:rsidRPr="005A0EE9" w:rsidRDefault="001348B0" w:rsidP="005A0EE9">
            <w:pPr>
              <w:ind w:left="0"/>
              <w:rPr>
                <w:rFonts w:ascii="Arial" w:hAnsi="Arial" w:cs="Arial"/>
                <w:sz w:val="24"/>
                <w:szCs w:val="24"/>
              </w:rPr>
            </w:pPr>
            <w:r w:rsidRPr="005A0EE9">
              <w:rPr>
                <w:rFonts w:ascii="Arial" w:hAnsi="Arial" w:cs="Arial"/>
                <w:sz w:val="24"/>
                <w:szCs w:val="24"/>
              </w:rPr>
              <w:t>To support as appropriate truly innovative designs for new isolated dwellings.</w:t>
            </w:r>
          </w:p>
        </w:tc>
        <w:tc>
          <w:tcPr>
            <w:tcW w:w="4657" w:type="dxa"/>
            <w:tcBorders>
              <w:top w:val="nil"/>
              <w:bottom w:val="single" w:sz="4" w:space="0" w:color="auto"/>
            </w:tcBorders>
            <w:shd w:val="clear" w:color="auto" w:fill="auto"/>
          </w:tcPr>
          <w:p w:rsidR="001348B0" w:rsidRPr="002B35F6" w:rsidRDefault="001348B0" w:rsidP="002B35F6">
            <w:pPr>
              <w:pStyle w:val="ListParagraph"/>
              <w:tabs>
                <w:tab w:val="left" w:pos="504"/>
              </w:tabs>
              <w:ind w:left="0"/>
              <w:rPr>
                <w:rFonts w:ascii="Arial" w:hAnsi="Arial" w:cs="Arial"/>
                <w:sz w:val="24"/>
                <w:szCs w:val="24"/>
              </w:rPr>
            </w:pPr>
          </w:p>
        </w:tc>
      </w:tr>
    </w:tbl>
    <w:p w:rsidR="00FD020A" w:rsidRDefault="00FD020A"/>
    <w:p w:rsidR="00FD020A" w:rsidRDefault="00FD020A">
      <w:r>
        <w:br w:type="page"/>
      </w:r>
    </w:p>
    <w:p w:rsidR="00FD020A" w:rsidRDefault="00FD020A"/>
    <w:tbl>
      <w:tblPr>
        <w:tblpPr w:leftFromText="180" w:rightFromText="180"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57"/>
      </w:tblGrid>
      <w:tr w:rsidR="00FD020A" w:rsidRPr="002B35F6" w:rsidTr="00FD020A">
        <w:tc>
          <w:tcPr>
            <w:tcW w:w="4657" w:type="dxa"/>
            <w:tcBorders>
              <w:top w:val="single" w:sz="4" w:space="0" w:color="auto"/>
              <w:bottom w:val="single" w:sz="4" w:space="0" w:color="auto"/>
            </w:tcBorders>
            <w:shd w:val="clear" w:color="auto" w:fill="auto"/>
          </w:tcPr>
          <w:p w:rsidR="00FD020A" w:rsidRPr="002B35F6" w:rsidRDefault="00FD020A" w:rsidP="002B35F6">
            <w:pPr>
              <w:pStyle w:val="ListParagraph"/>
              <w:tabs>
                <w:tab w:val="left" w:pos="504"/>
              </w:tabs>
              <w:ind w:left="0"/>
              <w:rPr>
                <w:rFonts w:ascii="Arial" w:hAnsi="Arial" w:cs="Arial"/>
                <w:b/>
                <w:sz w:val="24"/>
                <w:szCs w:val="24"/>
              </w:rPr>
            </w:pPr>
          </w:p>
        </w:tc>
        <w:tc>
          <w:tcPr>
            <w:tcW w:w="4657" w:type="dxa"/>
            <w:tcBorders>
              <w:top w:val="single" w:sz="4" w:space="0" w:color="auto"/>
              <w:bottom w:val="single" w:sz="4" w:space="0" w:color="auto"/>
            </w:tcBorders>
            <w:shd w:val="clear" w:color="auto" w:fill="auto"/>
          </w:tcPr>
          <w:p w:rsidR="00FD020A" w:rsidRPr="002B35F6" w:rsidRDefault="00FD020A" w:rsidP="002B35F6">
            <w:pPr>
              <w:pStyle w:val="ListParagraph"/>
              <w:tabs>
                <w:tab w:val="left" w:pos="504"/>
              </w:tabs>
              <w:ind w:left="0"/>
              <w:rPr>
                <w:rFonts w:ascii="Arial" w:hAnsi="Arial" w:cs="Arial"/>
                <w:b/>
                <w:sz w:val="24"/>
                <w:szCs w:val="24"/>
              </w:rPr>
            </w:pPr>
            <w:r w:rsidRPr="002B35F6">
              <w:rPr>
                <w:rFonts w:ascii="Arial" w:hAnsi="Arial" w:cs="Arial"/>
                <w:sz w:val="24"/>
                <w:szCs w:val="24"/>
                <w:u w:val="single"/>
              </w:rPr>
              <w:t>Indicators of Success</w:t>
            </w:r>
          </w:p>
        </w:tc>
      </w:tr>
      <w:tr w:rsidR="001348B0" w:rsidRPr="002B35F6" w:rsidTr="002B35F6">
        <w:tc>
          <w:tcPr>
            <w:tcW w:w="9314" w:type="dxa"/>
            <w:gridSpan w:val="2"/>
            <w:tcBorders>
              <w:top w:val="single" w:sz="4" w:space="0" w:color="auto"/>
              <w:bottom w:val="single" w:sz="4" w:space="0" w:color="auto"/>
            </w:tcBorders>
            <w:shd w:val="clear" w:color="auto" w:fill="auto"/>
          </w:tcPr>
          <w:p w:rsidR="001348B0" w:rsidRPr="002B35F6" w:rsidRDefault="001348B0" w:rsidP="002B35F6">
            <w:pPr>
              <w:pStyle w:val="ListParagraph"/>
              <w:tabs>
                <w:tab w:val="left" w:pos="504"/>
              </w:tabs>
              <w:ind w:left="0"/>
              <w:rPr>
                <w:rFonts w:ascii="Arial" w:hAnsi="Arial" w:cs="Arial"/>
                <w:b/>
                <w:sz w:val="24"/>
                <w:szCs w:val="24"/>
              </w:rPr>
            </w:pPr>
            <w:r w:rsidRPr="002B35F6">
              <w:rPr>
                <w:rFonts w:ascii="Arial" w:hAnsi="Arial" w:cs="Arial"/>
                <w:b/>
                <w:sz w:val="24"/>
                <w:szCs w:val="24"/>
              </w:rPr>
              <w:t>SOCIAL</w:t>
            </w:r>
          </w:p>
        </w:tc>
      </w:tr>
      <w:tr w:rsidR="001348B0" w:rsidRPr="002B35F6" w:rsidTr="002B35F6">
        <w:tc>
          <w:tcPr>
            <w:tcW w:w="4657" w:type="dxa"/>
            <w:tcBorders>
              <w:top w:val="single" w:sz="4" w:space="0" w:color="auto"/>
              <w:bottom w:val="single" w:sz="4" w:space="0" w:color="auto"/>
            </w:tcBorders>
            <w:shd w:val="clear" w:color="auto" w:fill="auto"/>
          </w:tcPr>
          <w:p w:rsidR="005A0EE9" w:rsidRPr="005A0EE9" w:rsidRDefault="005A0EE9" w:rsidP="005A0EE9">
            <w:pPr>
              <w:ind w:left="0"/>
              <w:rPr>
                <w:rFonts w:ascii="Arial" w:hAnsi="Arial" w:cs="Arial"/>
                <w:sz w:val="24"/>
                <w:szCs w:val="24"/>
                <w:u w:val="single"/>
              </w:rPr>
            </w:pPr>
            <w:r w:rsidRPr="005A0EE9">
              <w:rPr>
                <w:rFonts w:ascii="Arial" w:hAnsi="Arial" w:cs="Arial"/>
                <w:sz w:val="24"/>
                <w:szCs w:val="24"/>
                <w:u w:val="single"/>
              </w:rPr>
              <w:t>SA12</w:t>
            </w:r>
          </w:p>
          <w:p w:rsidR="005A0EE9" w:rsidRDefault="005A0EE9" w:rsidP="005A0EE9">
            <w:pPr>
              <w:ind w:left="0"/>
              <w:rPr>
                <w:rFonts w:ascii="Arial" w:hAnsi="Arial" w:cs="Arial"/>
                <w:sz w:val="24"/>
                <w:szCs w:val="24"/>
              </w:rPr>
            </w:pPr>
          </w:p>
          <w:p w:rsidR="001348B0" w:rsidRPr="005A0EE9" w:rsidRDefault="001348B0" w:rsidP="005A0EE9">
            <w:pPr>
              <w:ind w:left="0"/>
              <w:rPr>
                <w:rFonts w:ascii="Arial" w:hAnsi="Arial" w:cs="Arial"/>
                <w:sz w:val="24"/>
                <w:szCs w:val="24"/>
              </w:rPr>
            </w:pPr>
            <w:r w:rsidRPr="005A0EE9">
              <w:rPr>
                <w:rFonts w:ascii="Arial" w:hAnsi="Arial" w:cs="Arial"/>
                <w:sz w:val="24"/>
                <w:szCs w:val="24"/>
              </w:rPr>
              <w:t>To support residential developments that are in accordance with the Development Plan and where a high percentage of starter homes/homes for the elderly are incorporated.</w:t>
            </w:r>
          </w:p>
        </w:tc>
        <w:tc>
          <w:tcPr>
            <w:tcW w:w="4657" w:type="dxa"/>
            <w:tcBorders>
              <w:top w:val="single" w:sz="4" w:space="0" w:color="auto"/>
              <w:bottom w:val="single" w:sz="4" w:space="0" w:color="auto"/>
            </w:tcBorders>
            <w:shd w:val="clear" w:color="auto" w:fill="auto"/>
          </w:tcPr>
          <w:p w:rsidR="005A0EE9" w:rsidRDefault="005A0EE9" w:rsidP="002B35F6">
            <w:pPr>
              <w:pStyle w:val="ListParagraph"/>
              <w:tabs>
                <w:tab w:val="left" w:pos="504"/>
              </w:tabs>
              <w:ind w:left="0"/>
              <w:rPr>
                <w:rFonts w:ascii="Arial" w:hAnsi="Arial" w:cs="Arial"/>
                <w:sz w:val="24"/>
                <w:szCs w:val="24"/>
              </w:rPr>
            </w:pPr>
          </w:p>
          <w:p w:rsidR="005A0EE9" w:rsidRDefault="005A0EE9" w:rsidP="002B35F6">
            <w:pPr>
              <w:pStyle w:val="ListParagraph"/>
              <w:tabs>
                <w:tab w:val="left" w:pos="504"/>
              </w:tabs>
              <w:ind w:left="0"/>
              <w:rPr>
                <w:rFonts w:ascii="Arial" w:hAnsi="Arial" w:cs="Arial"/>
                <w:sz w:val="24"/>
                <w:szCs w:val="24"/>
              </w:rPr>
            </w:pPr>
          </w:p>
          <w:p w:rsidR="001348B0" w:rsidRPr="002B35F6" w:rsidRDefault="00D557F1" w:rsidP="002B35F6">
            <w:pPr>
              <w:pStyle w:val="ListParagraph"/>
              <w:tabs>
                <w:tab w:val="left" w:pos="504"/>
              </w:tabs>
              <w:ind w:left="0"/>
              <w:rPr>
                <w:rFonts w:ascii="Arial" w:hAnsi="Arial" w:cs="Arial"/>
                <w:sz w:val="24"/>
                <w:szCs w:val="24"/>
              </w:rPr>
            </w:pPr>
            <w:r w:rsidRPr="002B35F6">
              <w:rPr>
                <w:rFonts w:ascii="Arial" w:hAnsi="Arial" w:cs="Arial"/>
                <w:sz w:val="24"/>
                <w:szCs w:val="24"/>
              </w:rPr>
              <w:t>Appropriate Policy within adopted NDP.</w:t>
            </w:r>
          </w:p>
          <w:p w:rsidR="00D557F1" w:rsidRPr="002B35F6" w:rsidRDefault="00D557F1" w:rsidP="002B35F6">
            <w:pPr>
              <w:pStyle w:val="ListParagraph"/>
              <w:tabs>
                <w:tab w:val="left" w:pos="504"/>
              </w:tabs>
              <w:ind w:left="0"/>
              <w:rPr>
                <w:rFonts w:ascii="Arial" w:hAnsi="Arial" w:cs="Arial"/>
                <w:sz w:val="24"/>
                <w:szCs w:val="24"/>
              </w:rPr>
            </w:pPr>
          </w:p>
          <w:p w:rsidR="00D557F1" w:rsidRPr="002B35F6" w:rsidRDefault="00D557F1" w:rsidP="002B35F6">
            <w:pPr>
              <w:pStyle w:val="ListParagraph"/>
              <w:tabs>
                <w:tab w:val="left" w:pos="504"/>
              </w:tabs>
              <w:ind w:left="0"/>
              <w:rPr>
                <w:rFonts w:ascii="Arial" w:hAnsi="Arial" w:cs="Arial"/>
                <w:sz w:val="24"/>
                <w:szCs w:val="24"/>
              </w:rPr>
            </w:pPr>
            <w:r w:rsidRPr="002B35F6">
              <w:rPr>
                <w:rFonts w:ascii="Arial" w:hAnsi="Arial" w:cs="Arial"/>
                <w:sz w:val="24"/>
                <w:szCs w:val="24"/>
              </w:rPr>
              <w:t>No. of such schemes approved by the Local Planning Authority.</w:t>
            </w:r>
          </w:p>
          <w:p w:rsidR="00D557F1" w:rsidRPr="002B35F6" w:rsidRDefault="00D557F1" w:rsidP="002B35F6">
            <w:pPr>
              <w:pStyle w:val="ListParagraph"/>
              <w:tabs>
                <w:tab w:val="left" w:pos="504"/>
              </w:tabs>
              <w:ind w:left="0"/>
              <w:rPr>
                <w:rFonts w:ascii="Arial" w:hAnsi="Arial" w:cs="Arial"/>
                <w:sz w:val="24"/>
                <w:szCs w:val="24"/>
              </w:rPr>
            </w:pPr>
          </w:p>
        </w:tc>
      </w:tr>
      <w:tr w:rsidR="00D557F1" w:rsidRPr="002B35F6" w:rsidTr="002B35F6">
        <w:tc>
          <w:tcPr>
            <w:tcW w:w="4657" w:type="dxa"/>
            <w:tcBorders>
              <w:top w:val="single" w:sz="4" w:space="0" w:color="auto"/>
              <w:bottom w:val="single" w:sz="4" w:space="0" w:color="auto"/>
            </w:tcBorders>
            <w:shd w:val="clear" w:color="auto" w:fill="auto"/>
          </w:tcPr>
          <w:p w:rsidR="005A0EE9" w:rsidRPr="005A0EE9" w:rsidRDefault="005A0EE9" w:rsidP="005A0EE9">
            <w:pPr>
              <w:ind w:left="0"/>
              <w:rPr>
                <w:rFonts w:ascii="Arial" w:hAnsi="Arial" w:cs="Arial"/>
                <w:sz w:val="24"/>
                <w:szCs w:val="24"/>
                <w:u w:val="single"/>
              </w:rPr>
            </w:pPr>
            <w:r w:rsidRPr="005A0EE9">
              <w:rPr>
                <w:rFonts w:ascii="Arial" w:hAnsi="Arial" w:cs="Arial"/>
                <w:sz w:val="24"/>
                <w:szCs w:val="24"/>
                <w:u w:val="single"/>
              </w:rPr>
              <w:t>SA13</w:t>
            </w:r>
          </w:p>
          <w:p w:rsidR="005A0EE9" w:rsidRDefault="005A0EE9" w:rsidP="005A0EE9">
            <w:pPr>
              <w:ind w:left="0"/>
              <w:rPr>
                <w:rFonts w:ascii="Arial" w:hAnsi="Arial" w:cs="Arial"/>
                <w:sz w:val="24"/>
                <w:szCs w:val="24"/>
              </w:rPr>
            </w:pPr>
          </w:p>
          <w:p w:rsidR="00D557F1" w:rsidRPr="005A0EE9" w:rsidRDefault="00D557F1" w:rsidP="005A0EE9">
            <w:pPr>
              <w:ind w:left="0"/>
              <w:rPr>
                <w:rFonts w:ascii="Arial" w:hAnsi="Arial" w:cs="Arial"/>
                <w:sz w:val="24"/>
                <w:szCs w:val="24"/>
              </w:rPr>
            </w:pPr>
            <w:r w:rsidRPr="005A0EE9">
              <w:rPr>
                <w:rFonts w:ascii="Arial" w:hAnsi="Arial" w:cs="Arial"/>
                <w:sz w:val="24"/>
                <w:szCs w:val="24"/>
              </w:rPr>
              <w:t>To support developments in the most sustainable locations locally.</w:t>
            </w:r>
          </w:p>
        </w:tc>
        <w:tc>
          <w:tcPr>
            <w:tcW w:w="4657" w:type="dxa"/>
            <w:tcBorders>
              <w:top w:val="single" w:sz="4" w:space="0" w:color="auto"/>
              <w:bottom w:val="single" w:sz="4" w:space="0" w:color="auto"/>
            </w:tcBorders>
            <w:shd w:val="clear" w:color="auto" w:fill="auto"/>
          </w:tcPr>
          <w:p w:rsidR="005A0EE9" w:rsidRDefault="005A0EE9" w:rsidP="002B35F6">
            <w:pPr>
              <w:pStyle w:val="ListParagraph"/>
              <w:tabs>
                <w:tab w:val="left" w:pos="504"/>
              </w:tabs>
              <w:ind w:left="0"/>
              <w:rPr>
                <w:rFonts w:ascii="Arial" w:hAnsi="Arial" w:cs="Arial"/>
                <w:sz w:val="24"/>
                <w:szCs w:val="24"/>
              </w:rPr>
            </w:pPr>
          </w:p>
          <w:p w:rsidR="005A0EE9" w:rsidRDefault="005A0EE9" w:rsidP="002B35F6">
            <w:pPr>
              <w:pStyle w:val="ListParagraph"/>
              <w:tabs>
                <w:tab w:val="left" w:pos="504"/>
              </w:tabs>
              <w:ind w:left="0"/>
              <w:rPr>
                <w:rFonts w:ascii="Arial" w:hAnsi="Arial" w:cs="Arial"/>
                <w:sz w:val="24"/>
                <w:szCs w:val="24"/>
              </w:rPr>
            </w:pPr>
          </w:p>
          <w:p w:rsidR="00D557F1" w:rsidRPr="002B35F6" w:rsidRDefault="00D557F1" w:rsidP="002B35F6">
            <w:pPr>
              <w:pStyle w:val="ListParagraph"/>
              <w:tabs>
                <w:tab w:val="left" w:pos="504"/>
              </w:tabs>
              <w:ind w:left="0"/>
              <w:rPr>
                <w:rFonts w:ascii="Arial" w:hAnsi="Arial" w:cs="Arial"/>
                <w:sz w:val="24"/>
                <w:szCs w:val="24"/>
              </w:rPr>
            </w:pPr>
            <w:r w:rsidRPr="002B35F6">
              <w:rPr>
                <w:rFonts w:ascii="Arial" w:hAnsi="Arial" w:cs="Arial"/>
                <w:sz w:val="24"/>
                <w:szCs w:val="24"/>
              </w:rPr>
              <w:t>No. of developments outside of Flood Areas and Area of Locally Valued Landscapes or of Blue/Green Infrastructure.</w:t>
            </w:r>
          </w:p>
        </w:tc>
      </w:tr>
      <w:tr w:rsidR="00D557F1" w:rsidRPr="002B35F6" w:rsidTr="002B35F6">
        <w:tc>
          <w:tcPr>
            <w:tcW w:w="9314" w:type="dxa"/>
            <w:gridSpan w:val="2"/>
            <w:tcBorders>
              <w:top w:val="single" w:sz="4" w:space="0" w:color="auto"/>
              <w:bottom w:val="single" w:sz="4" w:space="0" w:color="auto"/>
            </w:tcBorders>
            <w:shd w:val="clear" w:color="auto" w:fill="auto"/>
          </w:tcPr>
          <w:p w:rsidR="00D557F1" w:rsidRPr="002B35F6" w:rsidRDefault="00D557F1" w:rsidP="002B35F6">
            <w:pPr>
              <w:pStyle w:val="ListParagraph"/>
              <w:tabs>
                <w:tab w:val="left" w:pos="504"/>
              </w:tabs>
              <w:ind w:left="0"/>
              <w:rPr>
                <w:rFonts w:ascii="Arial" w:hAnsi="Arial" w:cs="Arial"/>
                <w:sz w:val="24"/>
                <w:szCs w:val="24"/>
              </w:rPr>
            </w:pPr>
            <w:r w:rsidRPr="002B35F6">
              <w:rPr>
                <w:rFonts w:ascii="Arial" w:hAnsi="Arial" w:cs="Arial"/>
                <w:b/>
                <w:sz w:val="24"/>
                <w:szCs w:val="24"/>
              </w:rPr>
              <w:t>SOCIAL, ENVIRONMENTAL AND ECONOMIC</w:t>
            </w:r>
          </w:p>
        </w:tc>
      </w:tr>
      <w:tr w:rsidR="00D557F1" w:rsidRPr="002B35F6" w:rsidTr="002B35F6">
        <w:tc>
          <w:tcPr>
            <w:tcW w:w="9314" w:type="dxa"/>
            <w:gridSpan w:val="2"/>
            <w:tcBorders>
              <w:top w:val="single" w:sz="4" w:space="0" w:color="auto"/>
              <w:bottom w:val="single" w:sz="4" w:space="0" w:color="auto"/>
            </w:tcBorders>
            <w:shd w:val="clear" w:color="auto" w:fill="auto"/>
          </w:tcPr>
          <w:p w:rsidR="00D557F1" w:rsidRPr="002B35F6" w:rsidRDefault="00D557F1" w:rsidP="002B35F6">
            <w:pPr>
              <w:pStyle w:val="ListParagraph"/>
              <w:tabs>
                <w:tab w:val="left" w:pos="504"/>
              </w:tabs>
              <w:ind w:left="0"/>
              <w:rPr>
                <w:rFonts w:ascii="Arial" w:hAnsi="Arial" w:cs="Arial"/>
                <w:sz w:val="24"/>
                <w:szCs w:val="24"/>
              </w:rPr>
            </w:pPr>
            <w:r w:rsidRPr="002B35F6">
              <w:rPr>
                <w:rFonts w:ascii="Arial" w:hAnsi="Arial" w:cs="Arial"/>
                <w:sz w:val="24"/>
                <w:szCs w:val="24"/>
              </w:rPr>
              <w:t>To retain the separate character of the 4 main settlements in the Parish (Hellingly Village, Lower Horsebridge, Lower Dicker and Roebuck Park) is one of the 2 high level objectives of the NDP.  Policies consulted upon and being developed to deliver this aim are considered to be able to help deliver key sustainability objectives across all 3 criteria – namely social, economic and environmental.  They are accordingly dealt with here in the scoping reports sustainability framework.</w:t>
            </w:r>
            <w:r w:rsidR="00415616">
              <w:rPr>
                <w:rFonts w:ascii="Arial" w:hAnsi="Arial" w:cs="Arial"/>
                <w:sz w:val="24"/>
                <w:szCs w:val="24"/>
              </w:rPr>
              <w:t xml:space="preserve">  Equally a general objective to protect and enhance the environment should show benefits across all 3 namely, social, environmental and economic criteria.</w:t>
            </w:r>
          </w:p>
          <w:p w:rsidR="00D557F1" w:rsidRPr="002B35F6" w:rsidRDefault="00D557F1" w:rsidP="002B35F6">
            <w:pPr>
              <w:pStyle w:val="ListParagraph"/>
              <w:tabs>
                <w:tab w:val="left" w:pos="504"/>
              </w:tabs>
              <w:ind w:left="0"/>
              <w:rPr>
                <w:rFonts w:ascii="Arial" w:hAnsi="Arial" w:cs="Arial"/>
                <w:sz w:val="24"/>
                <w:szCs w:val="24"/>
              </w:rPr>
            </w:pPr>
          </w:p>
        </w:tc>
      </w:tr>
      <w:tr w:rsidR="005A0EE9" w:rsidRPr="002B35F6" w:rsidTr="002B35F6">
        <w:tc>
          <w:tcPr>
            <w:tcW w:w="4657" w:type="dxa"/>
            <w:tcBorders>
              <w:top w:val="single" w:sz="4" w:space="0" w:color="auto"/>
              <w:bottom w:val="single" w:sz="4" w:space="0" w:color="auto"/>
            </w:tcBorders>
            <w:shd w:val="clear" w:color="auto" w:fill="auto"/>
          </w:tcPr>
          <w:p w:rsidR="005A0EE9" w:rsidRPr="005A0EE9" w:rsidRDefault="005A0EE9" w:rsidP="005A0EE9">
            <w:pPr>
              <w:ind w:left="0"/>
              <w:rPr>
                <w:rFonts w:ascii="Arial" w:hAnsi="Arial" w:cs="Arial"/>
                <w:sz w:val="24"/>
                <w:szCs w:val="24"/>
                <w:u w:val="single"/>
              </w:rPr>
            </w:pPr>
          </w:p>
        </w:tc>
        <w:tc>
          <w:tcPr>
            <w:tcW w:w="4657" w:type="dxa"/>
            <w:tcBorders>
              <w:top w:val="single" w:sz="4" w:space="0" w:color="auto"/>
              <w:bottom w:val="single" w:sz="4" w:space="0" w:color="auto"/>
            </w:tcBorders>
            <w:shd w:val="clear" w:color="auto" w:fill="auto"/>
          </w:tcPr>
          <w:p w:rsidR="005A0EE9" w:rsidRDefault="005A0EE9" w:rsidP="002B35F6">
            <w:pPr>
              <w:pStyle w:val="ListParagraph"/>
              <w:tabs>
                <w:tab w:val="left" w:pos="504"/>
              </w:tabs>
              <w:ind w:left="0"/>
              <w:rPr>
                <w:rFonts w:ascii="Arial" w:hAnsi="Arial" w:cs="Arial"/>
                <w:sz w:val="24"/>
                <w:szCs w:val="24"/>
              </w:rPr>
            </w:pPr>
            <w:r w:rsidRPr="002B35F6">
              <w:rPr>
                <w:rFonts w:ascii="Arial" w:hAnsi="Arial" w:cs="Arial"/>
                <w:sz w:val="24"/>
                <w:szCs w:val="24"/>
                <w:u w:val="single"/>
              </w:rPr>
              <w:t>Indicators of Success</w:t>
            </w:r>
          </w:p>
        </w:tc>
      </w:tr>
      <w:tr w:rsidR="00D557F1" w:rsidRPr="002B35F6" w:rsidTr="002B35F6">
        <w:tc>
          <w:tcPr>
            <w:tcW w:w="4657" w:type="dxa"/>
            <w:tcBorders>
              <w:top w:val="single" w:sz="4" w:space="0" w:color="auto"/>
              <w:bottom w:val="single" w:sz="4" w:space="0" w:color="auto"/>
            </w:tcBorders>
            <w:shd w:val="clear" w:color="auto" w:fill="auto"/>
          </w:tcPr>
          <w:p w:rsidR="005A0EE9" w:rsidRPr="005A0EE9" w:rsidRDefault="005A0EE9" w:rsidP="005A0EE9">
            <w:pPr>
              <w:ind w:left="0"/>
              <w:rPr>
                <w:rFonts w:ascii="Arial" w:hAnsi="Arial" w:cs="Arial"/>
                <w:sz w:val="24"/>
                <w:szCs w:val="24"/>
                <w:u w:val="single"/>
              </w:rPr>
            </w:pPr>
            <w:r w:rsidRPr="005A0EE9">
              <w:rPr>
                <w:rFonts w:ascii="Arial" w:hAnsi="Arial" w:cs="Arial"/>
                <w:sz w:val="24"/>
                <w:szCs w:val="24"/>
                <w:u w:val="single"/>
              </w:rPr>
              <w:t>SA14</w:t>
            </w:r>
          </w:p>
          <w:p w:rsidR="005A0EE9" w:rsidRDefault="005A0EE9" w:rsidP="005A0EE9">
            <w:pPr>
              <w:ind w:left="0"/>
              <w:rPr>
                <w:rFonts w:ascii="Arial" w:hAnsi="Arial" w:cs="Arial"/>
                <w:sz w:val="24"/>
                <w:szCs w:val="24"/>
              </w:rPr>
            </w:pPr>
          </w:p>
          <w:p w:rsidR="00D557F1" w:rsidRPr="005A0EE9" w:rsidRDefault="00D557F1" w:rsidP="005A0EE9">
            <w:pPr>
              <w:ind w:left="0"/>
              <w:rPr>
                <w:rFonts w:ascii="Arial" w:hAnsi="Arial" w:cs="Arial"/>
                <w:sz w:val="24"/>
                <w:szCs w:val="24"/>
              </w:rPr>
            </w:pPr>
            <w:r w:rsidRPr="005A0EE9">
              <w:rPr>
                <w:rFonts w:ascii="Arial" w:hAnsi="Arial" w:cs="Arial"/>
                <w:sz w:val="24"/>
                <w:szCs w:val="24"/>
              </w:rPr>
              <w:t>To retain, conserve and enhance the separate character of the 4 main settlements in the Parish.</w:t>
            </w:r>
          </w:p>
        </w:tc>
        <w:tc>
          <w:tcPr>
            <w:tcW w:w="4657" w:type="dxa"/>
            <w:tcBorders>
              <w:top w:val="single" w:sz="4" w:space="0" w:color="auto"/>
              <w:bottom w:val="single" w:sz="4" w:space="0" w:color="auto"/>
            </w:tcBorders>
            <w:shd w:val="clear" w:color="auto" w:fill="auto"/>
          </w:tcPr>
          <w:p w:rsidR="005A0EE9" w:rsidRDefault="005A0EE9" w:rsidP="002B35F6">
            <w:pPr>
              <w:pStyle w:val="ListParagraph"/>
              <w:tabs>
                <w:tab w:val="left" w:pos="504"/>
              </w:tabs>
              <w:ind w:left="0"/>
              <w:rPr>
                <w:rFonts w:ascii="Arial" w:hAnsi="Arial" w:cs="Arial"/>
                <w:sz w:val="24"/>
                <w:szCs w:val="24"/>
              </w:rPr>
            </w:pPr>
          </w:p>
          <w:p w:rsidR="005A0EE9" w:rsidRDefault="005A0EE9" w:rsidP="002B35F6">
            <w:pPr>
              <w:pStyle w:val="ListParagraph"/>
              <w:tabs>
                <w:tab w:val="left" w:pos="504"/>
              </w:tabs>
              <w:ind w:left="0"/>
              <w:rPr>
                <w:rFonts w:ascii="Arial" w:hAnsi="Arial" w:cs="Arial"/>
                <w:sz w:val="24"/>
                <w:szCs w:val="24"/>
              </w:rPr>
            </w:pPr>
          </w:p>
          <w:p w:rsidR="00D557F1" w:rsidRPr="002B35F6" w:rsidRDefault="002628EB" w:rsidP="002B35F6">
            <w:pPr>
              <w:pStyle w:val="ListParagraph"/>
              <w:tabs>
                <w:tab w:val="left" w:pos="504"/>
              </w:tabs>
              <w:ind w:left="0"/>
              <w:rPr>
                <w:rFonts w:ascii="Arial" w:hAnsi="Arial" w:cs="Arial"/>
                <w:sz w:val="24"/>
                <w:szCs w:val="24"/>
              </w:rPr>
            </w:pPr>
            <w:r w:rsidRPr="002B35F6">
              <w:rPr>
                <w:rFonts w:ascii="Arial" w:hAnsi="Arial" w:cs="Arial"/>
                <w:sz w:val="24"/>
                <w:szCs w:val="24"/>
              </w:rPr>
              <w:t xml:space="preserve">The incorporation within the </w:t>
            </w:r>
            <w:r w:rsidR="00F14B02" w:rsidRPr="002B35F6">
              <w:rPr>
                <w:rFonts w:ascii="Arial" w:hAnsi="Arial" w:cs="Arial"/>
                <w:sz w:val="24"/>
                <w:szCs w:val="24"/>
              </w:rPr>
              <w:t>adopted NDP of specific Policies on design principles and design criteria for each if the settlements of Lower Dicker, Lower Horsebridge, Hellingly Village and</w:t>
            </w:r>
            <w:r w:rsidR="005A0EE9">
              <w:rPr>
                <w:rFonts w:ascii="Arial" w:hAnsi="Arial" w:cs="Arial"/>
                <w:sz w:val="24"/>
                <w:szCs w:val="24"/>
              </w:rPr>
              <w:t xml:space="preserve"> Roebuck Park</w:t>
            </w:r>
          </w:p>
        </w:tc>
      </w:tr>
      <w:tr w:rsidR="00D557F1" w:rsidRPr="002B35F6" w:rsidTr="00FD020A">
        <w:tc>
          <w:tcPr>
            <w:tcW w:w="4657" w:type="dxa"/>
            <w:tcBorders>
              <w:top w:val="single" w:sz="4" w:space="0" w:color="auto"/>
              <w:bottom w:val="single" w:sz="4" w:space="0" w:color="auto"/>
            </w:tcBorders>
            <w:shd w:val="clear" w:color="auto" w:fill="auto"/>
          </w:tcPr>
          <w:p w:rsidR="005A0EE9" w:rsidRPr="005A0EE9" w:rsidRDefault="005A0EE9" w:rsidP="005A0EE9">
            <w:pPr>
              <w:ind w:left="0"/>
              <w:rPr>
                <w:rFonts w:ascii="Arial" w:hAnsi="Arial" w:cs="Arial"/>
                <w:sz w:val="24"/>
                <w:szCs w:val="24"/>
                <w:u w:val="single"/>
              </w:rPr>
            </w:pPr>
            <w:r w:rsidRPr="005A0EE9">
              <w:rPr>
                <w:rFonts w:ascii="Arial" w:hAnsi="Arial" w:cs="Arial"/>
                <w:sz w:val="24"/>
                <w:szCs w:val="24"/>
                <w:u w:val="single"/>
              </w:rPr>
              <w:t>SA15</w:t>
            </w:r>
          </w:p>
          <w:p w:rsidR="005A0EE9" w:rsidRDefault="005A0EE9" w:rsidP="005A0EE9">
            <w:pPr>
              <w:ind w:left="0"/>
              <w:rPr>
                <w:rFonts w:ascii="Arial" w:hAnsi="Arial" w:cs="Arial"/>
                <w:sz w:val="24"/>
                <w:szCs w:val="24"/>
              </w:rPr>
            </w:pPr>
          </w:p>
          <w:p w:rsidR="00D557F1" w:rsidRPr="005A0EE9" w:rsidRDefault="00F14B02" w:rsidP="005A0EE9">
            <w:pPr>
              <w:ind w:left="0"/>
              <w:rPr>
                <w:rFonts w:ascii="Arial" w:hAnsi="Arial" w:cs="Arial"/>
                <w:sz w:val="24"/>
                <w:szCs w:val="24"/>
              </w:rPr>
            </w:pPr>
            <w:r w:rsidRPr="005A0EE9">
              <w:rPr>
                <w:rFonts w:ascii="Arial" w:hAnsi="Arial" w:cs="Arial"/>
                <w:sz w:val="24"/>
                <w:szCs w:val="24"/>
              </w:rPr>
              <w:t>To support high quality housing in the most sustainable locations in accordance with Development Plan allocations and to meet needs of existing and future residents.</w:t>
            </w:r>
          </w:p>
        </w:tc>
        <w:tc>
          <w:tcPr>
            <w:tcW w:w="4657" w:type="dxa"/>
            <w:tcBorders>
              <w:top w:val="single" w:sz="4" w:space="0" w:color="auto"/>
              <w:bottom w:val="single" w:sz="4" w:space="0" w:color="auto"/>
            </w:tcBorders>
            <w:shd w:val="clear" w:color="auto" w:fill="auto"/>
          </w:tcPr>
          <w:p w:rsidR="005A0EE9" w:rsidRDefault="005A0EE9" w:rsidP="002B35F6">
            <w:pPr>
              <w:pStyle w:val="ListParagraph"/>
              <w:tabs>
                <w:tab w:val="left" w:pos="504"/>
              </w:tabs>
              <w:ind w:left="0"/>
              <w:rPr>
                <w:rFonts w:ascii="Arial" w:hAnsi="Arial" w:cs="Arial"/>
                <w:sz w:val="24"/>
                <w:szCs w:val="24"/>
              </w:rPr>
            </w:pPr>
          </w:p>
          <w:p w:rsidR="005A0EE9" w:rsidRDefault="005A0EE9" w:rsidP="002B35F6">
            <w:pPr>
              <w:pStyle w:val="ListParagraph"/>
              <w:tabs>
                <w:tab w:val="left" w:pos="504"/>
              </w:tabs>
              <w:ind w:left="0"/>
              <w:rPr>
                <w:rFonts w:ascii="Arial" w:hAnsi="Arial" w:cs="Arial"/>
                <w:sz w:val="24"/>
                <w:szCs w:val="24"/>
              </w:rPr>
            </w:pPr>
          </w:p>
          <w:p w:rsidR="00F14B02" w:rsidRPr="002B35F6" w:rsidRDefault="00F14B02" w:rsidP="002B35F6">
            <w:pPr>
              <w:pStyle w:val="ListParagraph"/>
              <w:tabs>
                <w:tab w:val="left" w:pos="504"/>
              </w:tabs>
              <w:ind w:left="0"/>
              <w:rPr>
                <w:rFonts w:ascii="Arial" w:hAnsi="Arial" w:cs="Arial"/>
                <w:sz w:val="24"/>
                <w:szCs w:val="24"/>
              </w:rPr>
            </w:pPr>
            <w:r w:rsidRPr="002B35F6">
              <w:rPr>
                <w:rFonts w:ascii="Arial" w:hAnsi="Arial" w:cs="Arial"/>
                <w:sz w:val="24"/>
                <w:szCs w:val="24"/>
              </w:rPr>
              <w:t>Monitoring of approved developments by the LPA against these Policies.</w:t>
            </w:r>
          </w:p>
          <w:p w:rsidR="00F14B02" w:rsidRPr="002B35F6" w:rsidRDefault="00F14B02" w:rsidP="002B35F6">
            <w:pPr>
              <w:pStyle w:val="ListParagraph"/>
              <w:tabs>
                <w:tab w:val="left" w:pos="504"/>
              </w:tabs>
              <w:ind w:left="0"/>
              <w:rPr>
                <w:rFonts w:ascii="Arial" w:hAnsi="Arial" w:cs="Arial"/>
                <w:sz w:val="24"/>
                <w:szCs w:val="24"/>
              </w:rPr>
            </w:pPr>
          </w:p>
          <w:p w:rsidR="00F14B02" w:rsidRPr="002B35F6" w:rsidRDefault="00F14B02" w:rsidP="002B35F6">
            <w:pPr>
              <w:pStyle w:val="ListParagraph"/>
              <w:tabs>
                <w:tab w:val="left" w:pos="504"/>
              </w:tabs>
              <w:ind w:left="0"/>
              <w:rPr>
                <w:rFonts w:ascii="Arial" w:hAnsi="Arial" w:cs="Arial"/>
                <w:sz w:val="24"/>
                <w:szCs w:val="24"/>
              </w:rPr>
            </w:pPr>
            <w:r w:rsidRPr="002B35F6">
              <w:rPr>
                <w:rFonts w:ascii="Arial" w:hAnsi="Arial" w:cs="Arial"/>
                <w:sz w:val="24"/>
                <w:szCs w:val="24"/>
              </w:rPr>
              <w:t>Use of Village Character Assessments to assist Developers in development of locally successful schemes.</w:t>
            </w:r>
          </w:p>
        </w:tc>
      </w:tr>
    </w:tbl>
    <w:p w:rsidR="008771DF" w:rsidRDefault="008771DF"/>
    <w:p w:rsidR="008771DF" w:rsidRDefault="008771DF" w:rsidP="008771DF">
      <w:r>
        <w:br w:type="page"/>
      </w:r>
    </w:p>
    <w:tbl>
      <w:tblPr>
        <w:tblpPr w:leftFromText="180" w:rightFromText="180"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57"/>
      </w:tblGrid>
      <w:tr w:rsidR="008771DF" w:rsidRPr="002B35F6" w:rsidTr="00FD020A">
        <w:tc>
          <w:tcPr>
            <w:tcW w:w="4657" w:type="dxa"/>
            <w:tcBorders>
              <w:top w:val="single" w:sz="4" w:space="0" w:color="auto"/>
              <w:bottom w:val="single" w:sz="4" w:space="0" w:color="auto"/>
            </w:tcBorders>
            <w:shd w:val="clear" w:color="auto" w:fill="auto"/>
          </w:tcPr>
          <w:p w:rsidR="008771DF" w:rsidRDefault="008771DF" w:rsidP="005A0EE9">
            <w:pPr>
              <w:ind w:left="0"/>
              <w:rPr>
                <w:rFonts w:ascii="Arial" w:hAnsi="Arial" w:cs="Arial"/>
                <w:sz w:val="24"/>
                <w:szCs w:val="24"/>
                <w:u w:val="single"/>
              </w:rPr>
            </w:pPr>
          </w:p>
        </w:tc>
        <w:tc>
          <w:tcPr>
            <w:tcW w:w="4657" w:type="dxa"/>
            <w:tcBorders>
              <w:top w:val="single" w:sz="4" w:space="0" w:color="auto"/>
              <w:bottom w:val="single" w:sz="4" w:space="0" w:color="auto"/>
            </w:tcBorders>
            <w:shd w:val="clear" w:color="auto" w:fill="auto"/>
          </w:tcPr>
          <w:p w:rsidR="008771DF" w:rsidRDefault="008771DF" w:rsidP="002B35F6">
            <w:pPr>
              <w:pStyle w:val="ListParagraph"/>
              <w:tabs>
                <w:tab w:val="left" w:pos="504"/>
              </w:tabs>
              <w:ind w:left="0"/>
              <w:rPr>
                <w:rFonts w:ascii="Arial" w:hAnsi="Arial" w:cs="Arial"/>
                <w:sz w:val="24"/>
                <w:szCs w:val="24"/>
              </w:rPr>
            </w:pPr>
            <w:r w:rsidRPr="00FD020A">
              <w:rPr>
                <w:rFonts w:ascii="Arial" w:hAnsi="Arial" w:cs="Arial"/>
                <w:sz w:val="24"/>
                <w:szCs w:val="24"/>
                <w:u w:val="single"/>
              </w:rPr>
              <w:t>Indicators of Success</w:t>
            </w:r>
          </w:p>
        </w:tc>
      </w:tr>
      <w:tr w:rsidR="00FD020A" w:rsidRPr="002B35F6" w:rsidTr="00FD020A">
        <w:tc>
          <w:tcPr>
            <w:tcW w:w="4657" w:type="dxa"/>
            <w:tcBorders>
              <w:top w:val="single" w:sz="4" w:space="0" w:color="auto"/>
              <w:bottom w:val="single" w:sz="4" w:space="0" w:color="auto"/>
            </w:tcBorders>
            <w:shd w:val="clear" w:color="auto" w:fill="auto"/>
          </w:tcPr>
          <w:p w:rsidR="00FD020A" w:rsidRDefault="00FD020A" w:rsidP="005A0EE9">
            <w:pPr>
              <w:ind w:left="0"/>
              <w:rPr>
                <w:rFonts w:ascii="Arial" w:hAnsi="Arial" w:cs="Arial"/>
                <w:sz w:val="24"/>
                <w:szCs w:val="24"/>
                <w:u w:val="single"/>
              </w:rPr>
            </w:pPr>
            <w:r>
              <w:rPr>
                <w:rFonts w:ascii="Arial" w:hAnsi="Arial" w:cs="Arial"/>
                <w:sz w:val="24"/>
                <w:szCs w:val="24"/>
                <w:u w:val="single"/>
              </w:rPr>
              <w:t>SA16</w:t>
            </w:r>
          </w:p>
          <w:p w:rsidR="00FD020A" w:rsidRDefault="00FD020A" w:rsidP="005A0EE9">
            <w:pPr>
              <w:ind w:left="0"/>
              <w:rPr>
                <w:rFonts w:ascii="Arial" w:hAnsi="Arial" w:cs="Arial"/>
                <w:sz w:val="24"/>
                <w:szCs w:val="24"/>
                <w:u w:val="single"/>
              </w:rPr>
            </w:pPr>
          </w:p>
          <w:p w:rsidR="00FD020A" w:rsidRPr="00FD020A" w:rsidRDefault="00FD020A" w:rsidP="005A0EE9">
            <w:pPr>
              <w:ind w:left="0"/>
              <w:rPr>
                <w:rFonts w:ascii="Arial" w:hAnsi="Arial" w:cs="Arial"/>
                <w:sz w:val="24"/>
                <w:szCs w:val="24"/>
              </w:rPr>
            </w:pPr>
            <w:r>
              <w:rPr>
                <w:rFonts w:ascii="Arial" w:hAnsi="Arial" w:cs="Arial"/>
                <w:sz w:val="24"/>
                <w:szCs w:val="24"/>
              </w:rPr>
              <w:t>To conserve and enhance the environment.</w:t>
            </w:r>
          </w:p>
        </w:tc>
        <w:tc>
          <w:tcPr>
            <w:tcW w:w="4657" w:type="dxa"/>
            <w:tcBorders>
              <w:top w:val="single" w:sz="4" w:space="0" w:color="auto"/>
              <w:bottom w:val="single" w:sz="4" w:space="0" w:color="auto"/>
            </w:tcBorders>
            <w:shd w:val="clear" w:color="auto" w:fill="auto"/>
          </w:tcPr>
          <w:p w:rsidR="00FD020A" w:rsidRDefault="00FD020A" w:rsidP="002B35F6">
            <w:pPr>
              <w:pStyle w:val="ListParagraph"/>
              <w:tabs>
                <w:tab w:val="left" w:pos="504"/>
              </w:tabs>
              <w:ind w:left="0"/>
              <w:rPr>
                <w:rFonts w:ascii="Arial" w:hAnsi="Arial" w:cs="Arial"/>
                <w:sz w:val="24"/>
                <w:szCs w:val="24"/>
              </w:rPr>
            </w:pPr>
          </w:p>
          <w:p w:rsidR="00FD020A" w:rsidRDefault="00FD020A" w:rsidP="002B35F6">
            <w:pPr>
              <w:pStyle w:val="ListParagraph"/>
              <w:tabs>
                <w:tab w:val="left" w:pos="504"/>
              </w:tabs>
              <w:ind w:left="0"/>
              <w:rPr>
                <w:rFonts w:ascii="Arial" w:hAnsi="Arial" w:cs="Arial"/>
                <w:sz w:val="24"/>
                <w:szCs w:val="24"/>
              </w:rPr>
            </w:pPr>
          </w:p>
          <w:p w:rsidR="00FD020A" w:rsidRDefault="00FD020A" w:rsidP="002B35F6">
            <w:pPr>
              <w:pStyle w:val="ListParagraph"/>
              <w:tabs>
                <w:tab w:val="left" w:pos="504"/>
              </w:tabs>
              <w:ind w:left="0"/>
              <w:rPr>
                <w:rFonts w:ascii="Arial" w:hAnsi="Arial" w:cs="Arial"/>
                <w:sz w:val="24"/>
                <w:szCs w:val="24"/>
              </w:rPr>
            </w:pPr>
            <w:r>
              <w:rPr>
                <w:rFonts w:ascii="Arial" w:hAnsi="Arial" w:cs="Arial"/>
                <w:sz w:val="24"/>
                <w:szCs w:val="24"/>
              </w:rPr>
              <w:t>Monitoring of developments to secure implementation of submitted ecological management plans.</w:t>
            </w:r>
          </w:p>
          <w:p w:rsidR="00FD020A" w:rsidRDefault="00FD020A" w:rsidP="002B35F6">
            <w:pPr>
              <w:pStyle w:val="ListParagraph"/>
              <w:tabs>
                <w:tab w:val="left" w:pos="504"/>
              </w:tabs>
              <w:ind w:left="0"/>
              <w:rPr>
                <w:rFonts w:ascii="Arial" w:hAnsi="Arial" w:cs="Arial"/>
                <w:sz w:val="24"/>
                <w:szCs w:val="24"/>
                <w:u w:val="single"/>
              </w:rPr>
            </w:pPr>
          </w:p>
          <w:p w:rsidR="008771DF" w:rsidRDefault="008771DF" w:rsidP="008771DF">
            <w:pPr>
              <w:pStyle w:val="ListParagraph"/>
              <w:tabs>
                <w:tab w:val="left" w:pos="504"/>
              </w:tabs>
              <w:ind w:left="0"/>
              <w:rPr>
                <w:rFonts w:ascii="Arial" w:hAnsi="Arial" w:cs="Arial"/>
                <w:sz w:val="24"/>
                <w:szCs w:val="24"/>
              </w:rPr>
            </w:pPr>
            <w:r>
              <w:rPr>
                <w:rFonts w:ascii="Arial" w:hAnsi="Arial" w:cs="Arial"/>
                <w:sz w:val="24"/>
                <w:szCs w:val="24"/>
              </w:rPr>
              <w:t>Enhanced monitoring of local flooding including surface water flooding.</w:t>
            </w:r>
          </w:p>
          <w:p w:rsidR="008771DF" w:rsidRDefault="008771DF" w:rsidP="008771DF">
            <w:pPr>
              <w:pStyle w:val="ListParagraph"/>
              <w:tabs>
                <w:tab w:val="left" w:pos="504"/>
              </w:tabs>
              <w:ind w:left="0"/>
              <w:rPr>
                <w:rFonts w:ascii="Arial" w:hAnsi="Arial" w:cs="Arial"/>
                <w:sz w:val="24"/>
                <w:szCs w:val="24"/>
              </w:rPr>
            </w:pPr>
          </w:p>
          <w:p w:rsidR="008771DF" w:rsidRPr="00FD020A" w:rsidRDefault="008771DF" w:rsidP="008771DF">
            <w:pPr>
              <w:pStyle w:val="ListParagraph"/>
              <w:tabs>
                <w:tab w:val="left" w:pos="504"/>
              </w:tabs>
              <w:ind w:left="0"/>
              <w:rPr>
                <w:rFonts w:ascii="Arial" w:hAnsi="Arial" w:cs="Arial"/>
                <w:sz w:val="24"/>
                <w:szCs w:val="24"/>
                <w:u w:val="single"/>
              </w:rPr>
            </w:pPr>
            <w:r>
              <w:rPr>
                <w:rFonts w:ascii="Arial" w:hAnsi="Arial" w:cs="Arial"/>
                <w:sz w:val="24"/>
                <w:szCs w:val="24"/>
              </w:rPr>
              <w:t>Enhanced flood mitigation measures incorporated in all developments within the Parish.</w:t>
            </w:r>
          </w:p>
        </w:tc>
      </w:tr>
    </w:tbl>
    <w:p w:rsidR="00E118B9" w:rsidRDefault="00E118B9" w:rsidP="00E118B9">
      <w:pPr>
        <w:pStyle w:val="ListParagraph"/>
        <w:ind w:left="0"/>
        <w:jc w:val="both"/>
        <w:rPr>
          <w:rFonts w:ascii="Arial" w:hAnsi="Arial" w:cs="Arial"/>
          <w:sz w:val="24"/>
          <w:szCs w:val="24"/>
        </w:rPr>
      </w:pPr>
    </w:p>
    <w:p w:rsidR="00E118B9" w:rsidRDefault="00B3371A" w:rsidP="00B3371A">
      <w:pPr>
        <w:pStyle w:val="ListParagraph"/>
        <w:numPr>
          <w:ilvl w:val="0"/>
          <w:numId w:val="1"/>
        </w:numPr>
        <w:jc w:val="both"/>
        <w:rPr>
          <w:rFonts w:ascii="Arial" w:hAnsi="Arial" w:cs="Arial"/>
          <w:noProof/>
          <w:sz w:val="24"/>
          <w:szCs w:val="24"/>
        </w:rPr>
      </w:pPr>
      <w:r>
        <w:rPr>
          <w:rFonts w:ascii="Arial" w:hAnsi="Arial" w:cs="Arial"/>
          <w:noProof/>
          <w:sz w:val="24"/>
          <w:szCs w:val="24"/>
        </w:rPr>
        <w:t>As an integral part of the Sustainability Appraisal process it is also considered important to consider those broader, higher level, o</w:t>
      </w:r>
      <w:r w:rsidR="009528D1">
        <w:rPr>
          <w:rFonts w:ascii="Arial" w:hAnsi="Arial" w:cs="Arial"/>
          <w:noProof/>
          <w:sz w:val="24"/>
          <w:szCs w:val="24"/>
        </w:rPr>
        <w:t>bjectives</w:t>
      </w:r>
      <w:r>
        <w:rPr>
          <w:rFonts w:ascii="Arial" w:hAnsi="Arial" w:cs="Arial"/>
          <w:noProof/>
          <w:sz w:val="24"/>
          <w:szCs w:val="24"/>
        </w:rPr>
        <w:t xml:space="preserve"> that have been developed and set down within the Hellingly NDP following consultation and feedback from residents and other interested parties.</w:t>
      </w:r>
    </w:p>
    <w:p w:rsidR="00B3371A" w:rsidRDefault="00B3371A" w:rsidP="00B3371A">
      <w:pPr>
        <w:pStyle w:val="ListParagraph"/>
        <w:ind w:left="504"/>
        <w:jc w:val="both"/>
        <w:rPr>
          <w:rFonts w:ascii="Arial" w:hAnsi="Arial" w:cs="Arial"/>
          <w:noProof/>
          <w:sz w:val="24"/>
          <w:szCs w:val="24"/>
        </w:rPr>
      </w:pPr>
    </w:p>
    <w:p w:rsidR="00B3371A" w:rsidRDefault="00B3371A" w:rsidP="00B3371A">
      <w:pPr>
        <w:pStyle w:val="ListParagraph"/>
        <w:numPr>
          <w:ilvl w:val="0"/>
          <w:numId w:val="1"/>
        </w:numPr>
        <w:jc w:val="both"/>
        <w:rPr>
          <w:rFonts w:ascii="Arial" w:hAnsi="Arial" w:cs="Arial"/>
          <w:noProof/>
          <w:sz w:val="24"/>
          <w:szCs w:val="24"/>
        </w:rPr>
      </w:pPr>
      <w:r>
        <w:rPr>
          <w:rFonts w:ascii="Arial" w:hAnsi="Arial" w:cs="Arial"/>
          <w:noProof/>
          <w:sz w:val="24"/>
          <w:szCs w:val="24"/>
        </w:rPr>
        <w:t xml:space="preserve">This includes the overall vision for the NDP together with its </w:t>
      </w:r>
      <w:r w:rsidR="00F74377">
        <w:rPr>
          <w:rFonts w:ascii="Arial" w:hAnsi="Arial" w:cs="Arial"/>
          <w:noProof/>
          <w:sz w:val="24"/>
          <w:szCs w:val="24"/>
        </w:rPr>
        <w:t>2</w:t>
      </w:r>
      <w:r>
        <w:rPr>
          <w:rFonts w:ascii="Arial" w:hAnsi="Arial" w:cs="Arial"/>
          <w:noProof/>
          <w:sz w:val="24"/>
          <w:szCs w:val="24"/>
        </w:rPr>
        <w:t xml:space="preserve"> widely supported broad aims.</w:t>
      </w:r>
    </w:p>
    <w:p w:rsidR="00B3371A" w:rsidRDefault="00B3371A" w:rsidP="00B3371A">
      <w:pPr>
        <w:pStyle w:val="ListParagraph"/>
        <w:rPr>
          <w:rFonts w:ascii="Arial" w:hAnsi="Arial" w:cs="Arial"/>
          <w:noProof/>
          <w:sz w:val="24"/>
          <w:szCs w:val="24"/>
        </w:rPr>
      </w:pPr>
    </w:p>
    <w:p w:rsidR="00B3371A" w:rsidRPr="00B3371A" w:rsidRDefault="00B3371A" w:rsidP="00B3371A">
      <w:pPr>
        <w:ind w:left="0" w:firstLine="504"/>
        <w:jc w:val="both"/>
        <w:rPr>
          <w:rFonts w:ascii="Arial" w:hAnsi="Arial" w:cs="Arial"/>
          <w:noProof/>
          <w:sz w:val="24"/>
          <w:szCs w:val="24"/>
          <w:u w:val="single"/>
        </w:rPr>
      </w:pPr>
      <w:r w:rsidRPr="00B3371A">
        <w:rPr>
          <w:rFonts w:ascii="Arial" w:hAnsi="Arial" w:cs="Arial"/>
          <w:noProof/>
          <w:sz w:val="24"/>
          <w:szCs w:val="24"/>
          <w:u w:val="single"/>
        </w:rPr>
        <w:t>The Vision</w:t>
      </w:r>
    </w:p>
    <w:p w:rsidR="00B3371A" w:rsidRDefault="00B3371A" w:rsidP="00B3371A">
      <w:pPr>
        <w:ind w:left="0"/>
        <w:jc w:val="both"/>
        <w:rPr>
          <w:rFonts w:ascii="Arial" w:hAnsi="Arial" w:cs="Arial"/>
          <w:noProof/>
          <w:sz w:val="24"/>
          <w:szCs w:val="24"/>
        </w:rPr>
      </w:pPr>
    </w:p>
    <w:p w:rsidR="00B3371A" w:rsidRDefault="00B3371A" w:rsidP="00B3371A">
      <w:pPr>
        <w:ind w:left="504"/>
        <w:jc w:val="both"/>
        <w:rPr>
          <w:rFonts w:ascii="Arial" w:hAnsi="Arial" w:cs="Arial"/>
          <w:noProof/>
          <w:sz w:val="24"/>
          <w:szCs w:val="24"/>
        </w:rPr>
      </w:pPr>
      <w:r>
        <w:rPr>
          <w:rFonts w:ascii="Arial" w:hAnsi="Arial" w:cs="Arial"/>
          <w:noProof/>
          <w:sz w:val="24"/>
          <w:szCs w:val="24"/>
        </w:rPr>
        <w:t>“That the growth proposed for Hellingly Parish within the emerging Wealden Local Plan will have been successfully delivered, with all appropriate supporting infrastructure and in the most suitable locations locally.  Hellingly will remain an essentially rural parish providing a green and accessible l</w:t>
      </w:r>
      <w:r w:rsidR="00F74377">
        <w:rPr>
          <w:rFonts w:ascii="Arial" w:hAnsi="Arial" w:cs="Arial"/>
          <w:noProof/>
          <w:sz w:val="24"/>
          <w:szCs w:val="24"/>
        </w:rPr>
        <w:t>u</w:t>
      </w:r>
      <w:r>
        <w:rPr>
          <w:rFonts w:ascii="Arial" w:hAnsi="Arial" w:cs="Arial"/>
          <w:noProof/>
          <w:sz w:val="24"/>
          <w:szCs w:val="24"/>
        </w:rPr>
        <w:t>ng for the growing town of Hailsham”.</w:t>
      </w:r>
    </w:p>
    <w:p w:rsidR="00B3371A" w:rsidRPr="00B3371A" w:rsidRDefault="00B3371A" w:rsidP="00B3371A">
      <w:pPr>
        <w:ind w:left="0"/>
        <w:jc w:val="both"/>
        <w:rPr>
          <w:rFonts w:ascii="Arial" w:hAnsi="Arial" w:cs="Arial"/>
          <w:noProof/>
          <w:sz w:val="24"/>
          <w:szCs w:val="24"/>
        </w:rPr>
      </w:pPr>
    </w:p>
    <w:p w:rsidR="00B3371A" w:rsidRPr="00B3371A" w:rsidRDefault="00B3371A" w:rsidP="00B3371A">
      <w:pPr>
        <w:ind w:left="0" w:firstLine="504"/>
        <w:jc w:val="both"/>
        <w:rPr>
          <w:rFonts w:ascii="Arial" w:hAnsi="Arial" w:cs="Arial"/>
          <w:noProof/>
          <w:sz w:val="24"/>
          <w:szCs w:val="24"/>
          <w:u w:val="single"/>
        </w:rPr>
      </w:pPr>
      <w:r w:rsidRPr="00B3371A">
        <w:rPr>
          <w:rFonts w:ascii="Arial" w:hAnsi="Arial" w:cs="Arial"/>
          <w:noProof/>
          <w:sz w:val="24"/>
          <w:szCs w:val="24"/>
          <w:u w:val="single"/>
        </w:rPr>
        <w:t>Broad Aims</w:t>
      </w:r>
    </w:p>
    <w:p w:rsidR="00B3371A" w:rsidRDefault="00B3371A" w:rsidP="00B3371A">
      <w:pPr>
        <w:ind w:left="0"/>
        <w:jc w:val="both"/>
        <w:rPr>
          <w:rFonts w:ascii="Arial" w:hAnsi="Arial" w:cs="Arial"/>
          <w:noProof/>
          <w:sz w:val="24"/>
          <w:szCs w:val="24"/>
        </w:rPr>
      </w:pPr>
    </w:p>
    <w:p w:rsidR="00B3371A" w:rsidRDefault="003A15C1" w:rsidP="00B3371A">
      <w:pPr>
        <w:pStyle w:val="ListParagraph"/>
        <w:numPr>
          <w:ilvl w:val="0"/>
          <w:numId w:val="7"/>
        </w:numPr>
        <w:jc w:val="both"/>
        <w:rPr>
          <w:rFonts w:ascii="Arial" w:hAnsi="Arial" w:cs="Arial"/>
          <w:noProof/>
          <w:sz w:val="24"/>
          <w:szCs w:val="24"/>
        </w:rPr>
      </w:pPr>
      <w:r>
        <w:rPr>
          <w:rFonts w:ascii="Arial" w:hAnsi="Arial" w:cs="Arial"/>
          <w:noProof/>
          <w:sz w:val="24"/>
          <w:szCs w:val="24"/>
        </w:rPr>
        <w:t>To protect the rural character of the area</w:t>
      </w:r>
    </w:p>
    <w:p w:rsidR="003A15C1" w:rsidRDefault="003A15C1" w:rsidP="003A15C1">
      <w:pPr>
        <w:pStyle w:val="ListParagraph"/>
        <w:ind w:left="936"/>
        <w:jc w:val="both"/>
        <w:rPr>
          <w:rFonts w:ascii="Arial" w:hAnsi="Arial" w:cs="Arial"/>
          <w:noProof/>
          <w:sz w:val="24"/>
          <w:szCs w:val="24"/>
        </w:rPr>
      </w:pPr>
    </w:p>
    <w:p w:rsidR="003A15C1" w:rsidRPr="00B3371A" w:rsidRDefault="003A15C1" w:rsidP="00B3371A">
      <w:pPr>
        <w:pStyle w:val="ListParagraph"/>
        <w:numPr>
          <w:ilvl w:val="0"/>
          <w:numId w:val="7"/>
        </w:numPr>
        <w:jc w:val="both"/>
        <w:rPr>
          <w:rFonts w:ascii="Arial" w:hAnsi="Arial" w:cs="Arial"/>
          <w:noProof/>
          <w:sz w:val="24"/>
          <w:szCs w:val="24"/>
        </w:rPr>
      </w:pPr>
      <w:r>
        <w:rPr>
          <w:rFonts w:ascii="Arial" w:hAnsi="Arial" w:cs="Arial"/>
          <w:noProof/>
          <w:sz w:val="24"/>
          <w:szCs w:val="24"/>
        </w:rPr>
        <w:t>To retain the separate character and identity of the 4 main settlements in the parish (Hellingly Village, Lower Horsebridge, Lower Dicker and Roebuck Park).</w:t>
      </w:r>
    </w:p>
    <w:p w:rsidR="00B3371A" w:rsidRPr="00B3371A" w:rsidRDefault="00B3371A" w:rsidP="00B3371A">
      <w:pPr>
        <w:ind w:left="0"/>
        <w:jc w:val="both"/>
        <w:rPr>
          <w:rFonts w:ascii="Arial" w:hAnsi="Arial" w:cs="Arial"/>
          <w:noProof/>
          <w:sz w:val="24"/>
          <w:szCs w:val="24"/>
        </w:rPr>
      </w:pPr>
    </w:p>
    <w:p w:rsidR="00B3371A" w:rsidRDefault="003A15C1" w:rsidP="00B3371A">
      <w:pPr>
        <w:pStyle w:val="ListParagraph"/>
        <w:numPr>
          <w:ilvl w:val="0"/>
          <w:numId w:val="1"/>
        </w:numPr>
        <w:jc w:val="both"/>
        <w:rPr>
          <w:rFonts w:ascii="Arial" w:hAnsi="Arial" w:cs="Arial"/>
          <w:noProof/>
          <w:sz w:val="24"/>
          <w:szCs w:val="24"/>
        </w:rPr>
      </w:pPr>
      <w:r>
        <w:rPr>
          <w:rFonts w:ascii="Arial" w:hAnsi="Arial" w:cs="Arial"/>
          <w:noProof/>
          <w:sz w:val="24"/>
          <w:szCs w:val="24"/>
        </w:rPr>
        <w:t>Both the vision for the NDP and its 2 broad aims are considered to support the concept of and help to deliver sustainable development.</w:t>
      </w:r>
    </w:p>
    <w:p w:rsidR="003A15C1" w:rsidRDefault="003A15C1" w:rsidP="003A15C1">
      <w:pPr>
        <w:pStyle w:val="ListParagraph"/>
        <w:ind w:left="504"/>
        <w:jc w:val="both"/>
        <w:rPr>
          <w:rFonts w:ascii="Arial" w:hAnsi="Arial" w:cs="Arial"/>
          <w:noProof/>
          <w:sz w:val="24"/>
          <w:szCs w:val="24"/>
        </w:rPr>
      </w:pPr>
    </w:p>
    <w:p w:rsidR="003A15C1" w:rsidRDefault="003A15C1" w:rsidP="00B3371A">
      <w:pPr>
        <w:pStyle w:val="ListParagraph"/>
        <w:numPr>
          <w:ilvl w:val="0"/>
          <w:numId w:val="1"/>
        </w:numPr>
        <w:jc w:val="both"/>
        <w:rPr>
          <w:rFonts w:ascii="Arial" w:hAnsi="Arial" w:cs="Arial"/>
          <w:noProof/>
          <w:sz w:val="24"/>
          <w:szCs w:val="24"/>
        </w:rPr>
      </w:pPr>
      <w:r>
        <w:rPr>
          <w:rFonts w:ascii="Arial" w:hAnsi="Arial" w:cs="Arial"/>
          <w:noProof/>
          <w:sz w:val="24"/>
          <w:szCs w:val="24"/>
        </w:rPr>
        <w:t>Delivery of the vision and these aims has been developed through consideration of and consultation upon a range of Policy options together with recommendations to service providers.</w:t>
      </w:r>
    </w:p>
    <w:p w:rsidR="003A15C1" w:rsidRPr="003A15C1" w:rsidRDefault="003A15C1" w:rsidP="003A15C1">
      <w:pPr>
        <w:pStyle w:val="ListParagraph"/>
        <w:rPr>
          <w:rFonts w:ascii="Arial" w:hAnsi="Arial" w:cs="Arial"/>
          <w:noProof/>
          <w:sz w:val="24"/>
          <w:szCs w:val="24"/>
        </w:rPr>
      </w:pPr>
    </w:p>
    <w:p w:rsidR="003A15C1" w:rsidRDefault="003A15C1" w:rsidP="00B3371A">
      <w:pPr>
        <w:pStyle w:val="ListParagraph"/>
        <w:numPr>
          <w:ilvl w:val="0"/>
          <w:numId w:val="1"/>
        </w:numPr>
        <w:jc w:val="both"/>
        <w:rPr>
          <w:rFonts w:ascii="Arial" w:hAnsi="Arial" w:cs="Arial"/>
          <w:noProof/>
          <w:sz w:val="24"/>
          <w:szCs w:val="24"/>
        </w:rPr>
      </w:pPr>
      <w:r>
        <w:rPr>
          <w:rFonts w:ascii="Arial" w:hAnsi="Arial" w:cs="Arial"/>
          <w:noProof/>
          <w:sz w:val="24"/>
          <w:szCs w:val="24"/>
        </w:rPr>
        <w:t>Detailed appraisal of these against a number of sustainability indicators is set d</w:t>
      </w:r>
      <w:r w:rsidR="00F74377">
        <w:rPr>
          <w:rFonts w:ascii="Arial" w:hAnsi="Arial" w:cs="Arial"/>
          <w:noProof/>
          <w:sz w:val="24"/>
          <w:szCs w:val="24"/>
        </w:rPr>
        <w:t>own</w:t>
      </w:r>
      <w:r>
        <w:rPr>
          <w:rFonts w:ascii="Arial" w:hAnsi="Arial" w:cs="Arial"/>
          <w:noProof/>
          <w:sz w:val="24"/>
          <w:szCs w:val="24"/>
        </w:rPr>
        <w:t xml:space="preserve"> within the following sections of this sustainbility appraisal.</w:t>
      </w:r>
    </w:p>
    <w:p w:rsidR="003A15C1" w:rsidRDefault="003A15C1" w:rsidP="003A15C1">
      <w:pPr>
        <w:pStyle w:val="ListParagraph"/>
        <w:rPr>
          <w:rFonts w:ascii="Arial" w:hAnsi="Arial" w:cs="Arial"/>
          <w:noProof/>
          <w:sz w:val="24"/>
          <w:szCs w:val="24"/>
        </w:rPr>
      </w:pPr>
    </w:p>
    <w:p w:rsidR="003A15C1" w:rsidRPr="003A15C1" w:rsidRDefault="003A15C1" w:rsidP="003A15C1">
      <w:pPr>
        <w:ind w:left="0"/>
        <w:rPr>
          <w:rFonts w:ascii="Arial" w:hAnsi="Arial" w:cs="Arial"/>
          <w:b/>
          <w:noProof/>
          <w:sz w:val="24"/>
          <w:szCs w:val="24"/>
        </w:rPr>
      </w:pPr>
      <w:r w:rsidRPr="003A15C1">
        <w:rPr>
          <w:rFonts w:ascii="Arial" w:hAnsi="Arial" w:cs="Arial"/>
          <w:b/>
          <w:noProof/>
          <w:sz w:val="24"/>
          <w:szCs w:val="24"/>
        </w:rPr>
        <w:t>Appraisal of the Policy Options</w:t>
      </w:r>
    </w:p>
    <w:p w:rsidR="003A15C1" w:rsidRPr="003A15C1" w:rsidRDefault="003A15C1" w:rsidP="003A15C1">
      <w:pPr>
        <w:pStyle w:val="ListParagraph"/>
        <w:rPr>
          <w:rFonts w:ascii="Arial" w:hAnsi="Arial" w:cs="Arial"/>
          <w:noProof/>
          <w:sz w:val="24"/>
          <w:szCs w:val="24"/>
        </w:rPr>
      </w:pPr>
    </w:p>
    <w:p w:rsidR="003A15C1" w:rsidRDefault="003A15C1" w:rsidP="00B3371A">
      <w:pPr>
        <w:pStyle w:val="ListParagraph"/>
        <w:numPr>
          <w:ilvl w:val="0"/>
          <w:numId w:val="1"/>
        </w:numPr>
        <w:jc w:val="both"/>
        <w:rPr>
          <w:rFonts w:ascii="Arial" w:hAnsi="Arial" w:cs="Arial"/>
          <w:noProof/>
          <w:sz w:val="24"/>
          <w:szCs w:val="24"/>
        </w:rPr>
      </w:pPr>
      <w:r>
        <w:rPr>
          <w:rFonts w:ascii="Arial" w:hAnsi="Arial" w:cs="Arial"/>
          <w:noProof/>
          <w:sz w:val="24"/>
          <w:szCs w:val="24"/>
        </w:rPr>
        <w:t xml:space="preserve">Extensive consultation has been carried out regarding the nature and number of policies to be included within the NDP in order to help </w:t>
      </w:r>
      <w:r w:rsidR="00EF513D">
        <w:rPr>
          <w:rFonts w:ascii="Arial" w:hAnsi="Arial" w:cs="Arial"/>
          <w:noProof/>
          <w:sz w:val="24"/>
          <w:szCs w:val="24"/>
        </w:rPr>
        <w:t>deliver this vision and these broad aims whilst encouraging and supporting the delivery of sustainable development.</w:t>
      </w:r>
    </w:p>
    <w:p w:rsidR="00EF513D" w:rsidRDefault="00EF513D" w:rsidP="00EF513D">
      <w:pPr>
        <w:pStyle w:val="ListParagraph"/>
        <w:ind w:left="504"/>
        <w:jc w:val="both"/>
        <w:rPr>
          <w:rFonts w:ascii="Arial" w:hAnsi="Arial" w:cs="Arial"/>
          <w:noProof/>
          <w:sz w:val="24"/>
          <w:szCs w:val="24"/>
        </w:rPr>
      </w:pPr>
    </w:p>
    <w:p w:rsidR="00EF513D" w:rsidRDefault="00A26AA4" w:rsidP="00B3371A">
      <w:pPr>
        <w:pStyle w:val="ListParagraph"/>
        <w:numPr>
          <w:ilvl w:val="0"/>
          <w:numId w:val="1"/>
        </w:numPr>
        <w:jc w:val="both"/>
        <w:rPr>
          <w:rFonts w:ascii="Arial" w:hAnsi="Arial" w:cs="Arial"/>
          <w:noProof/>
          <w:sz w:val="24"/>
          <w:szCs w:val="24"/>
        </w:rPr>
      </w:pPr>
      <w:r>
        <w:rPr>
          <w:rFonts w:ascii="Arial" w:hAnsi="Arial" w:cs="Arial"/>
          <w:noProof/>
          <w:sz w:val="24"/>
          <w:szCs w:val="24"/>
        </w:rPr>
        <w:t>This has resulted in the development of 20 Policies in total together with 1</w:t>
      </w:r>
      <w:r w:rsidR="0069488F">
        <w:rPr>
          <w:rFonts w:ascii="Arial" w:hAnsi="Arial" w:cs="Arial"/>
          <w:noProof/>
          <w:sz w:val="24"/>
          <w:szCs w:val="24"/>
        </w:rPr>
        <w:t>7</w:t>
      </w:r>
      <w:r>
        <w:rPr>
          <w:rFonts w:ascii="Arial" w:hAnsi="Arial" w:cs="Arial"/>
          <w:noProof/>
          <w:sz w:val="24"/>
          <w:szCs w:val="24"/>
        </w:rPr>
        <w:t xml:space="preserve"> Re</w:t>
      </w:r>
      <w:r w:rsidR="0069488F">
        <w:rPr>
          <w:rFonts w:ascii="Arial" w:hAnsi="Arial" w:cs="Arial"/>
          <w:noProof/>
          <w:sz w:val="24"/>
          <w:szCs w:val="24"/>
        </w:rPr>
        <w:t>c</w:t>
      </w:r>
      <w:r>
        <w:rPr>
          <w:rFonts w:ascii="Arial" w:hAnsi="Arial" w:cs="Arial"/>
          <w:noProof/>
          <w:sz w:val="24"/>
          <w:szCs w:val="24"/>
        </w:rPr>
        <w:t>ommendations to appropriate providers (e.g. infrastructure) and where it is not legislatively possible to cover such matters as Policies within a NDP.</w:t>
      </w:r>
    </w:p>
    <w:p w:rsidR="00A26AA4" w:rsidRPr="00A26AA4" w:rsidRDefault="00A26AA4" w:rsidP="00A26AA4">
      <w:pPr>
        <w:pStyle w:val="ListParagraph"/>
        <w:rPr>
          <w:rFonts w:ascii="Arial" w:hAnsi="Arial" w:cs="Arial"/>
          <w:noProof/>
          <w:sz w:val="24"/>
          <w:szCs w:val="24"/>
        </w:rPr>
      </w:pPr>
    </w:p>
    <w:p w:rsidR="00A26AA4" w:rsidRDefault="003714FF" w:rsidP="00B3371A">
      <w:pPr>
        <w:pStyle w:val="ListParagraph"/>
        <w:numPr>
          <w:ilvl w:val="0"/>
          <w:numId w:val="1"/>
        </w:numPr>
        <w:jc w:val="both"/>
        <w:rPr>
          <w:rFonts w:ascii="Arial" w:hAnsi="Arial" w:cs="Arial"/>
          <w:noProof/>
          <w:sz w:val="24"/>
          <w:szCs w:val="24"/>
        </w:rPr>
      </w:pPr>
      <w:r>
        <w:rPr>
          <w:rFonts w:ascii="Arial" w:hAnsi="Arial" w:cs="Arial"/>
          <w:noProof/>
          <w:sz w:val="24"/>
          <w:szCs w:val="24"/>
        </w:rPr>
        <w:t xml:space="preserve">As noted within the Introduction to the NDP these Recommendations are not Policies.  They do however, reflect local opinion as expressed in extensive consultations and which should be taken into account by relevant service providers in the future planning and provision of their services.  </w:t>
      </w:r>
      <w:r w:rsidR="006D05DD">
        <w:rPr>
          <w:rFonts w:ascii="Arial" w:hAnsi="Arial" w:cs="Arial"/>
          <w:noProof/>
          <w:sz w:val="24"/>
          <w:szCs w:val="24"/>
        </w:rPr>
        <w:t>For the sake of completeness in this sustainability appraisal these Recommendations, or more precisely the possible implementation of them, have also been appraised against the sustainability framework and SA objectives contained within it.</w:t>
      </w:r>
    </w:p>
    <w:p w:rsidR="006D05DD" w:rsidRPr="006D05DD" w:rsidRDefault="006D05DD" w:rsidP="006D05DD">
      <w:pPr>
        <w:pStyle w:val="ListParagraph"/>
        <w:rPr>
          <w:rFonts w:ascii="Arial" w:hAnsi="Arial" w:cs="Arial"/>
          <w:noProof/>
          <w:sz w:val="24"/>
          <w:szCs w:val="24"/>
        </w:rPr>
      </w:pPr>
    </w:p>
    <w:p w:rsidR="006D05DD" w:rsidRDefault="006D05DD" w:rsidP="00B3371A">
      <w:pPr>
        <w:pStyle w:val="ListParagraph"/>
        <w:numPr>
          <w:ilvl w:val="0"/>
          <w:numId w:val="1"/>
        </w:numPr>
        <w:jc w:val="both"/>
        <w:rPr>
          <w:rFonts w:ascii="Arial" w:hAnsi="Arial" w:cs="Arial"/>
          <w:noProof/>
          <w:sz w:val="24"/>
          <w:szCs w:val="24"/>
        </w:rPr>
      </w:pPr>
      <w:r>
        <w:rPr>
          <w:rFonts w:ascii="Arial" w:hAnsi="Arial" w:cs="Arial"/>
          <w:noProof/>
          <w:sz w:val="24"/>
          <w:szCs w:val="24"/>
        </w:rPr>
        <w:t>The range of policies selected for inclusion within the Plan has now been appraised in order to determine their potential contribution to the delivery of sus</w:t>
      </w:r>
      <w:r w:rsidR="00D84566">
        <w:rPr>
          <w:rFonts w:ascii="Arial" w:hAnsi="Arial" w:cs="Arial"/>
          <w:noProof/>
          <w:sz w:val="24"/>
          <w:szCs w:val="24"/>
        </w:rPr>
        <w:t>tainable</w:t>
      </w:r>
      <w:r>
        <w:rPr>
          <w:rFonts w:ascii="Arial" w:hAnsi="Arial" w:cs="Arial"/>
          <w:noProof/>
          <w:sz w:val="24"/>
          <w:szCs w:val="24"/>
        </w:rPr>
        <w:t xml:space="preserve"> development, both positive or negative, using the Sustainability Framework.</w:t>
      </w:r>
    </w:p>
    <w:p w:rsidR="006D05DD" w:rsidRPr="006D05DD" w:rsidRDefault="006D05DD" w:rsidP="006D05DD">
      <w:pPr>
        <w:pStyle w:val="ListParagraph"/>
        <w:rPr>
          <w:rFonts w:ascii="Arial" w:hAnsi="Arial" w:cs="Arial"/>
          <w:noProof/>
          <w:sz w:val="24"/>
          <w:szCs w:val="24"/>
        </w:rPr>
      </w:pPr>
    </w:p>
    <w:p w:rsidR="006D05DD" w:rsidRDefault="00F822A1" w:rsidP="00B3371A">
      <w:pPr>
        <w:pStyle w:val="ListParagraph"/>
        <w:numPr>
          <w:ilvl w:val="0"/>
          <w:numId w:val="1"/>
        </w:numPr>
        <w:jc w:val="both"/>
        <w:rPr>
          <w:rFonts w:ascii="Arial" w:hAnsi="Arial" w:cs="Arial"/>
          <w:noProof/>
          <w:sz w:val="24"/>
          <w:szCs w:val="24"/>
        </w:rPr>
      </w:pPr>
      <w:r>
        <w:rPr>
          <w:rFonts w:ascii="Arial" w:hAnsi="Arial" w:cs="Arial"/>
          <w:noProof/>
          <w:sz w:val="24"/>
          <w:szCs w:val="24"/>
        </w:rPr>
        <w:t>In preparing the NDP a range of policy areas has been considered including through the medium of a detailed questionnaire sent to all households within the parish.  These policies have also been developed having regard to a review of existing other Development Plan Policies, National Guidance and in liaison with WDC who have offered advice and support on earlier versions of the NDP.</w:t>
      </w:r>
    </w:p>
    <w:p w:rsidR="00F822A1" w:rsidRPr="00F822A1" w:rsidRDefault="00F822A1" w:rsidP="00F822A1">
      <w:pPr>
        <w:pStyle w:val="ListParagraph"/>
        <w:rPr>
          <w:rFonts w:ascii="Arial" w:hAnsi="Arial" w:cs="Arial"/>
          <w:noProof/>
          <w:sz w:val="24"/>
          <w:szCs w:val="24"/>
        </w:rPr>
      </w:pPr>
    </w:p>
    <w:p w:rsidR="00F822A1" w:rsidRDefault="00F822A1" w:rsidP="00B3371A">
      <w:pPr>
        <w:pStyle w:val="ListParagraph"/>
        <w:numPr>
          <w:ilvl w:val="0"/>
          <w:numId w:val="1"/>
        </w:numPr>
        <w:jc w:val="both"/>
        <w:rPr>
          <w:rFonts w:ascii="Arial" w:hAnsi="Arial" w:cs="Arial"/>
          <w:noProof/>
          <w:sz w:val="24"/>
          <w:szCs w:val="24"/>
        </w:rPr>
      </w:pPr>
      <w:r>
        <w:rPr>
          <w:rFonts w:ascii="Arial" w:hAnsi="Arial" w:cs="Arial"/>
          <w:noProof/>
          <w:sz w:val="24"/>
          <w:szCs w:val="24"/>
        </w:rPr>
        <w:t xml:space="preserve">Each Policy is now assessed in the following section of this Sustainability Appraisal having regard to these other plans and the agreed </w:t>
      </w:r>
      <w:r w:rsidR="00D84566">
        <w:rPr>
          <w:rFonts w:ascii="Arial" w:hAnsi="Arial" w:cs="Arial"/>
          <w:noProof/>
          <w:sz w:val="24"/>
          <w:szCs w:val="24"/>
        </w:rPr>
        <w:t>15</w:t>
      </w:r>
      <w:r>
        <w:rPr>
          <w:rFonts w:ascii="Arial" w:hAnsi="Arial" w:cs="Arial"/>
          <w:noProof/>
          <w:sz w:val="24"/>
          <w:szCs w:val="24"/>
        </w:rPr>
        <w:t xml:space="preserve"> sustainability objectives of the NDP itself.</w:t>
      </w:r>
    </w:p>
    <w:p w:rsidR="00F822A1" w:rsidRDefault="00F822A1" w:rsidP="00F822A1">
      <w:pPr>
        <w:pStyle w:val="ListParagraph"/>
        <w:rPr>
          <w:rFonts w:ascii="Arial" w:hAnsi="Arial" w:cs="Arial"/>
          <w:noProof/>
          <w:sz w:val="24"/>
          <w:szCs w:val="24"/>
        </w:rPr>
      </w:pPr>
    </w:p>
    <w:p w:rsidR="00F822A1" w:rsidRPr="00F822A1" w:rsidRDefault="00F822A1" w:rsidP="00F822A1">
      <w:pPr>
        <w:ind w:left="0"/>
        <w:rPr>
          <w:rFonts w:ascii="Arial" w:hAnsi="Arial" w:cs="Arial"/>
          <w:b/>
          <w:noProof/>
          <w:sz w:val="24"/>
          <w:szCs w:val="24"/>
        </w:rPr>
      </w:pPr>
      <w:r w:rsidRPr="00F822A1">
        <w:rPr>
          <w:rFonts w:ascii="Arial" w:hAnsi="Arial" w:cs="Arial"/>
          <w:b/>
          <w:noProof/>
          <w:sz w:val="24"/>
          <w:szCs w:val="24"/>
        </w:rPr>
        <w:t>Overall Policy Approach and Development</w:t>
      </w:r>
    </w:p>
    <w:p w:rsidR="00F822A1" w:rsidRPr="00F822A1" w:rsidRDefault="00F822A1" w:rsidP="00F822A1">
      <w:pPr>
        <w:pStyle w:val="ListParagraph"/>
        <w:rPr>
          <w:rFonts w:ascii="Arial" w:hAnsi="Arial" w:cs="Arial"/>
          <w:noProof/>
          <w:sz w:val="24"/>
          <w:szCs w:val="24"/>
        </w:rPr>
      </w:pPr>
    </w:p>
    <w:p w:rsidR="00F822A1" w:rsidRDefault="00F822A1" w:rsidP="00B3371A">
      <w:pPr>
        <w:pStyle w:val="ListParagraph"/>
        <w:numPr>
          <w:ilvl w:val="0"/>
          <w:numId w:val="1"/>
        </w:numPr>
        <w:jc w:val="both"/>
        <w:rPr>
          <w:rFonts w:ascii="Arial" w:hAnsi="Arial" w:cs="Arial"/>
          <w:noProof/>
          <w:sz w:val="24"/>
          <w:szCs w:val="24"/>
        </w:rPr>
      </w:pPr>
      <w:r>
        <w:rPr>
          <w:rFonts w:ascii="Arial" w:hAnsi="Arial" w:cs="Arial"/>
          <w:noProof/>
          <w:sz w:val="24"/>
          <w:szCs w:val="24"/>
        </w:rPr>
        <w:t>Through the emerging Wealden Local Plan it is recognised that there will be growth within Hellingly.  In view of the likely scale of growth it was felt appropriate, in order to better guide such development to the most sustainable and appropriate locations locally for the NDP to be developed in significant part identifying where new development should be resisted – whether that be by reason of landscape quality/sensitivity, biodiversity, amenity or sustainability reasons.</w:t>
      </w:r>
    </w:p>
    <w:p w:rsidR="00F822A1" w:rsidRDefault="00F822A1" w:rsidP="00F822A1">
      <w:pPr>
        <w:pStyle w:val="ListParagraph"/>
        <w:ind w:left="504"/>
        <w:jc w:val="both"/>
        <w:rPr>
          <w:rFonts w:ascii="Arial" w:hAnsi="Arial" w:cs="Arial"/>
          <w:noProof/>
          <w:sz w:val="24"/>
          <w:szCs w:val="24"/>
        </w:rPr>
      </w:pPr>
    </w:p>
    <w:p w:rsidR="00F822A1" w:rsidRDefault="00BD6BA2" w:rsidP="00B3371A">
      <w:pPr>
        <w:pStyle w:val="ListParagraph"/>
        <w:numPr>
          <w:ilvl w:val="0"/>
          <w:numId w:val="1"/>
        </w:numPr>
        <w:jc w:val="both"/>
        <w:rPr>
          <w:rFonts w:ascii="Arial" w:hAnsi="Arial" w:cs="Arial"/>
          <w:noProof/>
          <w:sz w:val="24"/>
          <w:szCs w:val="24"/>
        </w:rPr>
      </w:pPr>
      <w:r>
        <w:rPr>
          <w:rFonts w:ascii="Arial" w:hAnsi="Arial" w:cs="Arial"/>
          <w:noProof/>
          <w:sz w:val="24"/>
          <w:szCs w:val="24"/>
        </w:rPr>
        <w:t>This early view was subsequently endorsed not least by the significant uncertainties as to Wealdens own housing and development needs as the District Council developed its own submission plan.</w:t>
      </w:r>
    </w:p>
    <w:p w:rsidR="00BD6BA2" w:rsidRPr="00BD6BA2" w:rsidRDefault="00BD6BA2" w:rsidP="00BD6BA2">
      <w:pPr>
        <w:pStyle w:val="ListParagraph"/>
        <w:rPr>
          <w:rFonts w:ascii="Arial" w:hAnsi="Arial" w:cs="Arial"/>
          <w:noProof/>
          <w:sz w:val="24"/>
          <w:szCs w:val="24"/>
        </w:rPr>
      </w:pPr>
    </w:p>
    <w:p w:rsidR="00BD6BA2" w:rsidRDefault="00963A9F" w:rsidP="00B3371A">
      <w:pPr>
        <w:pStyle w:val="ListParagraph"/>
        <w:numPr>
          <w:ilvl w:val="0"/>
          <w:numId w:val="1"/>
        </w:numPr>
        <w:jc w:val="both"/>
        <w:rPr>
          <w:rFonts w:ascii="Arial" w:hAnsi="Arial" w:cs="Arial"/>
          <w:noProof/>
          <w:sz w:val="24"/>
          <w:szCs w:val="24"/>
        </w:rPr>
      </w:pPr>
      <w:r>
        <w:rPr>
          <w:rFonts w:ascii="Arial" w:hAnsi="Arial" w:cs="Arial"/>
          <w:noProof/>
          <w:sz w:val="24"/>
          <w:szCs w:val="24"/>
        </w:rPr>
        <w:t xml:space="preserve">Through its Vision for Hellingly and its 2 broad stated Aims various alternative policy options were considered </w:t>
      </w:r>
      <w:r w:rsidR="0069488F">
        <w:rPr>
          <w:rFonts w:ascii="Arial" w:hAnsi="Arial" w:cs="Arial"/>
          <w:noProof/>
          <w:sz w:val="24"/>
          <w:szCs w:val="24"/>
        </w:rPr>
        <w:t xml:space="preserve">but </w:t>
      </w:r>
      <w:r>
        <w:rPr>
          <w:rFonts w:ascii="Arial" w:hAnsi="Arial" w:cs="Arial"/>
          <w:noProof/>
          <w:sz w:val="24"/>
          <w:szCs w:val="24"/>
        </w:rPr>
        <w:t>screened out during early stages of the Plan.</w:t>
      </w:r>
    </w:p>
    <w:p w:rsidR="00963A9F" w:rsidRPr="00963A9F" w:rsidRDefault="00963A9F" w:rsidP="00963A9F">
      <w:pPr>
        <w:pStyle w:val="ListParagraph"/>
        <w:rPr>
          <w:rFonts w:ascii="Arial" w:hAnsi="Arial" w:cs="Arial"/>
          <w:noProof/>
          <w:sz w:val="24"/>
          <w:szCs w:val="24"/>
        </w:rPr>
      </w:pPr>
    </w:p>
    <w:p w:rsidR="00963A9F" w:rsidRDefault="00963A9F" w:rsidP="00B3371A">
      <w:pPr>
        <w:pStyle w:val="ListParagraph"/>
        <w:numPr>
          <w:ilvl w:val="0"/>
          <w:numId w:val="1"/>
        </w:numPr>
        <w:jc w:val="both"/>
        <w:rPr>
          <w:rFonts w:ascii="Arial" w:hAnsi="Arial" w:cs="Arial"/>
          <w:noProof/>
          <w:sz w:val="24"/>
          <w:szCs w:val="24"/>
        </w:rPr>
      </w:pPr>
      <w:r>
        <w:rPr>
          <w:rFonts w:ascii="Arial" w:hAnsi="Arial" w:cs="Arial"/>
          <w:noProof/>
          <w:sz w:val="24"/>
          <w:szCs w:val="24"/>
        </w:rPr>
        <w:t>Within the adopted WDC Core Strategy Policy WCS6 Rural Areas Strategy seeks to ensure appropriate development which protects, supports and increases the range and quality of facilities and services available to the rural areas, sustains rural living, reinforces the accessibility settlements whilst meeting local community needs and aspirations.  In developing the NDP it is considered that implementation of its policies (and recommendations) will assist in meeting this overall spatial strategy.</w:t>
      </w:r>
    </w:p>
    <w:p w:rsidR="00963A9F" w:rsidRPr="00963A9F" w:rsidRDefault="00963A9F" w:rsidP="00963A9F">
      <w:pPr>
        <w:pStyle w:val="ListParagraph"/>
        <w:rPr>
          <w:rFonts w:ascii="Arial" w:hAnsi="Arial" w:cs="Arial"/>
          <w:noProof/>
          <w:sz w:val="24"/>
          <w:szCs w:val="24"/>
        </w:rPr>
      </w:pPr>
    </w:p>
    <w:p w:rsidR="00963A9F" w:rsidRDefault="00963A9F" w:rsidP="00B3371A">
      <w:pPr>
        <w:pStyle w:val="ListParagraph"/>
        <w:numPr>
          <w:ilvl w:val="0"/>
          <w:numId w:val="1"/>
        </w:numPr>
        <w:jc w:val="both"/>
        <w:rPr>
          <w:rFonts w:ascii="Arial" w:hAnsi="Arial" w:cs="Arial"/>
          <w:noProof/>
          <w:sz w:val="24"/>
          <w:szCs w:val="24"/>
        </w:rPr>
      </w:pPr>
      <w:r>
        <w:rPr>
          <w:rFonts w:ascii="Arial" w:hAnsi="Arial" w:cs="Arial"/>
          <w:noProof/>
          <w:sz w:val="24"/>
          <w:szCs w:val="24"/>
        </w:rPr>
        <w:t xml:space="preserve">In respect of housing provision and finding an approach suitable for Hellingly it was not considered appropriate for the reasons set out above, to seek to allocate additional </w:t>
      </w:r>
      <w:r>
        <w:rPr>
          <w:rFonts w:ascii="Arial" w:hAnsi="Arial" w:cs="Arial"/>
          <w:noProof/>
          <w:sz w:val="24"/>
          <w:szCs w:val="24"/>
        </w:rPr>
        <w:lastRenderedPageBreak/>
        <w:t xml:space="preserve">sites (over and above Wealdens Plan) for development.  Rather </w:t>
      </w:r>
      <w:r w:rsidR="000E5893">
        <w:rPr>
          <w:rFonts w:ascii="Arial" w:hAnsi="Arial" w:cs="Arial"/>
          <w:noProof/>
          <w:sz w:val="24"/>
          <w:szCs w:val="24"/>
        </w:rPr>
        <w:t>to support applications where the principal of development was acceptable and in accordance with the Development Plan especially proposals that provide for a high percentage of homes f</w:t>
      </w:r>
      <w:r w:rsidR="000A385C">
        <w:rPr>
          <w:rFonts w:ascii="Arial" w:hAnsi="Arial" w:cs="Arial"/>
          <w:noProof/>
          <w:sz w:val="24"/>
          <w:szCs w:val="24"/>
        </w:rPr>
        <w:t>o</w:t>
      </w:r>
      <w:r w:rsidR="000E5893">
        <w:rPr>
          <w:rFonts w:ascii="Arial" w:hAnsi="Arial" w:cs="Arial"/>
          <w:noProof/>
          <w:sz w:val="24"/>
          <w:szCs w:val="24"/>
        </w:rPr>
        <w:t>r the elderly and for starter homes.  This approach strongly reflected views expressed and reaffirmed throughout the many consultation phases in the development of the NDP.</w:t>
      </w:r>
    </w:p>
    <w:p w:rsidR="000E5893" w:rsidRPr="000E5893" w:rsidRDefault="000E5893" w:rsidP="000E5893">
      <w:pPr>
        <w:pStyle w:val="ListParagraph"/>
        <w:rPr>
          <w:rFonts w:ascii="Arial" w:hAnsi="Arial" w:cs="Arial"/>
          <w:noProof/>
          <w:sz w:val="24"/>
          <w:szCs w:val="24"/>
        </w:rPr>
      </w:pPr>
    </w:p>
    <w:p w:rsidR="000E5893" w:rsidRDefault="000E5893" w:rsidP="00B3371A">
      <w:pPr>
        <w:pStyle w:val="ListParagraph"/>
        <w:numPr>
          <w:ilvl w:val="0"/>
          <w:numId w:val="1"/>
        </w:numPr>
        <w:jc w:val="both"/>
        <w:rPr>
          <w:rFonts w:ascii="Arial" w:hAnsi="Arial" w:cs="Arial"/>
          <w:noProof/>
          <w:sz w:val="24"/>
          <w:szCs w:val="24"/>
        </w:rPr>
      </w:pPr>
      <w:r>
        <w:rPr>
          <w:rFonts w:ascii="Arial" w:hAnsi="Arial" w:cs="Arial"/>
          <w:noProof/>
          <w:sz w:val="24"/>
          <w:szCs w:val="24"/>
        </w:rPr>
        <w:t xml:space="preserve">In considering the fostering of economic growth and options available support was expressed for farm and other land based business diversification and for limited </w:t>
      </w:r>
      <w:r w:rsidRPr="0069488F">
        <w:rPr>
          <w:rFonts w:ascii="Arial" w:hAnsi="Arial" w:cs="Arial"/>
          <w:noProof/>
          <w:sz w:val="24"/>
          <w:szCs w:val="24"/>
        </w:rPr>
        <w:t>(very)</w:t>
      </w:r>
      <w:r>
        <w:rPr>
          <w:rFonts w:ascii="Arial" w:hAnsi="Arial" w:cs="Arial"/>
          <w:noProof/>
          <w:sz w:val="24"/>
          <w:szCs w:val="24"/>
        </w:rPr>
        <w:t xml:space="preserve"> exceptions where a need to l</w:t>
      </w:r>
      <w:r w:rsidR="000A385C">
        <w:rPr>
          <w:rFonts w:ascii="Arial" w:hAnsi="Arial" w:cs="Arial"/>
          <w:noProof/>
          <w:sz w:val="24"/>
          <w:szCs w:val="24"/>
        </w:rPr>
        <w:t>i</w:t>
      </w:r>
      <w:r>
        <w:rPr>
          <w:rFonts w:ascii="Arial" w:hAnsi="Arial" w:cs="Arial"/>
          <w:noProof/>
          <w:sz w:val="24"/>
          <w:szCs w:val="24"/>
        </w:rPr>
        <w:t>ve on the land to manage that land was evidenced.</w:t>
      </w:r>
    </w:p>
    <w:p w:rsidR="000E5893" w:rsidRDefault="000E5893" w:rsidP="000E5893">
      <w:pPr>
        <w:pStyle w:val="ListParagraph"/>
        <w:rPr>
          <w:rFonts w:ascii="Arial" w:hAnsi="Arial" w:cs="Arial"/>
          <w:noProof/>
          <w:sz w:val="24"/>
          <w:szCs w:val="24"/>
        </w:rPr>
      </w:pPr>
    </w:p>
    <w:p w:rsidR="000E5893" w:rsidRPr="000E5893" w:rsidRDefault="000E5893" w:rsidP="000E5893">
      <w:pPr>
        <w:ind w:left="0"/>
        <w:rPr>
          <w:rFonts w:ascii="Arial" w:hAnsi="Arial" w:cs="Arial"/>
          <w:b/>
          <w:noProof/>
          <w:sz w:val="24"/>
          <w:szCs w:val="24"/>
        </w:rPr>
      </w:pPr>
      <w:r w:rsidRPr="000E5893">
        <w:rPr>
          <w:rFonts w:ascii="Arial" w:hAnsi="Arial" w:cs="Arial"/>
          <w:b/>
          <w:noProof/>
          <w:sz w:val="24"/>
          <w:szCs w:val="24"/>
        </w:rPr>
        <w:t>Hellingly Neighbourhood Development Plan – Appraisal of the proposed Policies</w:t>
      </w:r>
    </w:p>
    <w:p w:rsidR="000E5893" w:rsidRPr="000E5893" w:rsidRDefault="000E5893" w:rsidP="000E5893">
      <w:pPr>
        <w:pStyle w:val="ListParagraph"/>
        <w:rPr>
          <w:rFonts w:ascii="Arial" w:hAnsi="Arial" w:cs="Arial"/>
          <w:noProof/>
          <w:sz w:val="24"/>
          <w:szCs w:val="24"/>
        </w:rPr>
      </w:pPr>
    </w:p>
    <w:p w:rsidR="000E5893" w:rsidRDefault="005C42FF" w:rsidP="00B3371A">
      <w:pPr>
        <w:pStyle w:val="ListParagraph"/>
        <w:numPr>
          <w:ilvl w:val="0"/>
          <w:numId w:val="1"/>
        </w:numPr>
        <w:jc w:val="both"/>
        <w:rPr>
          <w:rFonts w:ascii="Arial" w:hAnsi="Arial" w:cs="Arial"/>
          <w:noProof/>
          <w:sz w:val="24"/>
          <w:szCs w:val="24"/>
        </w:rPr>
      </w:pPr>
      <w:r>
        <w:rPr>
          <w:rFonts w:ascii="Arial" w:hAnsi="Arial" w:cs="Arial"/>
          <w:noProof/>
          <w:sz w:val="24"/>
          <w:szCs w:val="24"/>
        </w:rPr>
        <w:t>A wide range of policies is included in the draft submission NDP.  These reflect the policy issues and areas of concern to local residents and where inclusion of such policies was felt appropriate to help ensure delivery of sustainable development.</w:t>
      </w:r>
    </w:p>
    <w:p w:rsidR="005C42FF" w:rsidRDefault="005C42FF" w:rsidP="005C42FF">
      <w:pPr>
        <w:pStyle w:val="ListParagraph"/>
        <w:ind w:left="504"/>
        <w:jc w:val="both"/>
        <w:rPr>
          <w:rFonts w:ascii="Arial" w:hAnsi="Arial" w:cs="Arial"/>
          <w:noProof/>
          <w:sz w:val="24"/>
          <w:szCs w:val="24"/>
        </w:rPr>
      </w:pPr>
    </w:p>
    <w:p w:rsidR="005C42FF" w:rsidRDefault="005C42FF" w:rsidP="00B3371A">
      <w:pPr>
        <w:pStyle w:val="ListParagraph"/>
        <w:numPr>
          <w:ilvl w:val="0"/>
          <w:numId w:val="1"/>
        </w:numPr>
        <w:jc w:val="both"/>
        <w:rPr>
          <w:rFonts w:ascii="Arial" w:hAnsi="Arial" w:cs="Arial"/>
          <w:noProof/>
          <w:sz w:val="24"/>
          <w:szCs w:val="24"/>
        </w:rPr>
      </w:pPr>
      <w:r>
        <w:rPr>
          <w:rFonts w:ascii="Arial" w:hAnsi="Arial" w:cs="Arial"/>
          <w:noProof/>
          <w:sz w:val="24"/>
          <w:szCs w:val="24"/>
        </w:rPr>
        <w:t>This assessment, carried out for each Policy against the 15 sustainability appraisal objectives, enables an easy comparison of policies in assisting del</w:t>
      </w:r>
      <w:r w:rsidR="000A385C">
        <w:rPr>
          <w:rFonts w:ascii="Arial" w:hAnsi="Arial" w:cs="Arial"/>
          <w:noProof/>
          <w:sz w:val="24"/>
          <w:szCs w:val="24"/>
        </w:rPr>
        <w:t>i</w:t>
      </w:r>
      <w:r>
        <w:rPr>
          <w:rFonts w:ascii="Arial" w:hAnsi="Arial" w:cs="Arial"/>
          <w:noProof/>
          <w:sz w:val="24"/>
          <w:szCs w:val="24"/>
        </w:rPr>
        <w:t>very of sustainable development.</w:t>
      </w:r>
    </w:p>
    <w:p w:rsidR="005C42FF" w:rsidRPr="005C42FF" w:rsidRDefault="005C42FF" w:rsidP="005C42FF">
      <w:pPr>
        <w:pStyle w:val="ListParagraph"/>
        <w:rPr>
          <w:rFonts w:ascii="Arial" w:hAnsi="Arial" w:cs="Arial"/>
          <w:noProof/>
          <w:sz w:val="24"/>
          <w:szCs w:val="24"/>
        </w:rPr>
      </w:pPr>
    </w:p>
    <w:p w:rsidR="005C42FF" w:rsidRDefault="005C42FF" w:rsidP="00B3371A">
      <w:pPr>
        <w:pStyle w:val="ListParagraph"/>
        <w:numPr>
          <w:ilvl w:val="0"/>
          <w:numId w:val="1"/>
        </w:numPr>
        <w:jc w:val="both"/>
        <w:rPr>
          <w:rFonts w:ascii="Arial" w:hAnsi="Arial" w:cs="Arial"/>
          <w:noProof/>
          <w:sz w:val="24"/>
          <w:szCs w:val="24"/>
        </w:rPr>
      </w:pPr>
      <w:r>
        <w:rPr>
          <w:rFonts w:ascii="Arial" w:hAnsi="Arial" w:cs="Arial"/>
          <w:noProof/>
          <w:sz w:val="24"/>
          <w:szCs w:val="24"/>
        </w:rPr>
        <w:t>The following symbols have been used in order to identify how each Policy ‘measures up’ to each identified sustainability objective.  Where a prediction as to likely impact is less certain or depends for ex</w:t>
      </w:r>
      <w:r w:rsidR="0069488F">
        <w:rPr>
          <w:rFonts w:ascii="Arial" w:hAnsi="Arial" w:cs="Arial"/>
          <w:noProof/>
          <w:sz w:val="24"/>
          <w:szCs w:val="24"/>
        </w:rPr>
        <w:t>a</w:t>
      </w:r>
      <w:r>
        <w:rPr>
          <w:rFonts w:ascii="Arial" w:hAnsi="Arial" w:cs="Arial"/>
          <w:noProof/>
          <w:sz w:val="24"/>
          <w:szCs w:val="24"/>
        </w:rPr>
        <w:t>mple, upon how rigidly a Policy is applied, the notation used in the Table below allows for a pos</w:t>
      </w:r>
      <w:r w:rsidR="000A385C">
        <w:rPr>
          <w:rFonts w:ascii="Arial" w:hAnsi="Arial" w:cs="Arial"/>
          <w:noProof/>
          <w:sz w:val="24"/>
          <w:szCs w:val="24"/>
        </w:rPr>
        <w:t>sible</w:t>
      </w:r>
      <w:r>
        <w:rPr>
          <w:rFonts w:ascii="Arial" w:hAnsi="Arial" w:cs="Arial"/>
          <w:noProof/>
          <w:sz w:val="24"/>
          <w:szCs w:val="24"/>
        </w:rPr>
        <w:t xml:space="preserve"> or slight positive or negative impact and is shown as below.  This has been used successfully in the SA of other local Neighbourhood Development Plans.</w:t>
      </w:r>
    </w:p>
    <w:p w:rsidR="005C42FF" w:rsidRPr="005C42FF" w:rsidRDefault="005C42FF" w:rsidP="005C42FF">
      <w:pPr>
        <w:pStyle w:val="ListParagraph"/>
        <w:rPr>
          <w:rFonts w:ascii="Arial" w:hAnsi="Arial" w:cs="Arial"/>
          <w:noProof/>
          <w:sz w:val="24"/>
          <w:szCs w:val="24"/>
        </w:rPr>
      </w:pPr>
    </w:p>
    <w:tbl>
      <w:tblPr>
        <w:tblStyle w:val="TableGrid"/>
        <w:tblW w:w="0" w:type="auto"/>
        <w:tblInd w:w="504" w:type="dxa"/>
        <w:tblLook w:val="04A0" w:firstRow="1" w:lastRow="0" w:firstColumn="1" w:lastColumn="0" w:noHBand="0" w:noVBand="1"/>
      </w:tblPr>
      <w:tblGrid>
        <w:gridCol w:w="1741"/>
        <w:gridCol w:w="900"/>
        <w:gridCol w:w="6447"/>
      </w:tblGrid>
      <w:tr w:rsidR="005C42FF" w:rsidTr="00AE7049">
        <w:tc>
          <w:tcPr>
            <w:tcW w:w="1741" w:type="dxa"/>
          </w:tcPr>
          <w:p w:rsidR="005C42FF" w:rsidRDefault="005C42FF" w:rsidP="005C42FF">
            <w:pPr>
              <w:pStyle w:val="ListParagraph"/>
              <w:ind w:left="0"/>
              <w:jc w:val="both"/>
              <w:rPr>
                <w:rFonts w:cs="Arial"/>
                <w:noProof/>
                <w:sz w:val="24"/>
                <w:szCs w:val="24"/>
              </w:rPr>
            </w:pPr>
            <w:r>
              <w:rPr>
                <w:rFonts w:cs="Arial"/>
                <w:noProof/>
                <w:sz w:val="24"/>
                <w:szCs w:val="24"/>
              </w:rPr>
              <w:t>Green</w:t>
            </w:r>
          </w:p>
        </w:tc>
        <w:tc>
          <w:tcPr>
            <w:tcW w:w="900" w:type="dxa"/>
          </w:tcPr>
          <w:p w:rsidR="005C42FF" w:rsidRPr="007A3513" w:rsidRDefault="00AE7049" w:rsidP="00AE7049">
            <w:pPr>
              <w:pStyle w:val="ListParagraph"/>
              <w:ind w:left="0"/>
              <w:jc w:val="center"/>
              <w:rPr>
                <w:rFonts w:cs="Arial"/>
                <w:b/>
                <w:noProof/>
                <w:sz w:val="24"/>
                <w:szCs w:val="24"/>
              </w:rPr>
            </w:pPr>
            <w:r w:rsidRPr="007A3513">
              <w:rPr>
                <w:rFonts w:ascii="Segoe UI Symbol" w:hAnsi="Segoe UI Symbol" w:cs="Arial"/>
                <w:b/>
                <w:noProof/>
                <w:color w:val="538135" w:themeColor="accent6" w:themeShade="BF"/>
                <w:sz w:val="24"/>
                <w:szCs w:val="24"/>
              </w:rPr>
              <w:t>✓✓</w:t>
            </w:r>
          </w:p>
        </w:tc>
        <w:tc>
          <w:tcPr>
            <w:tcW w:w="6447" w:type="dxa"/>
          </w:tcPr>
          <w:p w:rsidR="005C42FF" w:rsidRDefault="00AE7049" w:rsidP="005C42FF">
            <w:pPr>
              <w:pStyle w:val="ListParagraph"/>
              <w:ind w:left="0"/>
              <w:jc w:val="both"/>
              <w:rPr>
                <w:rFonts w:cs="Arial"/>
                <w:noProof/>
                <w:sz w:val="24"/>
                <w:szCs w:val="24"/>
              </w:rPr>
            </w:pPr>
            <w:r>
              <w:rPr>
                <w:rFonts w:cs="Arial"/>
                <w:noProof/>
                <w:sz w:val="24"/>
                <w:szCs w:val="24"/>
              </w:rPr>
              <w:t>Positive impact upon sustainability objective</w:t>
            </w:r>
          </w:p>
        </w:tc>
      </w:tr>
      <w:tr w:rsidR="005C42FF" w:rsidTr="00AE7049">
        <w:tc>
          <w:tcPr>
            <w:tcW w:w="1741" w:type="dxa"/>
          </w:tcPr>
          <w:p w:rsidR="005C42FF" w:rsidRDefault="005C42FF" w:rsidP="005C42FF">
            <w:pPr>
              <w:pStyle w:val="ListParagraph"/>
              <w:ind w:left="0"/>
              <w:jc w:val="both"/>
              <w:rPr>
                <w:rFonts w:cs="Arial"/>
                <w:noProof/>
                <w:sz w:val="24"/>
                <w:szCs w:val="24"/>
              </w:rPr>
            </w:pPr>
            <w:r>
              <w:rPr>
                <w:rFonts w:cs="Arial"/>
                <w:noProof/>
                <w:sz w:val="24"/>
                <w:szCs w:val="24"/>
              </w:rPr>
              <w:t>Light green</w:t>
            </w:r>
          </w:p>
        </w:tc>
        <w:tc>
          <w:tcPr>
            <w:tcW w:w="900" w:type="dxa"/>
          </w:tcPr>
          <w:p w:rsidR="005C42FF" w:rsidRPr="007A3513" w:rsidRDefault="00AE7049" w:rsidP="00AE7049">
            <w:pPr>
              <w:pStyle w:val="ListParagraph"/>
              <w:ind w:left="0"/>
              <w:jc w:val="center"/>
              <w:rPr>
                <w:rFonts w:cs="Arial"/>
                <w:b/>
                <w:noProof/>
                <w:sz w:val="24"/>
                <w:szCs w:val="24"/>
              </w:rPr>
            </w:pPr>
            <w:r w:rsidRPr="007A3513">
              <w:rPr>
                <w:rFonts w:ascii="Segoe UI Symbol" w:hAnsi="Segoe UI Symbol" w:cs="Arial"/>
                <w:b/>
                <w:noProof/>
                <w:color w:val="A8D08D" w:themeColor="accent6" w:themeTint="99"/>
                <w:sz w:val="24"/>
                <w:szCs w:val="24"/>
              </w:rPr>
              <w:t>✓</w:t>
            </w:r>
          </w:p>
        </w:tc>
        <w:tc>
          <w:tcPr>
            <w:tcW w:w="6447" w:type="dxa"/>
          </w:tcPr>
          <w:p w:rsidR="005C42FF" w:rsidRDefault="00AE7049" w:rsidP="005C42FF">
            <w:pPr>
              <w:pStyle w:val="ListParagraph"/>
              <w:ind w:left="0"/>
              <w:jc w:val="both"/>
              <w:rPr>
                <w:rFonts w:cs="Arial"/>
                <w:noProof/>
                <w:sz w:val="24"/>
                <w:szCs w:val="24"/>
              </w:rPr>
            </w:pPr>
            <w:r>
              <w:rPr>
                <w:rFonts w:cs="Arial"/>
                <w:noProof/>
                <w:sz w:val="24"/>
                <w:szCs w:val="24"/>
              </w:rPr>
              <w:t xml:space="preserve">Possible or slight positive impact </w:t>
            </w:r>
          </w:p>
        </w:tc>
      </w:tr>
      <w:tr w:rsidR="005C42FF" w:rsidTr="00AE7049">
        <w:tc>
          <w:tcPr>
            <w:tcW w:w="1741" w:type="dxa"/>
          </w:tcPr>
          <w:p w:rsidR="005C42FF" w:rsidRDefault="005C42FF" w:rsidP="005C42FF">
            <w:pPr>
              <w:pStyle w:val="ListParagraph"/>
              <w:ind w:left="0"/>
              <w:jc w:val="both"/>
              <w:rPr>
                <w:rFonts w:cs="Arial"/>
                <w:noProof/>
                <w:sz w:val="24"/>
                <w:szCs w:val="24"/>
              </w:rPr>
            </w:pPr>
            <w:r>
              <w:rPr>
                <w:rFonts w:cs="Arial"/>
                <w:noProof/>
                <w:sz w:val="24"/>
                <w:szCs w:val="24"/>
              </w:rPr>
              <w:t>Grey</w:t>
            </w:r>
          </w:p>
        </w:tc>
        <w:tc>
          <w:tcPr>
            <w:tcW w:w="900" w:type="dxa"/>
          </w:tcPr>
          <w:p w:rsidR="005C42FF" w:rsidRPr="007A3513" w:rsidRDefault="00AE7049" w:rsidP="00AE7049">
            <w:pPr>
              <w:pStyle w:val="ListParagraph"/>
              <w:ind w:left="0"/>
              <w:jc w:val="center"/>
              <w:rPr>
                <w:rFonts w:cs="Arial"/>
                <w:b/>
                <w:noProof/>
                <w:sz w:val="24"/>
                <w:szCs w:val="24"/>
              </w:rPr>
            </w:pPr>
            <w:r w:rsidRPr="007A3513">
              <w:rPr>
                <w:rFonts w:cs="Arial"/>
                <w:b/>
                <w:noProof/>
                <w:color w:val="808080" w:themeColor="background1" w:themeShade="80"/>
                <w:sz w:val="24"/>
                <w:szCs w:val="24"/>
              </w:rPr>
              <w:t>~</w:t>
            </w:r>
          </w:p>
        </w:tc>
        <w:tc>
          <w:tcPr>
            <w:tcW w:w="6447" w:type="dxa"/>
          </w:tcPr>
          <w:p w:rsidR="005C42FF" w:rsidRDefault="00AE7049" w:rsidP="005C42FF">
            <w:pPr>
              <w:pStyle w:val="ListParagraph"/>
              <w:ind w:left="0"/>
              <w:jc w:val="both"/>
              <w:rPr>
                <w:rFonts w:cs="Arial"/>
                <w:noProof/>
                <w:sz w:val="24"/>
                <w:szCs w:val="24"/>
              </w:rPr>
            </w:pPr>
            <w:r>
              <w:rPr>
                <w:rFonts w:cs="Arial"/>
                <w:noProof/>
                <w:sz w:val="24"/>
                <w:szCs w:val="24"/>
              </w:rPr>
              <w:t>Neutral or no identified impact</w:t>
            </w:r>
          </w:p>
        </w:tc>
      </w:tr>
      <w:tr w:rsidR="005C42FF" w:rsidTr="00AE7049">
        <w:tc>
          <w:tcPr>
            <w:tcW w:w="1741" w:type="dxa"/>
          </w:tcPr>
          <w:p w:rsidR="005C42FF" w:rsidRDefault="001562AA" w:rsidP="005C42FF">
            <w:pPr>
              <w:pStyle w:val="ListParagraph"/>
              <w:ind w:left="0"/>
              <w:jc w:val="both"/>
              <w:rPr>
                <w:rFonts w:cs="Arial"/>
                <w:noProof/>
                <w:sz w:val="24"/>
                <w:szCs w:val="24"/>
              </w:rPr>
            </w:pPr>
            <w:r>
              <w:rPr>
                <w:rFonts w:cs="Arial"/>
                <w:noProof/>
                <w:sz w:val="24"/>
                <w:szCs w:val="24"/>
              </w:rPr>
              <w:t>Amber</w:t>
            </w:r>
          </w:p>
        </w:tc>
        <w:tc>
          <w:tcPr>
            <w:tcW w:w="900" w:type="dxa"/>
          </w:tcPr>
          <w:p w:rsidR="005C42FF" w:rsidRPr="001562AA" w:rsidRDefault="001562AA" w:rsidP="007A3513">
            <w:pPr>
              <w:ind w:left="0"/>
              <w:jc w:val="center"/>
              <w:rPr>
                <w:rFonts w:cs="Arial"/>
                <w:b/>
                <w:noProof/>
                <w:sz w:val="28"/>
                <w:szCs w:val="28"/>
              </w:rPr>
            </w:pPr>
            <w:r w:rsidRPr="001562AA">
              <w:rPr>
                <w:rFonts w:cs="Arial"/>
                <w:b/>
                <w:noProof/>
                <w:color w:val="FFC000"/>
                <w:sz w:val="24"/>
                <w:szCs w:val="24"/>
              </w:rPr>
              <w:t>–</w:t>
            </w:r>
          </w:p>
        </w:tc>
        <w:tc>
          <w:tcPr>
            <w:tcW w:w="6447" w:type="dxa"/>
          </w:tcPr>
          <w:p w:rsidR="005C42FF" w:rsidRDefault="00AE7049" w:rsidP="005C42FF">
            <w:pPr>
              <w:pStyle w:val="ListParagraph"/>
              <w:ind w:left="0"/>
              <w:jc w:val="both"/>
              <w:rPr>
                <w:rFonts w:cs="Arial"/>
                <w:noProof/>
                <w:sz w:val="24"/>
                <w:szCs w:val="24"/>
              </w:rPr>
            </w:pPr>
            <w:r>
              <w:rPr>
                <w:rFonts w:cs="Arial"/>
                <w:noProof/>
                <w:sz w:val="24"/>
                <w:szCs w:val="24"/>
              </w:rPr>
              <w:t>Possible or slight negative impact</w:t>
            </w:r>
          </w:p>
        </w:tc>
      </w:tr>
      <w:tr w:rsidR="005C42FF" w:rsidTr="00AE7049">
        <w:tc>
          <w:tcPr>
            <w:tcW w:w="1741" w:type="dxa"/>
          </w:tcPr>
          <w:p w:rsidR="005C42FF" w:rsidRDefault="005C42FF" w:rsidP="005C42FF">
            <w:pPr>
              <w:pStyle w:val="ListParagraph"/>
              <w:ind w:left="0"/>
              <w:jc w:val="both"/>
              <w:rPr>
                <w:rFonts w:cs="Arial"/>
                <w:noProof/>
                <w:sz w:val="24"/>
                <w:szCs w:val="24"/>
              </w:rPr>
            </w:pPr>
            <w:r>
              <w:rPr>
                <w:rFonts w:cs="Arial"/>
                <w:noProof/>
                <w:sz w:val="24"/>
                <w:szCs w:val="24"/>
              </w:rPr>
              <w:t>Red</w:t>
            </w:r>
          </w:p>
        </w:tc>
        <w:tc>
          <w:tcPr>
            <w:tcW w:w="900" w:type="dxa"/>
          </w:tcPr>
          <w:p w:rsidR="005C42FF" w:rsidRPr="005B3A7C" w:rsidRDefault="00AE7049" w:rsidP="00AE7049">
            <w:pPr>
              <w:pStyle w:val="ListParagraph"/>
              <w:ind w:left="0"/>
              <w:jc w:val="center"/>
              <w:rPr>
                <w:rFonts w:cs="Arial"/>
                <w:b/>
                <w:noProof/>
                <w:sz w:val="28"/>
                <w:szCs w:val="28"/>
              </w:rPr>
            </w:pPr>
            <w:r w:rsidRPr="005B3A7C">
              <w:rPr>
                <w:rFonts w:cs="Arial"/>
                <w:b/>
                <w:noProof/>
                <w:color w:val="FF0000"/>
                <w:sz w:val="28"/>
                <w:szCs w:val="28"/>
              </w:rPr>
              <w:t>--</w:t>
            </w:r>
          </w:p>
        </w:tc>
        <w:tc>
          <w:tcPr>
            <w:tcW w:w="6447" w:type="dxa"/>
          </w:tcPr>
          <w:p w:rsidR="005C42FF" w:rsidRDefault="00AE7049" w:rsidP="005C42FF">
            <w:pPr>
              <w:pStyle w:val="ListParagraph"/>
              <w:ind w:left="0"/>
              <w:jc w:val="both"/>
              <w:rPr>
                <w:rFonts w:cs="Arial"/>
                <w:noProof/>
                <w:sz w:val="24"/>
                <w:szCs w:val="24"/>
              </w:rPr>
            </w:pPr>
            <w:r>
              <w:rPr>
                <w:rFonts w:cs="Arial"/>
                <w:noProof/>
                <w:sz w:val="24"/>
                <w:szCs w:val="24"/>
              </w:rPr>
              <w:t>Negative impact upon sustainability objectives</w:t>
            </w:r>
          </w:p>
        </w:tc>
      </w:tr>
    </w:tbl>
    <w:p w:rsidR="005C42FF" w:rsidRDefault="005C42FF" w:rsidP="005C42FF">
      <w:pPr>
        <w:pStyle w:val="ListParagraph"/>
        <w:ind w:left="504"/>
        <w:jc w:val="both"/>
        <w:rPr>
          <w:rFonts w:ascii="Arial" w:hAnsi="Arial" w:cs="Arial"/>
          <w:noProof/>
          <w:sz w:val="24"/>
          <w:szCs w:val="24"/>
        </w:rPr>
      </w:pPr>
    </w:p>
    <w:p w:rsidR="005C42FF" w:rsidRPr="005C42FF" w:rsidRDefault="005C42FF" w:rsidP="005C42FF">
      <w:pPr>
        <w:pStyle w:val="ListParagraph"/>
        <w:rPr>
          <w:rFonts w:ascii="Arial" w:hAnsi="Arial" w:cs="Arial"/>
          <w:noProof/>
          <w:sz w:val="24"/>
          <w:szCs w:val="24"/>
        </w:rPr>
      </w:pPr>
    </w:p>
    <w:p w:rsidR="005C42FF" w:rsidRDefault="007A3513" w:rsidP="00B3371A">
      <w:pPr>
        <w:pStyle w:val="ListParagraph"/>
        <w:numPr>
          <w:ilvl w:val="0"/>
          <w:numId w:val="1"/>
        </w:numPr>
        <w:jc w:val="both"/>
        <w:rPr>
          <w:rFonts w:ascii="Arial" w:hAnsi="Arial" w:cs="Arial"/>
          <w:noProof/>
          <w:sz w:val="24"/>
          <w:szCs w:val="24"/>
        </w:rPr>
      </w:pPr>
      <w:r>
        <w:rPr>
          <w:rFonts w:ascii="Arial" w:hAnsi="Arial" w:cs="Arial"/>
          <w:noProof/>
          <w:sz w:val="24"/>
          <w:szCs w:val="24"/>
        </w:rPr>
        <w:t>Whilst noting the inclusion of a number of Recommendations withhin the draft NDP and acknowledging their different status from Policies the screening opinion received from WDC also concluded that appraisal should also be carried out in respect of these.</w:t>
      </w:r>
      <w:r>
        <w:rPr>
          <w:rStyle w:val="FootnoteReference"/>
          <w:rFonts w:ascii="Arial" w:hAnsi="Arial" w:cs="Arial"/>
          <w:noProof/>
          <w:sz w:val="24"/>
          <w:szCs w:val="24"/>
        </w:rPr>
        <w:footnoteReference w:id="6"/>
      </w:r>
      <w:r>
        <w:rPr>
          <w:rFonts w:ascii="Arial" w:hAnsi="Arial" w:cs="Arial"/>
          <w:noProof/>
          <w:sz w:val="24"/>
          <w:szCs w:val="24"/>
        </w:rPr>
        <w:t xml:space="preserve">  The same notation as that used for appraisal of the Policies has been used for this exercise.</w:t>
      </w:r>
    </w:p>
    <w:p w:rsidR="002E0AFD" w:rsidRDefault="002E0AFD" w:rsidP="002E0AFD">
      <w:pPr>
        <w:pStyle w:val="ListParagraph"/>
        <w:ind w:left="504"/>
        <w:jc w:val="both"/>
        <w:rPr>
          <w:rFonts w:ascii="Arial" w:hAnsi="Arial" w:cs="Arial"/>
          <w:noProof/>
          <w:sz w:val="24"/>
          <w:szCs w:val="24"/>
        </w:rPr>
      </w:pPr>
    </w:p>
    <w:p w:rsidR="002E0AFD" w:rsidRDefault="002E0AFD" w:rsidP="00B3371A">
      <w:pPr>
        <w:pStyle w:val="ListParagraph"/>
        <w:numPr>
          <w:ilvl w:val="0"/>
          <w:numId w:val="1"/>
        </w:numPr>
        <w:jc w:val="both"/>
        <w:rPr>
          <w:rFonts w:ascii="Arial" w:hAnsi="Arial" w:cs="Arial"/>
          <w:noProof/>
          <w:sz w:val="24"/>
          <w:szCs w:val="24"/>
        </w:rPr>
      </w:pPr>
      <w:r>
        <w:rPr>
          <w:rFonts w:ascii="Arial" w:hAnsi="Arial" w:cs="Arial"/>
          <w:noProof/>
          <w:sz w:val="24"/>
          <w:szCs w:val="24"/>
        </w:rPr>
        <w:t>Each of the proposed policies within the NDP and its Recommendations, have been the subject of widespread consultation.  This has led to a number of amendments having been incorporated, as appropriate, to reflect consultation responses.  This process has included helpful and ongoing advice received from officers of WDC as part of an agreed close liaison.</w:t>
      </w:r>
    </w:p>
    <w:p w:rsidR="002E0AFD" w:rsidRPr="002E0AFD" w:rsidRDefault="002E0AFD" w:rsidP="002E0AFD">
      <w:pPr>
        <w:pStyle w:val="ListParagraph"/>
        <w:rPr>
          <w:rFonts w:ascii="Arial" w:hAnsi="Arial" w:cs="Arial"/>
          <w:noProof/>
          <w:sz w:val="24"/>
          <w:szCs w:val="24"/>
        </w:rPr>
      </w:pPr>
    </w:p>
    <w:p w:rsidR="002E0AFD" w:rsidRDefault="002E0AFD" w:rsidP="00B3371A">
      <w:pPr>
        <w:pStyle w:val="ListParagraph"/>
        <w:numPr>
          <w:ilvl w:val="0"/>
          <w:numId w:val="1"/>
        </w:numPr>
        <w:jc w:val="both"/>
        <w:rPr>
          <w:rFonts w:ascii="Arial" w:hAnsi="Arial" w:cs="Arial"/>
          <w:noProof/>
          <w:sz w:val="24"/>
          <w:szCs w:val="24"/>
        </w:rPr>
      </w:pPr>
      <w:r>
        <w:rPr>
          <w:rFonts w:ascii="Arial" w:hAnsi="Arial" w:cs="Arial"/>
          <w:noProof/>
          <w:sz w:val="24"/>
          <w:szCs w:val="24"/>
        </w:rPr>
        <w:t xml:space="preserve">Tables P1-P20 (Policies) and R1-R17 (Recommendations) set out for each of the Policies as drafted an assessment against each of the objectives set out in the </w:t>
      </w:r>
      <w:r w:rsidR="00553DFF">
        <w:rPr>
          <w:rFonts w:ascii="Arial" w:hAnsi="Arial" w:cs="Arial"/>
          <w:noProof/>
          <w:sz w:val="24"/>
          <w:szCs w:val="24"/>
        </w:rPr>
        <w:t xml:space="preserve">Sustainability Framework.  Also identified within each Table are those reasonable </w:t>
      </w:r>
      <w:r w:rsidR="00553DFF">
        <w:rPr>
          <w:rFonts w:ascii="Arial" w:hAnsi="Arial" w:cs="Arial"/>
          <w:noProof/>
          <w:sz w:val="24"/>
          <w:szCs w:val="24"/>
        </w:rPr>
        <w:lastRenderedPageBreak/>
        <w:t>alternatives considered but not progressed with as an integral part of the p</w:t>
      </w:r>
      <w:r w:rsidR="007A0E7C">
        <w:rPr>
          <w:rFonts w:ascii="Arial" w:hAnsi="Arial" w:cs="Arial"/>
          <w:noProof/>
          <w:sz w:val="24"/>
          <w:szCs w:val="24"/>
        </w:rPr>
        <w:t>la</w:t>
      </w:r>
      <w:r w:rsidR="00553DFF">
        <w:rPr>
          <w:rFonts w:ascii="Arial" w:hAnsi="Arial" w:cs="Arial"/>
          <w:noProof/>
          <w:sz w:val="24"/>
          <w:szCs w:val="24"/>
        </w:rPr>
        <w:t>n making process.  A brief appraisal of these options set out why the proposed policy approach was chosen.</w:t>
      </w:r>
    </w:p>
    <w:p w:rsidR="00553DFF" w:rsidRPr="00553DFF" w:rsidRDefault="00553DFF" w:rsidP="00553DFF">
      <w:pPr>
        <w:pStyle w:val="ListParagraph"/>
        <w:rPr>
          <w:rFonts w:ascii="Arial" w:hAnsi="Arial" w:cs="Arial"/>
          <w:noProof/>
          <w:sz w:val="24"/>
          <w:szCs w:val="24"/>
        </w:rPr>
      </w:pPr>
    </w:p>
    <w:p w:rsidR="00553DFF" w:rsidRDefault="00553DFF" w:rsidP="00B3371A">
      <w:pPr>
        <w:pStyle w:val="ListParagraph"/>
        <w:numPr>
          <w:ilvl w:val="0"/>
          <w:numId w:val="1"/>
        </w:numPr>
        <w:jc w:val="both"/>
        <w:rPr>
          <w:rFonts w:ascii="Arial" w:hAnsi="Arial" w:cs="Arial"/>
          <w:noProof/>
          <w:sz w:val="24"/>
          <w:szCs w:val="24"/>
        </w:rPr>
      </w:pPr>
      <w:r>
        <w:rPr>
          <w:rFonts w:ascii="Arial" w:hAnsi="Arial" w:cs="Arial"/>
          <w:noProof/>
          <w:sz w:val="24"/>
          <w:szCs w:val="24"/>
        </w:rPr>
        <w:t>Tables R1-R17 (Recommendations) assesses the impact that implementation, or par</w:t>
      </w:r>
      <w:r w:rsidR="00702770">
        <w:rPr>
          <w:rFonts w:ascii="Arial" w:hAnsi="Arial" w:cs="Arial"/>
          <w:noProof/>
          <w:sz w:val="24"/>
          <w:szCs w:val="24"/>
        </w:rPr>
        <w:t>t</w:t>
      </w:r>
      <w:r>
        <w:rPr>
          <w:rFonts w:ascii="Arial" w:hAnsi="Arial" w:cs="Arial"/>
          <w:noProof/>
          <w:sz w:val="24"/>
          <w:szCs w:val="24"/>
        </w:rPr>
        <w:t xml:space="preserve"> implementation, of the recommendations could have upon the delivery of sustainable development.  However, since these recommendations reflect locally held views, in some cases very strongely held views, they are included within the appraisal but are not specifically c</w:t>
      </w:r>
      <w:r w:rsidR="00702770">
        <w:rPr>
          <w:rFonts w:ascii="Arial" w:hAnsi="Arial" w:cs="Arial"/>
          <w:noProof/>
          <w:sz w:val="24"/>
          <w:szCs w:val="24"/>
        </w:rPr>
        <w:t>o</w:t>
      </w:r>
      <w:r>
        <w:rPr>
          <w:rFonts w:ascii="Arial" w:hAnsi="Arial" w:cs="Arial"/>
          <w:noProof/>
          <w:sz w:val="24"/>
          <w:szCs w:val="24"/>
        </w:rPr>
        <w:t>nsidered to have</w:t>
      </w:r>
      <w:r w:rsidR="00702770">
        <w:rPr>
          <w:rFonts w:ascii="Arial" w:hAnsi="Arial" w:cs="Arial"/>
          <w:noProof/>
          <w:sz w:val="24"/>
          <w:szCs w:val="24"/>
        </w:rPr>
        <w:t xml:space="preserve"> </w:t>
      </w:r>
      <w:r>
        <w:rPr>
          <w:rFonts w:ascii="Arial" w:hAnsi="Arial" w:cs="Arial"/>
          <w:noProof/>
          <w:sz w:val="24"/>
          <w:szCs w:val="24"/>
        </w:rPr>
        <w:t>”reasonable alternatives”.  They are, as indicated locally held views, put forward for consideration by service providers and the wording of the recommendations has been agreed following consultation upon them as part of the Plan making process.</w:t>
      </w:r>
    </w:p>
    <w:p w:rsidR="00553DFF" w:rsidRPr="00553DFF" w:rsidRDefault="00553DFF" w:rsidP="00553DFF">
      <w:pPr>
        <w:pStyle w:val="ListParagraph"/>
        <w:rPr>
          <w:rFonts w:ascii="Arial" w:hAnsi="Arial" w:cs="Arial"/>
          <w:noProof/>
          <w:sz w:val="24"/>
          <w:szCs w:val="24"/>
        </w:rPr>
      </w:pPr>
    </w:p>
    <w:p w:rsidR="00553DFF" w:rsidRDefault="00553DFF" w:rsidP="00B3371A">
      <w:pPr>
        <w:pStyle w:val="ListParagraph"/>
        <w:numPr>
          <w:ilvl w:val="0"/>
          <w:numId w:val="1"/>
        </w:numPr>
        <w:jc w:val="both"/>
        <w:rPr>
          <w:rFonts w:ascii="Arial" w:hAnsi="Arial" w:cs="Arial"/>
          <w:noProof/>
          <w:sz w:val="24"/>
          <w:szCs w:val="24"/>
        </w:rPr>
      </w:pPr>
      <w:r>
        <w:rPr>
          <w:rFonts w:ascii="Arial" w:hAnsi="Arial" w:cs="Arial"/>
          <w:noProof/>
          <w:sz w:val="24"/>
          <w:szCs w:val="24"/>
        </w:rPr>
        <w:t>It is considered that early implementation of the Recommendations contained within the NDP will greatly assist in ensuring assimilation of new development in a locally sustainable and acceptable way.</w:t>
      </w:r>
    </w:p>
    <w:p w:rsidR="00553DFF" w:rsidRPr="00553DFF" w:rsidRDefault="00553DFF" w:rsidP="00553DFF">
      <w:pPr>
        <w:pStyle w:val="ListParagraph"/>
        <w:rPr>
          <w:rFonts w:ascii="Arial" w:hAnsi="Arial" w:cs="Arial"/>
          <w:noProof/>
          <w:sz w:val="24"/>
          <w:szCs w:val="24"/>
        </w:rPr>
      </w:pPr>
    </w:p>
    <w:p w:rsidR="009D6201" w:rsidRDefault="009D6201" w:rsidP="00553DFF">
      <w:pPr>
        <w:ind w:left="0"/>
        <w:jc w:val="both"/>
        <w:rPr>
          <w:rFonts w:ascii="Arial" w:hAnsi="Arial" w:cs="Arial"/>
          <w:b/>
          <w:noProof/>
          <w:sz w:val="24"/>
          <w:szCs w:val="24"/>
        </w:rPr>
        <w:sectPr w:rsidR="009D6201" w:rsidSect="000B1E9B">
          <w:footerReference w:type="default" r:id="rId13"/>
          <w:headerReference w:type="first" r:id="rId14"/>
          <w:footerReference w:type="first" r:id="rId15"/>
          <w:pgSz w:w="11906" w:h="16838"/>
          <w:pgMar w:top="1152" w:right="1152" w:bottom="1152" w:left="1152" w:header="706" w:footer="706" w:gutter="0"/>
          <w:pgNumType w:start="1"/>
          <w:cols w:space="708"/>
          <w:docGrid w:linePitch="360"/>
        </w:sectPr>
      </w:pPr>
    </w:p>
    <w:p w:rsidR="00553DFF" w:rsidRPr="00553DFF" w:rsidRDefault="00553DFF" w:rsidP="00553DFF">
      <w:pPr>
        <w:ind w:left="0"/>
        <w:jc w:val="both"/>
        <w:rPr>
          <w:rFonts w:ascii="Arial" w:hAnsi="Arial" w:cs="Arial"/>
          <w:b/>
          <w:noProof/>
          <w:sz w:val="24"/>
          <w:szCs w:val="24"/>
        </w:rPr>
      </w:pPr>
      <w:r w:rsidRPr="00553DFF">
        <w:rPr>
          <w:rFonts w:ascii="Arial" w:hAnsi="Arial" w:cs="Arial"/>
          <w:b/>
          <w:noProof/>
          <w:sz w:val="24"/>
          <w:szCs w:val="24"/>
        </w:rPr>
        <w:lastRenderedPageBreak/>
        <w:t>Sustainability Appraisal Methodology</w:t>
      </w:r>
    </w:p>
    <w:p w:rsidR="00553DFF" w:rsidRDefault="00553DFF" w:rsidP="00553DFF">
      <w:pPr>
        <w:tabs>
          <w:tab w:val="left" w:pos="504"/>
        </w:tabs>
        <w:ind w:left="0"/>
        <w:rPr>
          <w:rFonts w:ascii="Arial" w:hAnsi="Arial" w:cs="Arial"/>
          <w:noProof/>
          <w:sz w:val="24"/>
          <w:szCs w:val="24"/>
        </w:rPr>
      </w:pPr>
      <w:r>
        <w:rPr>
          <w:rFonts w:ascii="Arial" w:hAnsi="Arial" w:cs="Arial"/>
          <w:noProof/>
          <w:sz w:val="24"/>
          <w:szCs w:val="24"/>
        </w:rPr>
        <w:tab/>
      </w:r>
    </w:p>
    <w:tbl>
      <w:tblPr>
        <w:tblStyle w:val="TableGrid"/>
        <w:tblW w:w="0" w:type="auto"/>
        <w:tblInd w:w="504" w:type="dxa"/>
        <w:tblLook w:val="04A0" w:firstRow="1" w:lastRow="0" w:firstColumn="1" w:lastColumn="0" w:noHBand="0" w:noVBand="1"/>
      </w:tblPr>
      <w:tblGrid>
        <w:gridCol w:w="1741"/>
        <w:gridCol w:w="900"/>
        <w:gridCol w:w="6447"/>
      </w:tblGrid>
      <w:tr w:rsidR="00553DFF" w:rsidTr="009D6201">
        <w:tc>
          <w:tcPr>
            <w:tcW w:w="1741" w:type="dxa"/>
          </w:tcPr>
          <w:p w:rsidR="00553DFF" w:rsidRDefault="00553DFF" w:rsidP="009D6201">
            <w:pPr>
              <w:pStyle w:val="ListParagraph"/>
              <w:ind w:left="0"/>
              <w:jc w:val="both"/>
              <w:rPr>
                <w:rFonts w:cs="Arial"/>
                <w:noProof/>
                <w:sz w:val="24"/>
                <w:szCs w:val="24"/>
              </w:rPr>
            </w:pPr>
            <w:r>
              <w:rPr>
                <w:rFonts w:cs="Arial"/>
                <w:noProof/>
                <w:sz w:val="24"/>
                <w:szCs w:val="24"/>
              </w:rPr>
              <w:t>Green</w:t>
            </w:r>
          </w:p>
        </w:tc>
        <w:tc>
          <w:tcPr>
            <w:tcW w:w="900" w:type="dxa"/>
          </w:tcPr>
          <w:p w:rsidR="00553DFF" w:rsidRPr="007A3513" w:rsidRDefault="00553DFF" w:rsidP="009D6201">
            <w:pPr>
              <w:pStyle w:val="ListParagraph"/>
              <w:ind w:left="0"/>
              <w:jc w:val="center"/>
              <w:rPr>
                <w:rFonts w:cs="Arial"/>
                <w:b/>
                <w:noProof/>
                <w:sz w:val="24"/>
                <w:szCs w:val="24"/>
              </w:rPr>
            </w:pPr>
            <w:r w:rsidRPr="007A3513">
              <w:rPr>
                <w:rFonts w:ascii="Segoe UI Symbol" w:hAnsi="Segoe UI Symbol" w:cs="Arial"/>
                <w:b/>
                <w:noProof/>
                <w:color w:val="538135" w:themeColor="accent6" w:themeShade="BF"/>
                <w:sz w:val="24"/>
                <w:szCs w:val="24"/>
              </w:rPr>
              <w:t>✓✓</w:t>
            </w:r>
          </w:p>
        </w:tc>
        <w:tc>
          <w:tcPr>
            <w:tcW w:w="6447" w:type="dxa"/>
          </w:tcPr>
          <w:p w:rsidR="00553DFF" w:rsidRDefault="00553DFF" w:rsidP="009D6201">
            <w:pPr>
              <w:pStyle w:val="ListParagraph"/>
              <w:ind w:left="0"/>
              <w:jc w:val="both"/>
              <w:rPr>
                <w:rFonts w:cs="Arial"/>
                <w:noProof/>
                <w:sz w:val="24"/>
                <w:szCs w:val="24"/>
              </w:rPr>
            </w:pPr>
            <w:r>
              <w:rPr>
                <w:rFonts w:cs="Arial"/>
                <w:noProof/>
                <w:sz w:val="24"/>
                <w:szCs w:val="24"/>
              </w:rPr>
              <w:t>Positive impact upon sustainability objective</w:t>
            </w:r>
          </w:p>
        </w:tc>
      </w:tr>
      <w:tr w:rsidR="00553DFF" w:rsidTr="009D6201">
        <w:tc>
          <w:tcPr>
            <w:tcW w:w="1741" w:type="dxa"/>
          </w:tcPr>
          <w:p w:rsidR="00553DFF" w:rsidRDefault="00553DFF" w:rsidP="009D6201">
            <w:pPr>
              <w:pStyle w:val="ListParagraph"/>
              <w:ind w:left="0"/>
              <w:jc w:val="both"/>
              <w:rPr>
                <w:rFonts w:cs="Arial"/>
                <w:noProof/>
                <w:sz w:val="24"/>
                <w:szCs w:val="24"/>
              </w:rPr>
            </w:pPr>
            <w:r>
              <w:rPr>
                <w:rFonts w:cs="Arial"/>
                <w:noProof/>
                <w:sz w:val="24"/>
                <w:szCs w:val="24"/>
              </w:rPr>
              <w:t>Light green</w:t>
            </w:r>
          </w:p>
        </w:tc>
        <w:tc>
          <w:tcPr>
            <w:tcW w:w="900" w:type="dxa"/>
          </w:tcPr>
          <w:p w:rsidR="00553DFF" w:rsidRPr="007A3513" w:rsidRDefault="00553DFF" w:rsidP="009D6201">
            <w:pPr>
              <w:pStyle w:val="ListParagraph"/>
              <w:ind w:left="0"/>
              <w:jc w:val="center"/>
              <w:rPr>
                <w:rFonts w:cs="Arial"/>
                <w:b/>
                <w:noProof/>
                <w:sz w:val="24"/>
                <w:szCs w:val="24"/>
              </w:rPr>
            </w:pPr>
            <w:r w:rsidRPr="007A3513">
              <w:rPr>
                <w:rFonts w:ascii="Segoe UI Symbol" w:hAnsi="Segoe UI Symbol" w:cs="Arial"/>
                <w:b/>
                <w:noProof/>
                <w:color w:val="A8D08D" w:themeColor="accent6" w:themeTint="99"/>
                <w:sz w:val="24"/>
                <w:szCs w:val="24"/>
              </w:rPr>
              <w:t>✓</w:t>
            </w:r>
          </w:p>
        </w:tc>
        <w:tc>
          <w:tcPr>
            <w:tcW w:w="6447" w:type="dxa"/>
          </w:tcPr>
          <w:p w:rsidR="00553DFF" w:rsidRDefault="00553DFF" w:rsidP="009D6201">
            <w:pPr>
              <w:pStyle w:val="ListParagraph"/>
              <w:ind w:left="0"/>
              <w:jc w:val="both"/>
              <w:rPr>
                <w:rFonts w:cs="Arial"/>
                <w:noProof/>
                <w:sz w:val="24"/>
                <w:szCs w:val="24"/>
              </w:rPr>
            </w:pPr>
            <w:r>
              <w:rPr>
                <w:rFonts w:cs="Arial"/>
                <w:noProof/>
                <w:sz w:val="24"/>
                <w:szCs w:val="24"/>
              </w:rPr>
              <w:t xml:space="preserve">Possible or slight positive impact </w:t>
            </w:r>
          </w:p>
        </w:tc>
      </w:tr>
      <w:tr w:rsidR="00553DFF" w:rsidTr="009D6201">
        <w:tc>
          <w:tcPr>
            <w:tcW w:w="1741" w:type="dxa"/>
          </w:tcPr>
          <w:p w:rsidR="00553DFF" w:rsidRDefault="00553DFF" w:rsidP="009D6201">
            <w:pPr>
              <w:pStyle w:val="ListParagraph"/>
              <w:ind w:left="0"/>
              <w:jc w:val="both"/>
              <w:rPr>
                <w:rFonts w:cs="Arial"/>
                <w:noProof/>
                <w:sz w:val="24"/>
                <w:szCs w:val="24"/>
              </w:rPr>
            </w:pPr>
            <w:r>
              <w:rPr>
                <w:rFonts w:cs="Arial"/>
                <w:noProof/>
                <w:sz w:val="24"/>
                <w:szCs w:val="24"/>
              </w:rPr>
              <w:t>Grey</w:t>
            </w:r>
          </w:p>
        </w:tc>
        <w:tc>
          <w:tcPr>
            <w:tcW w:w="900" w:type="dxa"/>
          </w:tcPr>
          <w:p w:rsidR="00553DFF" w:rsidRPr="007A3513" w:rsidRDefault="00553DFF" w:rsidP="009D6201">
            <w:pPr>
              <w:pStyle w:val="ListParagraph"/>
              <w:ind w:left="0"/>
              <w:jc w:val="center"/>
              <w:rPr>
                <w:rFonts w:cs="Arial"/>
                <w:b/>
                <w:noProof/>
                <w:sz w:val="24"/>
                <w:szCs w:val="24"/>
              </w:rPr>
            </w:pPr>
            <w:r w:rsidRPr="007A3513">
              <w:rPr>
                <w:rFonts w:cs="Arial"/>
                <w:b/>
                <w:noProof/>
                <w:color w:val="808080" w:themeColor="background1" w:themeShade="80"/>
                <w:sz w:val="24"/>
                <w:szCs w:val="24"/>
              </w:rPr>
              <w:t>~</w:t>
            </w:r>
          </w:p>
        </w:tc>
        <w:tc>
          <w:tcPr>
            <w:tcW w:w="6447" w:type="dxa"/>
          </w:tcPr>
          <w:p w:rsidR="00553DFF" w:rsidRDefault="00553DFF" w:rsidP="009D6201">
            <w:pPr>
              <w:pStyle w:val="ListParagraph"/>
              <w:ind w:left="0"/>
              <w:jc w:val="both"/>
              <w:rPr>
                <w:rFonts w:cs="Arial"/>
                <w:noProof/>
                <w:sz w:val="24"/>
                <w:szCs w:val="24"/>
              </w:rPr>
            </w:pPr>
            <w:r>
              <w:rPr>
                <w:rFonts w:cs="Arial"/>
                <w:noProof/>
                <w:sz w:val="24"/>
                <w:szCs w:val="24"/>
              </w:rPr>
              <w:t>Neutral or no identified impact</w:t>
            </w:r>
          </w:p>
        </w:tc>
      </w:tr>
      <w:tr w:rsidR="00553DFF" w:rsidTr="009D6201">
        <w:tc>
          <w:tcPr>
            <w:tcW w:w="1741" w:type="dxa"/>
          </w:tcPr>
          <w:p w:rsidR="00553DFF" w:rsidRDefault="001562AA" w:rsidP="009D6201">
            <w:pPr>
              <w:pStyle w:val="ListParagraph"/>
              <w:ind w:left="0"/>
              <w:jc w:val="both"/>
              <w:rPr>
                <w:rFonts w:cs="Arial"/>
                <w:noProof/>
                <w:sz w:val="24"/>
                <w:szCs w:val="24"/>
              </w:rPr>
            </w:pPr>
            <w:r>
              <w:rPr>
                <w:rFonts w:cs="Arial"/>
                <w:noProof/>
                <w:sz w:val="24"/>
                <w:szCs w:val="24"/>
              </w:rPr>
              <w:t>Amber</w:t>
            </w:r>
          </w:p>
        </w:tc>
        <w:tc>
          <w:tcPr>
            <w:tcW w:w="900" w:type="dxa"/>
          </w:tcPr>
          <w:p w:rsidR="00553DFF" w:rsidRPr="001562AA" w:rsidRDefault="001562AA" w:rsidP="009D6201">
            <w:pPr>
              <w:ind w:left="0"/>
              <w:jc w:val="center"/>
              <w:rPr>
                <w:rFonts w:cs="Arial"/>
                <w:b/>
                <w:noProof/>
                <w:sz w:val="24"/>
                <w:szCs w:val="24"/>
              </w:rPr>
            </w:pPr>
            <w:r w:rsidRPr="001562AA">
              <w:rPr>
                <w:rFonts w:cs="Arial"/>
                <w:b/>
                <w:noProof/>
                <w:color w:val="FFC000"/>
                <w:sz w:val="24"/>
                <w:szCs w:val="24"/>
              </w:rPr>
              <w:t>–</w:t>
            </w:r>
          </w:p>
        </w:tc>
        <w:tc>
          <w:tcPr>
            <w:tcW w:w="6447" w:type="dxa"/>
          </w:tcPr>
          <w:p w:rsidR="00553DFF" w:rsidRDefault="00553DFF" w:rsidP="009D6201">
            <w:pPr>
              <w:pStyle w:val="ListParagraph"/>
              <w:ind w:left="0"/>
              <w:jc w:val="both"/>
              <w:rPr>
                <w:rFonts w:cs="Arial"/>
                <w:noProof/>
                <w:sz w:val="24"/>
                <w:szCs w:val="24"/>
              </w:rPr>
            </w:pPr>
            <w:r>
              <w:rPr>
                <w:rFonts w:cs="Arial"/>
                <w:noProof/>
                <w:sz w:val="24"/>
                <w:szCs w:val="24"/>
              </w:rPr>
              <w:t>Possible or slight negative impact</w:t>
            </w:r>
          </w:p>
        </w:tc>
      </w:tr>
      <w:tr w:rsidR="00553DFF" w:rsidTr="009D6201">
        <w:tc>
          <w:tcPr>
            <w:tcW w:w="1741" w:type="dxa"/>
          </w:tcPr>
          <w:p w:rsidR="00553DFF" w:rsidRDefault="00553DFF" w:rsidP="009D6201">
            <w:pPr>
              <w:pStyle w:val="ListParagraph"/>
              <w:ind w:left="0"/>
              <w:jc w:val="both"/>
              <w:rPr>
                <w:rFonts w:cs="Arial"/>
                <w:noProof/>
                <w:sz w:val="24"/>
                <w:szCs w:val="24"/>
              </w:rPr>
            </w:pPr>
            <w:r>
              <w:rPr>
                <w:rFonts w:cs="Arial"/>
                <w:noProof/>
                <w:sz w:val="24"/>
                <w:szCs w:val="24"/>
              </w:rPr>
              <w:t>Red</w:t>
            </w:r>
          </w:p>
        </w:tc>
        <w:tc>
          <w:tcPr>
            <w:tcW w:w="900" w:type="dxa"/>
          </w:tcPr>
          <w:p w:rsidR="00553DFF" w:rsidRPr="005B3A7C" w:rsidRDefault="00553DFF" w:rsidP="009D6201">
            <w:pPr>
              <w:pStyle w:val="ListParagraph"/>
              <w:ind w:left="0"/>
              <w:jc w:val="center"/>
              <w:rPr>
                <w:rFonts w:cs="Arial"/>
                <w:b/>
                <w:noProof/>
                <w:sz w:val="28"/>
                <w:szCs w:val="28"/>
              </w:rPr>
            </w:pPr>
            <w:r w:rsidRPr="005B3A7C">
              <w:rPr>
                <w:rFonts w:cs="Arial"/>
                <w:b/>
                <w:noProof/>
                <w:color w:val="FF0000"/>
                <w:sz w:val="28"/>
                <w:szCs w:val="28"/>
              </w:rPr>
              <w:t>--</w:t>
            </w:r>
          </w:p>
        </w:tc>
        <w:tc>
          <w:tcPr>
            <w:tcW w:w="6447" w:type="dxa"/>
          </w:tcPr>
          <w:p w:rsidR="00553DFF" w:rsidRDefault="00553DFF" w:rsidP="009D6201">
            <w:pPr>
              <w:pStyle w:val="ListParagraph"/>
              <w:ind w:left="0"/>
              <w:jc w:val="both"/>
              <w:rPr>
                <w:rFonts w:cs="Arial"/>
                <w:noProof/>
                <w:sz w:val="24"/>
                <w:szCs w:val="24"/>
              </w:rPr>
            </w:pPr>
            <w:r>
              <w:rPr>
                <w:rFonts w:cs="Arial"/>
                <w:noProof/>
                <w:sz w:val="24"/>
                <w:szCs w:val="24"/>
              </w:rPr>
              <w:t>Negative impact upon sustainability objectives</w:t>
            </w:r>
          </w:p>
        </w:tc>
      </w:tr>
    </w:tbl>
    <w:p w:rsidR="00CF69E6" w:rsidRDefault="00CF69E6" w:rsidP="00553DFF">
      <w:pPr>
        <w:ind w:left="0"/>
        <w:rPr>
          <w:rFonts w:ascii="Arial" w:hAnsi="Arial" w:cs="Arial"/>
          <w:noProof/>
          <w:sz w:val="24"/>
          <w:szCs w:val="24"/>
        </w:rPr>
      </w:pPr>
    </w:p>
    <w:p w:rsidR="00CF69E6" w:rsidRDefault="00CF69E6">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035"/>
        <w:gridCol w:w="753"/>
        <w:gridCol w:w="753"/>
        <w:gridCol w:w="752"/>
        <w:gridCol w:w="752"/>
        <w:gridCol w:w="752"/>
        <w:gridCol w:w="752"/>
        <w:gridCol w:w="752"/>
        <w:gridCol w:w="752"/>
        <w:gridCol w:w="752"/>
        <w:gridCol w:w="817"/>
        <w:gridCol w:w="817"/>
        <w:gridCol w:w="817"/>
        <w:gridCol w:w="817"/>
        <w:gridCol w:w="817"/>
        <w:gridCol w:w="817"/>
        <w:gridCol w:w="817"/>
      </w:tblGrid>
      <w:tr w:rsidR="00621EA6" w:rsidTr="00FD020A">
        <w:tc>
          <w:tcPr>
            <w:tcW w:w="14524" w:type="dxa"/>
            <w:gridSpan w:val="17"/>
          </w:tcPr>
          <w:p w:rsidR="00621EA6" w:rsidRPr="009D6201" w:rsidRDefault="00621EA6" w:rsidP="00D56E29">
            <w:pPr>
              <w:ind w:left="0"/>
              <w:rPr>
                <w:rFonts w:cs="Arial"/>
                <w:b/>
                <w:noProof/>
                <w:sz w:val="24"/>
                <w:szCs w:val="24"/>
              </w:rPr>
            </w:pPr>
            <w:r w:rsidRPr="009D6201">
              <w:rPr>
                <w:rFonts w:cs="Arial"/>
                <w:b/>
                <w:noProof/>
                <w:sz w:val="24"/>
                <w:szCs w:val="24"/>
              </w:rPr>
              <w:lastRenderedPageBreak/>
              <w:t>Table P</w:t>
            </w:r>
            <w:r>
              <w:rPr>
                <w:rFonts w:cs="Arial"/>
                <w:b/>
                <w:noProof/>
                <w:sz w:val="24"/>
                <w:szCs w:val="24"/>
              </w:rPr>
              <w:t>1</w:t>
            </w:r>
          </w:p>
          <w:p w:rsidR="00621EA6" w:rsidRPr="009D6201" w:rsidRDefault="00621EA6" w:rsidP="00D56E29">
            <w:pPr>
              <w:ind w:left="0"/>
              <w:rPr>
                <w:rFonts w:cs="Arial"/>
                <w:b/>
                <w:noProof/>
                <w:sz w:val="24"/>
                <w:szCs w:val="24"/>
              </w:rPr>
            </w:pPr>
          </w:p>
          <w:p w:rsidR="00621EA6" w:rsidRPr="009D6201" w:rsidRDefault="00621EA6" w:rsidP="00D56E29">
            <w:pPr>
              <w:ind w:left="0"/>
              <w:rPr>
                <w:rFonts w:cs="Arial"/>
                <w:b/>
                <w:noProof/>
                <w:sz w:val="24"/>
                <w:szCs w:val="24"/>
                <w:u w:val="single"/>
              </w:rPr>
            </w:pPr>
            <w:r w:rsidRPr="009D6201">
              <w:rPr>
                <w:rFonts w:cs="Arial"/>
                <w:b/>
                <w:noProof/>
                <w:sz w:val="24"/>
                <w:szCs w:val="24"/>
                <w:u w:val="single"/>
              </w:rPr>
              <w:t>Policy HNDP</w:t>
            </w:r>
            <w:r>
              <w:rPr>
                <w:rFonts w:cs="Arial"/>
                <w:b/>
                <w:noProof/>
                <w:sz w:val="24"/>
                <w:szCs w:val="24"/>
                <w:u w:val="single"/>
              </w:rPr>
              <w:t>E</w:t>
            </w:r>
            <w:r w:rsidRPr="00D56E29">
              <w:rPr>
                <w:rFonts w:cs="Arial"/>
                <w:b/>
                <w:noProof/>
                <w:sz w:val="24"/>
                <w:szCs w:val="24"/>
              </w:rPr>
              <w:t xml:space="preserve"> –</w:t>
            </w:r>
            <w:r>
              <w:rPr>
                <w:rFonts w:cs="Arial"/>
                <w:b/>
                <w:noProof/>
                <w:sz w:val="24"/>
                <w:szCs w:val="24"/>
              </w:rPr>
              <w:t xml:space="preserve"> This Policy seeks to prevent any potential significant effect upon the Ashdown Forest Special Area of Conservation and Special Protection Area, the Pevensey Levels Ramsar Site and Special Area of Conservation or the Lewes Downs Special Area of Conservation.</w:t>
            </w:r>
          </w:p>
          <w:p w:rsidR="00621EA6" w:rsidRPr="009D6201" w:rsidRDefault="00621EA6" w:rsidP="00D56E29">
            <w:pPr>
              <w:ind w:left="0"/>
              <w:rPr>
                <w:rFonts w:cs="Arial"/>
                <w:b/>
                <w:noProof/>
                <w:sz w:val="24"/>
                <w:szCs w:val="24"/>
              </w:rPr>
            </w:pPr>
          </w:p>
        </w:tc>
      </w:tr>
      <w:tr w:rsidR="00621EA6" w:rsidRPr="00B621D5" w:rsidTr="00621EA6">
        <w:tc>
          <w:tcPr>
            <w:tcW w:w="2035" w:type="dxa"/>
          </w:tcPr>
          <w:p w:rsidR="00621EA6" w:rsidRPr="009D6201" w:rsidRDefault="00621EA6" w:rsidP="00D56E29">
            <w:pPr>
              <w:ind w:left="0"/>
              <w:rPr>
                <w:rFonts w:cs="Arial"/>
                <w:b/>
                <w:noProof/>
                <w:sz w:val="24"/>
                <w:szCs w:val="24"/>
              </w:rPr>
            </w:pPr>
            <w:r w:rsidRPr="009D6201">
              <w:rPr>
                <w:rFonts w:cs="Arial"/>
                <w:b/>
                <w:noProof/>
                <w:sz w:val="24"/>
                <w:szCs w:val="24"/>
              </w:rPr>
              <w:t>Policy Options or Alternatives</w:t>
            </w:r>
          </w:p>
        </w:tc>
        <w:tc>
          <w:tcPr>
            <w:tcW w:w="753" w:type="dxa"/>
            <w:vAlign w:val="center"/>
          </w:tcPr>
          <w:p w:rsidR="00621EA6" w:rsidRPr="00B621D5" w:rsidRDefault="00621EA6" w:rsidP="00D56E29">
            <w:pPr>
              <w:ind w:left="0"/>
              <w:jc w:val="center"/>
              <w:rPr>
                <w:rFonts w:cs="Arial"/>
                <w:b/>
                <w:noProof/>
                <w:sz w:val="24"/>
                <w:szCs w:val="24"/>
              </w:rPr>
            </w:pPr>
            <w:r w:rsidRPr="00B621D5">
              <w:rPr>
                <w:rFonts w:cs="Arial"/>
                <w:b/>
                <w:noProof/>
                <w:sz w:val="24"/>
                <w:szCs w:val="24"/>
              </w:rPr>
              <w:t>SA1</w:t>
            </w:r>
          </w:p>
        </w:tc>
        <w:tc>
          <w:tcPr>
            <w:tcW w:w="753" w:type="dxa"/>
            <w:vAlign w:val="center"/>
          </w:tcPr>
          <w:p w:rsidR="00621EA6" w:rsidRPr="00B621D5" w:rsidRDefault="00621EA6" w:rsidP="00D56E29">
            <w:pPr>
              <w:ind w:left="0"/>
              <w:jc w:val="center"/>
              <w:rPr>
                <w:rFonts w:cs="Arial"/>
                <w:b/>
                <w:noProof/>
                <w:sz w:val="24"/>
                <w:szCs w:val="24"/>
              </w:rPr>
            </w:pPr>
            <w:r w:rsidRPr="00B621D5">
              <w:rPr>
                <w:rFonts w:cs="Arial"/>
                <w:b/>
                <w:noProof/>
                <w:sz w:val="24"/>
                <w:szCs w:val="24"/>
              </w:rPr>
              <w:t>SA2</w:t>
            </w:r>
          </w:p>
        </w:tc>
        <w:tc>
          <w:tcPr>
            <w:tcW w:w="752" w:type="dxa"/>
            <w:vAlign w:val="center"/>
          </w:tcPr>
          <w:p w:rsidR="00621EA6" w:rsidRPr="00B621D5" w:rsidRDefault="00621EA6" w:rsidP="00D56E29">
            <w:pPr>
              <w:ind w:left="0"/>
              <w:jc w:val="center"/>
              <w:rPr>
                <w:rFonts w:cs="Arial"/>
                <w:b/>
                <w:noProof/>
                <w:sz w:val="24"/>
                <w:szCs w:val="24"/>
              </w:rPr>
            </w:pPr>
            <w:r w:rsidRPr="00B621D5">
              <w:rPr>
                <w:rFonts w:cs="Arial"/>
                <w:b/>
                <w:noProof/>
                <w:sz w:val="24"/>
                <w:szCs w:val="24"/>
              </w:rPr>
              <w:t>SA3</w:t>
            </w:r>
          </w:p>
        </w:tc>
        <w:tc>
          <w:tcPr>
            <w:tcW w:w="752" w:type="dxa"/>
            <w:vAlign w:val="center"/>
          </w:tcPr>
          <w:p w:rsidR="00621EA6" w:rsidRPr="00B621D5" w:rsidRDefault="00621EA6" w:rsidP="00D56E29">
            <w:pPr>
              <w:ind w:left="0"/>
              <w:jc w:val="center"/>
              <w:rPr>
                <w:rFonts w:cs="Arial"/>
                <w:b/>
                <w:noProof/>
                <w:sz w:val="24"/>
                <w:szCs w:val="24"/>
              </w:rPr>
            </w:pPr>
            <w:r w:rsidRPr="00B621D5">
              <w:rPr>
                <w:rFonts w:cs="Arial"/>
                <w:b/>
                <w:noProof/>
                <w:sz w:val="24"/>
                <w:szCs w:val="24"/>
              </w:rPr>
              <w:t>SA4</w:t>
            </w:r>
          </w:p>
        </w:tc>
        <w:tc>
          <w:tcPr>
            <w:tcW w:w="752" w:type="dxa"/>
            <w:vAlign w:val="center"/>
          </w:tcPr>
          <w:p w:rsidR="00621EA6" w:rsidRPr="00B621D5" w:rsidRDefault="00621EA6" w:rsidP="00D56E29">
            <w:pPr>
              <w:ind w:left="0"/>
              <w:jc w:val="center"/>
              <w:rPr>
                <w:rFonts w:cs="Arial"/>
                <w:b/>
                <w:noProof/>
                <w:sz w:val="24"/>
                <w:szCs w:val="24"/>
              </w:rPr>
            </w:pPr>
            <w:r w:rsidRPr="00B621D5">
              <w:rPr>
                <w:rFonts w:cs="Arial"/>
                <w:b/>
                <w:noProof/>
                <w:sz w:val="24"/>
                <w:szCs w:val="24"/>
              </w:rPr>
              <w:t>SA5</w:t>
            </w:r>
          </w:p>
        </w:tc>
        <w:tc>
          <w:tcPr>
            <w:tcW w:w="752" w:type="dxa"/>
            <w:vAlign w:val="center"/>
          </w:tcPr>
          <w:p w:rsidR="00621EA6" w:rsidRPr="00B621D5" w:rsidRDefault="00621EA6" w:rsidP="00D56E29">
            <w:pPr>
              <w:ind w:left="0"/>
              <w:jc w:val="center"/>
              <w:rPr>
                <w:rFonts w:cs="Arial"/>
                <w:b/>
                <w:noProof/>
                <w:sz w:val="24"/>
                <w:szCs w:val="24"/>
              </w:rPr>
            </w:pPr>
            <w:r w:rsidRPr="00B621D5">
              <w:rPr>
                <w:rFonts w:cs="Arial"/>
                <w:b/>
                <w:noProof/>
                <w:sz w:val="24"/>
                <w:szCs w:val="24"/>
              </w:rPr>
              <w:t>SA6</w:t>
            </w:r>
          </w:p>
        </w:tc>
        <w:tc>
          <w:tcPr>
            <w:tcW w:w="752" w:type="dxa"/>
            <w:vAlign w:val="center"/>
          </w:tcPr>
          <w:p w:rsidR="00621EA6" w:rsidRPr="00B621D5" w:rsidRDefault="00621EA6" w:rsidP="00D56E29">
            <w:pPr>
              <w:ind w:left="0"/>
              <w:jc w:val="center"/>
              <w:rPr>
                <w:rFonts w:cs="Arial"/>
                <w:b/>
                <w:noProof/>
                <w:sz w:val="24"/>
                <w:szCs w:val="24"/>
              </w:rPr>
            </w:pPr>
            <w:r w:rsidRPr="00B621D5">
              <w:rPr>
                <w:rFonts w:cs="Arial"/>
                <w:b/>
                <w:noProof/>
                <w:sz w:val="24"/>
                <w:szCs w:val="24"/>
              </w:rPr>
              <w:t>SA7</w:t>
            </w:r>
          </w:p>
        </w:tc>
        <w:tc>
          <w:tcPr>
            <w:tcW w:w="752" w:type="dxa"/>
            <w:vAlign w:val="center"/>
          </w:tcPr>
          <w:p w:rsidR="00621EA6" w:rsidRPr="00B621D5" w:rsidRDefault="00621EA6" w:rsidP="00D56E29">
            <w:pPr>
              <w:ind w:left="0"/>
              <w:jc w:val="center"/>
              <w:rPr>
                <w:rFonts w:cs="Arial"/>
                <w:b/>
                <w:noProof/>
                <w:sz w:val="24"/>
                <w:szCs w:val="24"/>
              </w:rPr>
            </w:pPr>
            <w:r w:rsidRPr="00B621D5">
              <w:rPr>
                <w:rFonts w:cs="Arial"/>
                <w:b/>
                <w:noProof/>
                <w:sz w:val="24"/>
                <w:szCs w:val="24"/>
              </w:rPr>
              <w:t>SA8</w:t>
            </w:r>
          </w:p>
        </w:tc>
        <w:tc>
          <w:tcPr>
            <w:tcW w:w="752" w:type="dxa"/>
            <w:vAlign w:val="center"/>
          </w:tcPr>
          <w:p w:rsidR="00621EA6" w:rsidRPr="00B621D5" w:rsidRDefault="00621EA6" w:rsidP="00D56E29">
            <w:pPr>
              <w:ind w:left="0"/>
              <w:jc w:val="center"/>
              <w:rPr>
                <w:rFonts w:cs="Arial"/>
                <w:b/>
                <w:noProof/>
                <w:sz w:val="24"/>
                <w:szCs w:val="24"/>
              </w:rPr>
            </w:pPr>
            <w:r w:rsidRPr="00B621D5">
              <w:rPr>
                <w:rFonts w:cs="Arial"/>
                <w:b/>
                <w:noProof/>
                <w:sz w:val="24"/>
                <w:szCs w:val="24"/>
              </w:rPr>
              <w:t>SA9</w:t>
            </w:r>
          </w:p>
        </w:tc>
        <w:tc>
          <w:tcPr>
            <w:tcW w:w="817" w:type="dxa"/>
            <w:vAlign w:val="center"/>
          </w:tcPr>
          <w:p w:rsidR="00621EA6" w:rsidRPr="00B621D5" w:rsidRDefault="00621EA6" w:rsidP="00D56E29">
            <w:pPr>
              <w:ind w:left="0"/>
              <w:jc w:val="center"/>
              <w:rPr>
                <w:rFonts w:cs="Arial"/>
                <w:b/>
                <w:noProof/>
                <w:sz w:val="24"/>
                <w:szCs w:val="24"/>
              </w:rPr>
            </w:pPr>
            <w:r w:rsidRPr="00B621D5">
              <w:rPr>
                <w:rFonts w:cs="Arial"/>
                <w:b/>
                <w:noProof/>
                <w:sz w:val="24"/>
                <w:szCs w:val="24"/>
              </w:rPr>
              <w:t>SA10</w:t>
            </w:r>
          </w:p>
        </w:tc>
        <w:tc>
          <w:tcPr>
            <w:tcW w:w="817" w:type="dxa"/>
            <w:vAlign w:val="center"/>
          </w:tcPr>
          <w:p w:rsidR="00621EA6" w:rsidRPr="00B621D5" w:rsidRDefault="00621EA6" w:rsidP="00D56E29">
            <w:pPr>
              <w:ind w:left="0"/>
              <w:jc w:val="center"/>
              <w:rPr>
                <w:rFonts w:cs="Arial"/>
                <w:b/>
                <w:noProof/>
                <w:sz w:val="24"/>
                <w:szCs w:val="24"/>
              </w:rPr>
            </w:pPr>
            <w:r w:rsidRPr="00B621D5">
              <w:rPr>
                <w:rFonts w:cs="Arial"/>
                <w:b/>
                <w:noProof/>
                <w:sz w:val="24"/>
                <w:szCs w:val="24"/>
              </w:rPr>
              <w:t>SA11</w:t>
            </w:r>
          </w:p>
        </w:tc>
        <w:tc>
          <w:tcPr>
            <w:tcW w:w="817" w:type="dxa"/>
            <w:vAlign w:val="center"/>
          </w:tcPr>
          <w:p w:rsidR="00621EA6" w:rsidRPr="00B621D5" w:rsidRDefault="00621EA6" w:rsidP="00D56E29">
            <w:pPr>
              <w:ind w:left="0"/>
              <w:jc w:val="center"/>
              <w:rPr>
                <w:rFonts w:cs="Arial"/>
                <w:b/>
                <w:noProof/>
                <w:sz w:val="24"/>
                <w:szCs w:val="24"/>
              </w:rPr>
            </w:pPr>
            <w:r w:rsidRPr="00B621D5">
              <w:rPr>
                <w:rFonts w:cs="Arial"/>
                <w:b/>
                <w:noProof/>
                <w:sz w:val="24"/>
                <w:szCs w:val="24"/>
              </w:rPr>
              <w:t>SA12</w:t>
            </w:r>
          </w:p>
        </w:tc>
        <w:tc>
          <w:tcPr>
            <w:tcW w:w="817" w:type="dxa"/>
            <w:vAlign w:val="center"/>
          </w:tcPr>
          <w:p w:rsidR="00621EA6" w:rsidRPr="00B621D5" w:rsidRDefault="00621EA6" w:rsidP="00D56E29">
            <w:pPr>
              <w:ind w:left="0"/>
              <w:jc w:val="center"/>
              <w:rPr>
                <w:rFonts w:cs="Arial"/>
                <w:b/>
                <w:noProof/>
                <w:sz w:val="24"/>
                <w:szCs w:val="24"/>
              </w:rPr>
            </w:pPr>
            <w:r w:rsidRPr="00B621D5">
              <w:rPr>
                <w:rFonts w:cs="Arial"/>
                <w:b/>
                <w:noProof/>
                <w:sz w:val="24"/>
                <w:szCs w:val="24"/>
              </w:rPr>
              <w:t>SA13</w:t>
            </w:r>
          </w:p>
        </w:tc>
        <w:tc>
          <w:tcPr>
            <w:tcW w:w="817" w:type="dxa"/>
            <w:vAlign w:val="center"/>
          </w:tcPr>
          <w:p w:rsidR="00621EA6" w:rsidRPr="00B621D5" w:rsidRDefault="00621EA6" w:rsidP="00D56E29">
            <w:pPr>
              <w:ind w:left="0"/>
              <w:jc w:val="center"/>
              <w:rPr>
                <w:rFonts w:cs="Arial"/>
                <w:b/>
                <w:noProof/>
                <w:sz w:val="24"/>
                <w:szCs w:val="24"/>
              </w:rPr>
            </w:pPr>
            <w:r w:rsidRPr="00B621D5">
              <w:rPr>
                <w:rFonts w:cs="Arial"/>
                <w:b/>
                <w:noProof/>
                <w:sz w:val="24"/>
                <w:szCs w:val="24"/>
              </w:rPr>
              <w:t>SA14</w:t>
            </w:r>
          </w:p>
        </w:tc>
        <w:tc>
          <w:tcPr>
            <w:tcW w:w="817" w:type="dxa"/>
            <w:vAlign w:val="center"/>
          </w:tcPr>
          <w:p w:rsidR="00621EA6" w:rsidRPr="00B621D5" w:rsidRDefault="00621EA6" w:rsidP="00D56E29">
            <w:pPr>
              <w:ind w:left="0"/>
              <w:jc w:val="center"/>
              <w:rPr>
                <w:rFonts w:cs="Arial"/>
                <w:b/>
                <w:noProof/>
                <w:sz w:val="24"/>
                <w:szCs w:val="24"/>
              </w:rPr>
            </w:pPr>
            <w:r w:rsidRPr="00B621D5">
              <w:rPr>
                <w:rFonts w:cs="Arial"/>
                <w:b/>
                <w:noProof/>
                <w:sz w:val="24"/>
                <w:szCs w:val="24"/>
              </w:rPr>
              <w:t>SA15</w:t>
            </w:r>
          </w:p>
        </w:tc>
        <w:tc>
          <w:tcPr>
            <w:tcW w:w="817" w:type="dxa"/>
            <w:vAlign w:val="center"/>
          </w:tcPr>
          <w:p w:rsidR="00621EA6" w:rsidRPr="00B621D5" w:rsidRDefault="00621EA6" w:rsidP="00621EA6">
            <w:pPr>
              <w:ind w:left="0"/>
              <w:jc w:val="center"/>
              <w:rPr>
                <w:rFonts w:cs="Arial"/>
                <w:b/>
                <w:noProof/>
                <w:sz w:val="24"/>
                <w:szCs w:val="24"/>
              </w:rPr>
            </w:pPr>
            <w:r>
              <w:rPr>
                <w:rFonts w:cs="Arial"/>
                <w:b/>
                <w:noProof/>
                <w:sz w:val="24"/>
                <w:szCs w:val="24"/>
              </w:rPr>
              <w:t>SA16</w:t>
            </w:r>
          </w:p>
        </w:tc>
      </w:tr>
      <w:tr w:rsidR="00621EA6" w:rsidTr="00621EA6">
        <w:trPr>
          <w:trHeight w:val="432"/>
        </w:trPr>
        <w:tc>
          <w:tcPr>
            <w:tcW w:w="2035" w:type="dxa"/>
            <w:vAlign w:val="center"/>
          </w:tcPr>
          <w:p w:rsidR="00621EA6" w:rsidRDefault="00621EA6" w:rsidP="00D56E29">
            <w:pPr>
              <w:ind w:left="0"/>
              <w:rPr>
                <w:rFonts w:cs="Arial"/>
                <w:noProof/>
                <w:sz w:val="24"/>
                <w:szCs w:val="24"/>
              </w:rPr>
            </w:pPr>
            <w:r>
              <w:rPr>
                <w:rFonts w:cs="Arial"/>
                <w:noProof/>
                <w:sz w:val="24"/>
                <w:szCs w:val="24"/>
              </w:rPr>
              <w:t>Policy HNDPE</w:t>
            </w:r>
          </w:p>
        </w:tc>
        <w:tc>
          <w:tcPr>
            <w:tcW w:w="753" w:type="dxa"/>
            <w:vAlign w:val="center"/>
          </w:tcPr>
          <w:p w:rsidR="00621EA6" w:rsidRDefault="00621EA6" w:rsidP="00D56E29">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3" w:type="dxa"/>
            <w:vAlign w:val="center"/>
          </w:tcPr>
          <w:p w:rsidR="00621EA6" w:rsidRPr="009D6201" w:rsidRDefault="00621EA6" w:rsidP="00D56E29">
            <w:pPr>
              <w:ind w:left="0"/>
              <w:jc w:val="center"/>
              <w:rPr>
                <w:rFonts w:cs="Arial"/>
                <w:noProof/>
                <w:color w:val="A8D08D" w:themeColor="accent6" w:themeTint="99"/>
                <w:sz w:val="24"/>
                <w:szCs w:val="24"/>
              </w:rPr>
            </w:pPr>
            <w:r w:rsidRPr="001562AA">
              <w:rPr>
                <w:rFonts w:cs="Arial"/>
                <w:b/>
                <w:noProof/>
                <w:color w:val="FFC000"/>
                <w:sz w:val="24"/>
                <w:szCs w:val="24"/>
              </w:rPr>
              <w:t>–</w:t>
            </w:r>
          </w:p>
        </w:tc>
        <w:tc>
          <w:tcPr>
            <w:tcW w:w="752" w:type="dxa"/>
            <w:vAlign w:val="center"/>
          </w:tcPr>
          <w:p w:rsidR="00621EA6" w:rsidRPr="009D6201" w:rsidRDefault="00621EA6" w:rsidP="00D56E29">
            <w:pPr>
              <w:ind w:left="0"/>
              <w:jc w:val="center"/>
              <w:rPr>
                <w:rFonts w:cs="Arial"/>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621EA6" w:rsidRPr="009D6201" w:rsidRDefault="00621EA6" w:rsidP="00D56E29">
            <w:pPr>
              <w:ind w:left="0"/>
              <w:jc w:val="center"/>
              <w:rPr>
                <w:rFonts w:cs="Arial"/>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621EA6" w:rsidRPr="009D6201" w:rsidRDefault="00621EA6" w:rsidP="00D56E29">
            <w:pPr>
              <w:ind w:left="0"/>
              <w:jc w:val="center"/>
              <w:rPr>
                <w:rFonts w:cs="Arial"/>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621EA6" w:rsidRPr="009D6201" w:rsidRDefault="00621EA6" w:rsidP="00D56E29">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621EA6" w:rsidRPr="009D6201" w:rsidRDefault="00621EA6" w:rsidP="00D56E29">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621EA6" w:rsidRPr="009D6201" w:rsidRDefault="00621EA6" w:rsidP="00D56E29">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621EA6" w:rsidRPr="00B621D5" w:rsidRDefault="00621EA6" w:rsidP="00D56E29">
            <w:pPr>
              <w:ind w:left="0"/>
              <w:jc w:val="center"/>
              <w:rPr>
                <w:rFonts w:cs="Arial"/>
                <w:b/>
                <w:noProof/>
                <w:color w:val="FFFF00"/>
                <w:sz w:val="28"/>
                <w:szCs w:val="28"/>
              </w:rPr>
            </w:pPr>
            <w:r w:rsidRPr="009D6201">
              <w:rPr>
                <w:rFonts w:cs="Arial"/>
                <w:b/>
                <w:noProof/>
                <w:color w:val="FF0000"/>
                <w:sz w:val="28"/>
                <w:szCs w:val="28"/>
              </w:rPr>
              <w:t>--</w:t>
            </w:r>
          </w:p>
        </w:tc>
        <w:tc>
          <w:tcPr>
            <w:tcW w:w="817" w:type="dxa"/>
            <w:vAlign w:val="center"/>
          </w:tcPr>
          <w:p w:rsidR="00621EA6" w:rsidRPr="00B621D5" w:rsidRDefault="00621EA6" w:rsidP="00D56E29">
            <w:pPr>
              <w:ind w:left="0"/>
              <w:jc w:val="center"/>
              <w:rPr>
                <w:rFonts w:cs="Arial"/>
                <w:b/>
                <w:noProof/>
                <w:color w:val="FFFF00"/>
                <w:sz w:val="28"/>
                <w:szCs w:val="28"/>
              </w:rPr>
            </w:pPr>
            <w:r w:rsidRPr="009D6201">
              <w:rPr>
                <w:rFonts w:cs="Arial"/>
                <w:b/>
                <w:noProof/>
                <w:color w:val="FF0000"/>
                <w:sz w:val="28"/>
                <w:szCs w:val="28"/>
              </w:rPr>
              <w:t>--</w:t>
            </w:r>
          </w:p>
        </w:tc>
        <w:tc>
          <w:tcPr>
            <w:tcW w:w="817" w:type="dxa"/>
            <w:vAlign w:val="center"/>
          </w:tcPr>
          <w:p w:rsidR="00621EA6" w:rsidRPr="009D6201" w:rsidRDefault="00621EA6" w:rsidP="00D56E29">
            <w:pPr>
              <w:ind w:left="0"/>
              <w:jc w:val="center"/>
              <w:rPr>
                <w:rFonts w:cs="Arial"/>
                <w:b/>
                <w:noProof/>
                <w:sz w:val="28"/>
                <w:szCs w:val="28"/>
              </w:rPr>
            </w:pPr>
            <w:r w:rsidRPr="001562AA">
              <w:rPr>
                <w:rFonts w:cs="Arial"/>
                <w:b/>
                <w:noProof/>
                <w:color w:val="FFC000"/>
                <w:sz w:val="24"/>
                <w:szCs w:val="24"/>
              </w:rPr>
              <w:t>–</w:t>
            </w:r>
          </w:p>
        </w:tc>
        <w:tc>
          <w:tcPr>
            <w:tcW w:w="817" w:type="dxa"/>
            <w:vAlign w:val="center"/>
          </w:tcPr>
          <w:p w:rsidR="00621EA6" w:rsidRPr="009D6201" w:rsidRDefault="00621EA6" w:rsidP="00D56E29">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621EA6" w:rsidRDefault="00621EA6" w:rsidP="00D56E29">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621EA6" w:rsidRDefault="00621EA6" w:rsidP="00D56E29">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621EA6" w:rsidRDefault="00621EA6" w:rsidP="00D56E29">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621EA6" w:rsidRPr="009D6201" w:rsidRDefault="00621EA6" w:rsidP="00621EA6">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r>
      <w:tr w:rsidR="00621EA6" w:rsidRPr="00B621D5" w:rsidTr="00FD020A">
        <w:tc>
          <w:tcPr>
            <w:tcW w:w="14524" w:type="dxa"/>
            <w:gridSpan w:val="17"/>
            <w:tcBorders>
              <w:bottom w:val="nil"/>
            </w:tcBorders>
          </w:tcPr>
          <w:p w:rsidR="00621EA6" w:rsidRPr="00B621D5" w:rsidRDefault="00621EA6" w:rsidP="00D56E29">
            <w:pPr>
              <w:pStyle w:val="ListParagraph"/>
              <w:ind w:left="360"/>
              <w:rPr>
                <w:rFonts w:cs="Arial"/>
                <w:noProof/>
                <w:sz w:val="24"/>
                <w:szCs w:val="24"/>
              </w:rPr>
            </w:pPr>
          </w:p>
        </w:tc>
      </w:tr>
      <w:tr w:rsidR="00621EA6" w:rsidTr="00621EA6">
        <w:tc>
          <w:tcPr>
            <w:tcW w:w="2035" w:type="dxa"/>
            <w:tcBorders>
              <w:top w:val="nil"/>
              <w:right w:val="nil"/>
            </w:tcBorders>
          </w:tcPr>
          <w:p w:rsidR="00621EA6" w:rsidRDefault="00621EA6" w:rsidP="00D56E29">
            <w:pPr>
              <w:ind w:left="0"/>
              <w:rPr>
                <w:rFonts w:cs="Arial"/>
                <w:noProof/>
                <w:sz w:val="24"/>
                <w:szCs w:val="24"/>
              </w:rPr>
            </w:pPr>
            <w:r>
              <w:rPr>
                <w:rFonts w:cs="Arial"/>
                <w:noProof/>
                <w:sz w:val="24"/>
                <w:szCs w:val="24"/>
              </w:rPr>
              <w:t>Appraisal</w:t>
            </w:r>
          </w:p>
        </w:tc>
        <w:tc>
          <w:tcPr>
            <w:tcW w:w="12489" w:type="dxa"/>
            <w:gridSpan w:val="16"/>
            <w:tcBorders>
              <w:top w:val="nil"/>
              <w:left w:val="nil"/>
            </w:tcBorders>
          </w:tcPr>
          <w:p w:rsidR="00621EA6" w:rsidRDefault="00621EA6" w:rsidP="0024185A">
            <w:pPr>
              <w:ind w:left="0"/>
              <w:jc w:val="both"/>
              <w:rPr>
                <w:rFonts w:cs="Arial"/>
                <w:noProof/>
                <w:sz w:val="24"/>
                <w:szCs w:val="24"/>
              </w:rPr>
            </w:pPr>
            <w:r>
              <w:rPr>
                <w:rFonts w:cs="Arial"/>
                <w:noProof/>
                <w:sz w:val="24"/>
                <w:szCs w:val="24"/>
              </w:rPr>
              <w:t>This Policy is included upon the advice of Wealden District Council as the designated “competent authority” in respect of Habitats Regulations and Appropriate Assessment.  The Policy seeks to ensure that the Hellingly NDP will have no likely significant effect, alone or in combination with other plans or projects upon the internationally designated important sites of the Ashdown Forest, Pevensey Levels and the Lewes Downs.  The wording of the Policy has been provided by Wealden District Council and is to help ensure that the NDP is compliant with European Regulations.</w:t>
            </w:r>
          </w:p>
          <w:p w:rsidR="00621EA6" w:rsidRDefault="00621EA6" w:rsidP="00D56E29">
            <w:pPr>
              <w:ind w:left="0"/>
              <w:rPr>
                <w:rFonts w:cs="Arial"/>
                <w:noProof/>
                <w:sz w:val="24"/>
                <w:szCs w:val="24"/>
              </w:rPr>
            </w:pPr>
          </w:p>
        </w:tc>
      </w:tr>
    </w:tbl>
    <w:p w:rsidR="00553DFF" w:rsidRDefault="00C50BD2" w:rsidP="00C50BD2">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035"/>
        <w:gridCol w:w="753"/>
        <w:gridCol w:w="753"/>
        <w:gridCol w:w="752"/>
        <w:gridCol w:w="752"/>
        <w:gridCol w:w="752"/>
        <w:gridCol w:w="752"/>
        <w:gridCol w:w="752"/>
        <w:gridCol w:w="752"/>
        <w:gridCol w:w="752"/>
        <w:gridCol w:w="817"/>
        <w:gridCol w:w="817"/>
        <w:gridCol w:w="817"/>
        <w:gridCol w:w="817"/>
        <w:gridCol w:w="817"/>
        <w:gridCol w:w="817"/>
        <w:gridCol w:w="817"/>
      </w:tblGrid>
      <w:tr w:rsidR="00BB0406" w:rsidTr="008771DF">
        <w:tc>
          <w:tcPr>
            <w:tcW w:w="14524" w:type="dxa"/>
            <w:gridSpan w:val="17"/>
          </w:tcPr>
          <w:p w:rsidR="00BB0406" w:rsidRPr="009D6201" w:rsidRDefault="00BB0406" w:rsidP="00553DFF">
            <w:pPr>
              <w:ind w:left="0"/>
              <w:rPr>
                <w:rFonts w:cs="Arial"/>
                <w:b/>
                <w:noProof/>
                <w:sz w:val="24"/>
                <w:szCs w:val="24"/>
              </w:rPr>
            </w:pPr>
            <w:r w:rsidRPr="009D6201">
              <w:rPr>
                <w:rFonts w:cs="Arial"/>
                <w:b/>
                <w:noProof/>
                <w:sz w:val="24"/>
                <w:szCs w:val="24"/>
              </w:rPr>
              <w:lastRenderedPageBreak/>
              <w:t>Table P2</w:t>
            </w:r>
          </w:p>
          <w:p w:rsidR="00BB0406" w:rsidRPr="009D6201" w:rsidRDefault="00BB0406" w:rsidP="00553DFF">
            <w:pPr>
              <w:ind w:left="0"/>
              <w:rPr>
                <w:rFonts w:cs="Arial"/>
                <w:b/>
                <w:noProof/>
                <w:sz w:val="24"/>
                <w:szCs w:val="24"/>
              </w:rPr>
            </w:pPr>
          </w:p>
          <w:p w:rsidR="00BB0406" w:rsidRPr="009D6201" w:rsidRDefault="00BB0406" w:rsidP="00553DFF">
            <w:pPr>
              <w:ind w:left="0"/>
              <w:rPr>
                <w:rFonts w:cs="Arial"/>
                <w:b/>
                <w:noProof/>
                <w:sz w:val="24"/>
                <w:szCs w:val="24"/>
                <w:u w:val="single"/>
              </w:rPr>
            </w:pPr>
            <w:r w:rsidRPr="009D6201">
              <w:rPr>
                <w:rFonts w:cs="Arial"/>
                <w:b/>
                <w:noProof/>
                <w:sz w:val="24"/>
                <w:szCs w:val="24"/>
                <w:u w:val="single"/>
              </w:rPr>
              <w:t>Policy HNDP1 – Area of Locally Valued Landscape</w:t>
            </w:r>
          </w:p>
          <w:p w:rsidR="00BB0406" w:rsidRPr="009D6201" w:rsidRDefault="00BB0406" w:rsidP="00553DFF">
            <w:pPr>
              <w:ind w:left="0"/>
              <w:rPr>
                <w:rFonts w:cs="Arial"/>
                <w:b/>
                <w:noProof/>
                <w:sz w:val="24"/>
                <w:szCs w:val="24"/>
              </w:rPr>
            </w:pPr>
          </w:p>
        </w:tc>
      </w:tr>
      <w:tr w:rsidR="00BB0406" w:rsidTr="00F56241">
        <w:tc>
          <w:tcPr>
            <w:tcW w:w="2035" w:type="dxa"/>
          </w:tcPr>
          <w:p w:rsidR="00BB0406" w:rsidRPr="009D6201" w:rsidRDefault="00BB0406" w:rsidP="00553DFF">
            <w:pPr>
              <w:ind w:left="0"/>
              <w:rPr>
                <w:rFonts w:cs="Arial"/>
                <w:b/>
                <w:noProof/>
                <w:sz w:val="24"/>
                <w:szCs w:val="24"/>
              </w:rPr>
            </w:pPr>
            <w:r w:rsidRPr="009D6201">
              <w:rPr>
                <w:rFonts w:cs="Arial"/>
                <w:b/>
                <w:noProof/>
                <w:sz w:val="24"/>
                <w:szCs w:val="24"/>
              </w:rPr>
              <w:t>Policy Options or Alternatives</w:t>
            </w:r>
          </w:p>
        </w:tc>
        <w:tc>
          <w:tcPr>
            <w:tcW w:w="753" w:type="dxa"/>
            <w:vAlign w:val="center"/>
          </w:tcPr>
          <w:p w:rsidR="00BB0406" w:rsidRPr="00B621D5" w:rsidRDefault="00BB0406" w:rsidP="00B621D5">
            <w:pPr>
              <w:ind w:left="0"/>
              <w:jc w:val="center"/>
              <w:rPr>
                <w:rFonts w:cs="Arial"/>
                <w:b/>
                <w:noProof/>
                <w:sz w:val="24"/>
                <w:szCs w:val="24"/>
              </w:rPr>
            </w:pPr>
            <w:r w:rsidRPr="00B621D5">
              <w:rPr>
                <w:rFonts w:cs="Arial"/>
                <w:b/>
                <w:noProof/>
                <w:sz w:val="24"/>
                <w:szCs w:val="24"/>
              </w:rPr>
              <w:t>SA1</w:t>
            </w:r>
          </w:p>
        </w:tc>
        <w:tc>
          <w:tcPr>
            <w:tcW w:w="753" w:type="dxa"/>
            <w:vAlign w:val="center"/>
          </w:tcPr>
          <w:p w:rsidR="00BB0406" w:rsidRPr="00B621D5" w:rsidRDefault="00BB0406" w:rsidP="00B621D5">
            <w:pPr>
              <w:ind w:left="0"/>
              <w:jc w:val="center"/>
              <w:rPr>
                <w:rFonts w:cs="Arial"/>
                <w:b/>
                <w:noProof/>
                <w:sz w:val="24"/>
                <w:szCs w:val="24"/>
              </w:rPr>
            </w:pPr>
            <w:r w:rsidRPr="00B621D5">
              <w:rPr>
                <w:rFonts w:cs="Arial"/>
                <w:b/>
                <w:noProof/>
                <w:sz w:val="24"/>
                <w:szCs w:val="24"/>
              </w:rPr>
              <w:t>SA2</w:t>
            </w:r>
          </w:p>
        </w:tc>
        <w:tc>
          <w:tcPr>
            <w:tcW w:w="752" w:type="dxa"/>
            <w:vAlign w:val="center"/>
          </w:tcPr>
          <w:p w:rsidR="00BB0406" w:rsidRPr="00B621D5" w:rsidRDefault="00BB0406" w:rsidP="00B621D5">
            <w:pPr>
              <w:ind w:left="0"/>
              <w:jc w:val="center"/>
              <w:rPr>
                <w:rFonts w:cs="Arial"/>
                <w:b/>
                <w:noProof/>
                <w:sz w:val="24"/>
                <w:szCs w:val="24"/>
              </w:rPr>
            </w:pPr>
            <w:r w:rsidRPr="00B621D5">
              <w:rPr>
                <w:rFonts w:cs="Arial"/>
                <w:b/>
                <w:noProof/>
                <w:sz w:val="24"/>
                <w:szCs w:val="24"/>
              </w:rPr>
              <w:t>SA3</w:t>
            </w:r>
          </w:p>
        </w:tc>
        <w:tc>
          <w:tcPr>
            <w:tcW w:w="752" w:type="dxa"/>
            <w:vAlign w:val="center"/>
          </w:tcPr>
          <w:p w:rsidR="00BB0406" w:rsidRPr="00B621D5" w:rsidRDefault="00BB0406" w:rsidP="00B621D5">
            <w:pPr>
              <w:ind w:left="0"/>
              <w:jc w:val="center"/>
              <w:rPr>
                <w:rFonts w:cs="Arial"/>
                <w:b/>
                <w:noProof/>
                <w:sz w:val="24"/>
                <w:szCs w:val="24"/>
              </w:rPr>
            </w:pPr>
            <w:r w:rsidRPr="00B621D5">
              <w:rPr>
                <w:rFonts w:cs="Arial"/>
                <w:b/>
                <w:noProof/>
                <w:sz w:val="24"/>
                <w:szCs w:val="24"/>
              </w:rPr>
              <w:t>SA4</w:t>
            </w:r>
          </w:p>
        </w:tc>
        <w:tc>
          <w:tcPr>
            <w:tcW w:w="752" w:type="dxa"/>
            <w:vAlign w:val="center"/>
          </w:tcPr>
          <w:p w:rsidR="00BB0406" w:rsidRPr="00B621D5" w:rsidRDefault="00BB0406" w:rsidP="00B621D5">
            <w:pPr>
              <w:ind w:left="0"/>
              <w:jc w:val="center"/>
              <w:rPr>
                <w:rFonts w:cs="Arial"/>
                <w:b/>
                <w:noProof/>
                <w:sz w:val="24"/>
                <w:szCs w:val="24"/>
              </w:rPr>
            </w:pPr>
            <w:r w:rsidRPr="00B621D5">
              <w:rPr>
                <w:rFonts w:cs="Arial"/>
                <w:b/>
                <w:noProof/>
                <w:sz w:val="24"/>
                <w:szCs w:val="24"/>
              </w:rPr>
              <w:t>SA5</w:t>
            </w:r>
          </w:p>
        </w:tc>
        <w:tc>
          <w:tcPr>
            <w:tcW w:w="752" w:type="dxa"/>
            <w:vAlign w:val="center"/>
          </w:tcPr>
          <w:p w:rsidR="00BB0406" w:rsidRPr="00B621D5" w:rsidRDefault="00BB0406" w:rsidP="00B621D5">
            <w:pPr>
              <w:ind w:left="0"/>
              <w:jc w:val="center"/>
              <w:rPr>
                <w:rFonts w:cs="Arial"/>
                <w:b/>
                <w:noProof/>
                <w:sz w:val="24"/>
                <w:szCs w:val="24"/>
              </w:rPr>
            </w:pPr>
            <w:r w:rsidRPr="00B621D5">
              <w:rPr>
                <w:rFonts w:cs="Arial"/>
                <w:b/>
                <w:noProof/>
                <w:sz w:val="24"/>
                <w:szCs w:val="24"/>
              </w:rPr>
              <w:t>SA6</w:t>
            </w:r>
          </w:p>
        </w:tc>
        <w:tc>
          <w:tcPr>
            <w:tcW w:w="752" w:type="dxa"/>
            <w:vAlign w:val="center"/>
          </w:tcPr>
          <w:p w:rsidR="00BB0406" w:rsidRPr="00B621D5" w:rsidRDefault="00BB0406" w:rsidP="00B621D5">
            <w:pPr>
              <w:ind w:left="0"/>
              <w:jc w:val="center"/>
              <w:rPr>
                <w:rFonts w:cs="Arial"/>
                <w:b/>
                <w:noProof/>
                <w:sz w:val="24"/>
                <w:szCs w:val="24"/>
              </w:rPr>
            </w:pPr>
            <w:r w:rsidRPr="00B621D5">
              <w:rPr>
                <w:rFonts w:cs="Arial"/>
                <w:b/>
                <w:noProof/>
                <w:sz w:val="24"/>
                <w:szCs w:val="24"/>
              </w:rPr>
              <w:t>SA7</w:t>
            </w:r>
          </w:p>
        </w:tc>
        <w:tc>
          <w:tcPr>
            <w:tcW w:w="752" w:type="dxa"/>
            <w:vAlign w:val="center"/>
          </w:tcPr>
          <w:p w:rsidR="00BB0406" w:rsidRPr="00B621D5" w:rsidRDefault="00BB0406" w:rsidP="00B621D5">
            <w:pPr>
              <w:ind w:left="0"/>
              <w:jc w:val="center"/>
              <w:rPr>
                <w:rFonts w:cs="Arial"/>
                <w:b/>
                <w:noProof/>
                <w:sz w:val="24"/>
                <w:szCs w:val="24"/>
              </w:rPr>
            </w:pPr>
            <w:r w:rsidRPr="00B621D5">
              <w:rPr>
                <w:rFonts w:cs="Arial"/>
                <w:b/>
                <w:noProof/>
                <w:sz w:val="24"/>
                <w:szCs w:val="24"/>
              </w:rPr>
              <w:t>SA8</w:t>
            </w:r>
          </w:p>
        </w:tc>
        <w:tc>
          <w:tcPr>
            <w:tcW w:w="752" w:type="dxa"/>
            <w:vAlign w:val="center"/>
          </w:tcPr>
          <w:p w:rsidR="00BB0406" w:rsidRPr="00B621D5" w:rsidRDefault="00BB0406" w:rsidP="00B621D5">
            <w:pPr>
              <w:ind w:left="0"/>
              <w:jc w:val="center"/>
              <w:rPr>
                <w:rFonts w:cs="Arial"/>
                <w:b/>
                <w:noProof/>
                <w:sz w:val="24"/>
                <w:szCs w:val="24"/>
              </w:rPr>
            </w:pPr>
            <w:r w:rsidRPr="00B621D5">
              <w:rPr>
                <w:rFonts w:cs="Arial"/>
                <w:b/>
                <w:noProof/>
                <w:sz w:val="24"/>
                <w:szCs w:val="24"/>
              </w:rPr>
              <w:t>SA9</w:t>
            </w:r>
          </w:p>
        </w:tc>
        <w:tc>
          <w:tcPr>
            <w:tcW w:w="817" w:type="dxa"/>
            <w:vAlign w:val="center"/>
          </w:tcPr>
          <w:p w:rsidR="00BB0406" w:rsidRPr="00B621D5" w:rsidRDefault="00BB0406" w:rsidP="00B621D5">
            <w:pPr>
              <w:ind w:left="0"/>
              <w:jc w:val="center"/>
              <w:rPr>
                <w:rFonts w:cs="Arial"/>
                <w:b/>
                <w:noProof/>
                <w:sz w:val="24"/>
                <w:szCs w:val="24"/>
              </w:rPr>
            </w:pPr>
            <w:r w:rsidRPr="00B621D5">
              <w:rPr>
                <w:rFonts w:cs="Arial"/>
                <w:b/>
                <w:noProof/>
                <w:sz w:val="24"/>
                <w:szCs w:val="24"/>
              </w:rPr>
              <w:t>SA10</w:t>
            </w:r>
          </w:p>
        </w:tc>
        <w:tc>
          <w:tcPr>
            <w:tcW w:w="817" w:type="dxa"/>
            <w:vAlign w:val="center"/>
          </w:tcPr>
          <w:p w:rsidR="00BB0406" w:rsidRPr="00B621D5" w:rsidRDefault="00BB0406" w:rsidP="00B621D5">
            <w:pPr>
              <w:ind w:left="0"/>
              <w:jc w:val="center"/>
              <w:rPr>
                <w:rFonts w:cs="Arial"/>
                <w:b/>
                <w:noProof/>
                <w:sz w:val="24"/>
                <w:szCs w:val="24"/>
              </w:rPr>
            </w:pPr>
            <w:r w:rsidRPr="00B621D5">
              <w:rPr>
                <w:rFonts w:cs="Arial"/>
                <w:b/>
                <w:noProof/>
                <w:sz w:val="24"/>
                <w:szCs w:val="24"/>
              </w:rPr>
              <w:t>SA11</w:t>
            </w:r>
          </w:p>
        </w:tc>
        <w:tc>
          <w:tcPr>
            <w:tcW w:w="817" w:type="dxa"/>
            <w:vAlign w:val="center"/>
          </w:tcPr>
          <w:p w:rsidR="00BB0406" w:rsidRPr="00B621D5" w:rsidRDefault="00BB0406" w:rsidP="00B621D5">
            <w:pPr>
              <w:ind w:left="0"/>
              <w:jc w:val="center"/>
              <w:rPr>
                <w:rFonts w:cs="Arial"/>
                <w:b/>
                <w:noProof/>
                <w:sz w:val="24"/>
                <w:szCs w:val="24"/>
              </w:rPr>
            </w:pPr>
            <w:r w:rsidRPr="00B621D5">
              <w:rPr>
                <w:rFonts w:cs="Arial"/>
                <w:b/>
                <w:noProof/>
                <w:sz w:val="24"/>
                <w:szCs w:val="24"/>
              </w:rPr>
              <w:t>SA12</w:t>
            </w:r>
          </w:p>
        </w:tc>
        <w:tc>
          <w:tcPr>
            <w:tcW w:w="817" w:type="dxa"/>
            <w:vAlign w:val="center"/>
          </w:tcPr>
          <w:p w:rsidR="00BB0406" w:rsidRPr="00B621D5" w:rsidRDefault="00BB0406" w:rsidP="00B621D5">
            <w:pPr>
              <w:ind w:left="0"/>
              <w:jc w:val="center"/>
              <w:rPr>
                <w:rFonts w:cs="Arial"/>
                <w:b/>
                <w:noProof/>
                <w:sz w:val="24"/>
                <w:szCs w:val="24"/>
              </w:rPr>
            </w:pPr>
            <w:r w:rsidRPr="00B621D5">
              <w:rPr>
                <w:rFonts w:cs="Arial"/>
                <w:b/>
                <w:noProof/>
                <w:sz w:val="24"/>
                <w:szCs w:val="24"/>
              </w:rPr>
              <w:t>SA13</w:t>
            </w:r>
          </w:p>
        </w:tc>
        <w:tc>
          <w:tcPr>
            <w:tcW w:w="817" w:type="dxa"/>
            <w:vAlign w:val="center"/>
          </w:tcPr>
          <w:p w:rsidR="00BB0406" w:rsidRPr="00B621D5" w:rsidRDefault="00BB0406" w:rsidP="00B621D5">
            <w:pPr>
              <w:ind w:left="0"/>
              <w:jc w:val="center"/>
              <w:rPr>
                <w:rFonts w:cs="Arial"/>
                <w:b/>
                <w:noProof/>
                <w:sz w:val="24"/>
                <w:szCs w:val="24"/>
              </w:rPr>
            </w:pPr>
            <w:r w:rsidRPr="00B621D5">
              <w:rPr>
                <w:rFonts w:cs="Arial"/>
                <w:b/>
                <w:noProof/>
                <w:sz w:val="24"/>
                <w:szCs w:val="24"/>
              </w:rPr>
              <w:t>SA14</w:t>
            </w:r>
          </w:p>
        </w:tc>
        <w:tc>
          <w:tcPr>
            <w:tcW w:w="817" w:type="dxa"/>
            <w:vAlign w:val="center"/>
          </w:tcPr>
          <w:p w:rsidR="00BB0406" w:rsidRPr="00B621D5" w:rsidRDefault="00BB0406" w:rsidP="00B621D5">
            <w:pPr>
              <w:ind w:left="0"/>
              <w:jc w:val="center"/>
              <w:rPr>
                <w:rFonts w:cs="Arial"/>
                <w:b/>
                <w:noProof/>
                <w:sz w:val="24"/>
                <w:szCs w:val="24"/>
              </w:rPr>
            </w:pPr>
            <w:r w:rsidRPr="00B621D5">
              <w:rPr>
                <w:rFonts w:cs="Arial"/>
                <w:b/>
                <w:noProof/>
                <w:sz w:val="24"/>
                <w:szCs w:val="24"/>
              </w:rPr>
              <w:t>SA15</w:t>
            </w:r>
          </w:p>
        </w:tc>
        <w:tc>
          <w:tcPr>
            <w:tcW w:w="817" w:type="dxa"/>
            <w:vAlign w:val="center"/>
          </w:tcPr>
          <w:p w:rsidR="00BB0406" w:rsidRPr="00B621D5" w:rsidRDefault="00BB0406" w:rsidP="00BB0406">
            <w:pPr>
              <w:ind w:left="0"/>
              <w:jc w:val="center"/>
              <w:rPr>
                <w:rFonts w:cs="Arial"/>
                <w:b/>
                <w:noProof/>
                <w:sz w:val="24"/>
                <w:szCs w:val="24"/>
              </w:rPr>
            </w:pPr>
            <w:r>
              <w:rPr>
                <w:rFonts w:cs="Arial"/>
                <w:b/>
                <w:noProof/>
                <w:sz w:val="24"/>
                <w:szCs w:val="24"/>
              </w:rPr>
              <w:t>SA16</w:t>
            </w:r>
          </w:p>
        </w:tc>
      </w:tr>
      <w:tr w:rsidR="00BB0406" w:rsidTr="00F56241">
        <w:trPr>
          <w:trHeight w:val="432"/>
        </w:trPr>
        <w:tc>
          <w:tcPr>
            <w:tcW w:w="2035" w:type="dxa"/>
            <w:vAlign w:val="center"/>
          </w:tcPr>
          <w:p w:rsidR="00BB0406" w:rsidRDefault="00BB0406" w:rsidP="009D6201">
            <w:pPr>
              <w:ind w:left="0"/>
              <w:rPr>
                <w:rFonts w:cs="Arial"/>
                <w:noProof/>
                <w:sz w:val="24"/>
                <w:szCs w:val="24"/>
              </w:rPr>
            </w:pPr>
            <w:r>
              <w:rPr>
                <w:rFonts w:cs="Arial"/>
                <w:noProof/>
                <w:sz w:val="24"/>
                <w:szCs w:val="24"/>
              </w:rPr>
              <w:t>A</w:t>
            </w:r>
          </w:p>
        </w:tc>
        <w:tc>
          <w:tcPr>
            <w:tcW w:w="753" w:type="dxa"/>
            <w:vAlign w:val="center"/>
          </w:tcPr>
          <w:p w:rsidR="00BB0406" w:rsidRDefault="00BB0406" w:rsidP="009D6201">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53" w:type="dxa"/>
            <w:vAlign w:val="center"/>
          </w:tcPr>
          <w:p w:rsidR="00BB0406" w:rsidRPr="009D6201" w:rsidRDefault="00BB0406" w:rsidP="009D6201">
            <w:pPr>
              <w:ind w:left="0"/>
              <w:jc w:val="center"/>
              <w:rPr>
                <w:rFonts w:cs="Arial"/>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BB0406" w:rsidRPr="009D6201" w:rsidRDefault="00BB0406" w:rsidP="009D6201">
            <w:pPr>
              <w:ind w:left="0"/>
              <w:jc w:val="center"/>
              <w:rPr>
                <w:rFonts w:cs="Arial"/>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BB0406" w:rsidRPr="009D6201" w:rsidRDefault="00BB0406" w:rsidP="009D6201">
            <w:pPr>
              <w:ind w:left="0"/>
              <w:jc w:val="center"/>
              <w:rPr>
                <w:rFonts w:cs="Arial"/>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BB0406" w:rsidRPr="009D6201" w:rsidRDefault="00BB0406" w:rsidP="009D6201">
            <w:pPr>
              <w:ind w:left="0"/>
              <w:jc w:val="center"/>
              <w:rPr>
                <w:rFonts w:cs="Arial"/>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BB0406" w:rsidRPr="009D6201" w:rsidRDefault="00BB0406" w:rsidP="009D6201">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BB0406" w:rsidRPr="009D6201" w:rsidRDefault="00BB0406" w:rsidP="009D6201">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BB0406" w:rsidRPr="009D6201" w:rsidRDefault="00BB0406" w:rsidP="009D6201">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BB0406" w:rsidRPr="00B621D5" w:rsidRDefault="00BB0406" w:rsidP="009D6201">
            <w:pPr>
              <w:ind w:left="0"/>
              <w:jc w:val="center"/>
              <w:rPr>
                <w:rFonts w:cs="Arial"/>
                <w:b/>
                <w:noProof/>
                <w:color w:val="FFFF00"/>
                <w:sz w:val="28"/>
                <w:szCs w:val="28"/>
              </w:rPr>
            </w:pPr>
            <w:r w:rsidRPr="001562AA">
              <w:rPr>
                <w:rFonts w:cs="Arial"/>
                <w:b/>
                <w:noProof/>
                <w:color w:val="FFC000"/>
                <w:sz w:val="24"/>
                <w:szCs w:val="24"/>
              </w:rPr>
              <w:t>–</w:t>
            </w:r>
          </w:p>
        </w:tc>
        <w:tc>
          <w:tcPr>
            <w:tcW w:w="817" w:type="dxa"/>
            <w:vAlign w:val="center"/>
          </w:tcPr>
          <w:p w:rsidR="00BB0406" w:rsidRPr="00B621D5" w:rsidRDefault="00BB0406" w:rsidP="009D6201">
            <w:pPr>
              <w:ind w:left="0"/>
              <w:jc w:val="center"/>
              <w:rPr>
                <w:rFonts w:cs="Arial"/>
                <w:b/>
                <w:noProof/>
                <w:color w:val="FFFF00"/>
                <w:sz w:val="28"/>
                <w:szCs w:val="28"/>
              </w:rPr>
            </w:pPr>
            <w:r w:rsidRPr="001562AA">
              <w:rPr>
                <w:rFonts w:cs="Arial"/>
                <w:b/>
                <w:noProof/>
                <w:color w:val="FFC000"/>
                <w:sz w:val="24"/>
                <w:szCs w:val="24"/>
              </w:rPr>
              <w:t>–</w:t>
            </w:r>
          </w:p>
        </w:tc>
        <w:tc>
          <w:tcPr>
            <w:tcW w:w="817" w:type="dxa"/>
            <w:vAlign w:val="center"/>
          </w:tcPr>
          <w:p w:rsidR="00BB0406" w:rsidRPr="009D6201" w:rsidRDefault="00BB0406" w:rsidP="009D6201">
            <w:pPr>
              <w:ind w:left="0"/>
              <w:jc w:val="center"/>
              <w:rPr>
                <w:rFonts w:cs="Arial"/>
                <w:b/>
                <w:noProof/>
                <w:sz w:val="28"/>
                <w:szCs w:val="28"/>
              </w:rPr>
            </w:pPr>
            <w:r w:rsidRPr="009D6201">
              <w:rPr>
                <w:rFonts w:cs="Arial"/>
                <w:b/>
                <w:noProof/>
                <w:color w:val="FF0000"/>
                <w:sz w:val="28"/>
                <w:szCs w:val="28"/>
              </w:rPr>
              <w:t>--</w:t>
            </w:r>
          </w:p>
        </w:tc>
        <w:tc>
          <w:tcPr>
            <w:tcW w:w="817" w:type="dxa"/>
            <w:vAlign w:val="center"/>
          </w:tcPr>
          <w:p w:rsidR="00BB0406" w:rsidRPr="009D6201" w:rsidRDefault="00BB0406" w:rsidP="009D6201">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BB0406" w:rsidRDefault="00BB0406" w:rsidP="009D6201">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BB0406" w:rsidRDefault="00BB0406" w:rsidP="009D6201">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BB0406" w:rsidRDefault="00BB0406" w:rsidP="009D6201">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BB0406" w:rsidRPr="009D6201" w:rsidRDefault="00BB0406" w:rsidP="00BB0406">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r>
      <w:tr w:rsidR="00BB0406" w:rsidTr="00F56241">
        <w:trPr>
          <w:trHeight w:val="432"/>
        </w:trPr>
        <w:tc>
          <w:tcPr>
            <w:tcW w:w="2035" w:type="dxa"/>
            <w:vAlign w:val="center"/>
          </w:tcPr>
          <w:p w:rsidR="00BB0406" w:rsidRDefault="00BB0406" w:rsidP="009D6201">
            <w:pPr>
              <w:ind w:left="0"/>
              <w:rPr>
                <w:rFonts w:cs="Arial"/>
                <w:noProof/>
                <w:sz w:val="24"/>
                <w:szCs w:val="24"/>
              </w:rPr>
            </w:pPr>
            <w:r>
              <w:rPr>
                <w:rFonts w:cs="Arial"/>
                <w:noProof/>
                <w:sz w:val="24"/>
                <w:szCs w:val="24"/>
              </w:rPr>
              <w:t>B</w:t>
            </w:r>
          </w:p>
        </w:tc>
        <w:tc>
          <w:tcPr>
            <w:tcW w:w="753" w:type="dxa"/>
            <w:vAlign w:val="center"/>
          </w:tcPr>
          <w:p w:rsidR="00BB0406" w:rsidRDefault="00BB0406" w:rsidP="009D6201">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3" w:type="dxa"/>
            <w:vAlign w:val="center"/>
          </w:tcPr>
          <w:p w:rsidR="00BB0406" w:rsidRDefault="00BB0406" w:rsidP="009D6201">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BB0406" w:rsidRDefault="00BB0406" w:rsidP="009D6201">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BB0406" w:rsidRDefault="00BB0406" w:rsidP="009D6201">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BB0406" w:rsidRDefault="00BB0406" w:rsidP="009D6201">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BB0406" w:rsidRDefault="00BB0406" w:rsidP="009D6201">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BB0406" w:rsidRDefault="00BB0406" w:rsidP="009D6201">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BB0406" w:rsidRDefault="00BB0406" w:rsidP="009D6201">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BB0406" w:rsidRDefault="00BB0406" w:rsidP="009D6201">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BB0406" w:rsidRDefault="00BB0406" w:rsidP="009D6201">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BB0406" w:rsidRDefault="00BB0406" w:rsidP="009D6201">
            <w:pPr>
              <w:ind w:left="0"/>
              <w:jc w:val="center"/>
              <w:rPr>
                <w:rFonts w:cs="Arial"/>
                <w:noProof/>
                <w:sz w:val="24"/>
                <w:szCs w:val="24"/>
              </w:rPr>
            </w:pPr>
            <w:r w:rsidRPr="00B621D5">
              <w:rPr>
                <w:rFonts w:cs="Arial"/>
                <w:b/>
                <w:noProof/>
                <w:color w:val="FFFF00"/>
                <w:sz w:val="28"/>
                <w:szCs w:val="28"/>
              </w:rPr>
              <w:t>-</w:t>
            </w:r>
          </w:p>
        </w:tc>
        <w:tc>
          <w:tcPr>
            <w:tcW w:w="817" w:type="dxa"/>
            <w:vAlign w:val="center"/>
          </w:tcPr>
          <w:p w:rsidR="00BB0406" w:rsidRDefault="00BB0406" w:rsidP="009D6201">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BB0406" w:rsidRDefault="00BB0406" w:rsidP="009D6201">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BB0406" w:rsidRDefault="00BB0406" w:rsidP="009D6201">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BB0406" w:rsidRDefault="00BB0406" w:rsidP="009D6201">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BB0406" w:rsidRPr="009D6201" w:rsidRDefault="0024185A" w:rsidP="00BB0406">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r>
      <w:tr w:rsidR="00BB0406" w:rsidTr="00F56241">
        <w:trPr>
          <w:trHeight w:val="432"/>
        </w:trPr>
        <w:tc>
          <w:tcPr>
            <w:tcW w:w="2035" w:type="dxa"/>
            <w:vAlign w:val="center"/>
          </w:tcPr>
          <w:p w:rsidR="00BB0406" w:rsidRDefault="00BB0406" w:rsidP="009D6201">
            <w:pPr>
              <w:ind w:left="0"/>
              <w:rPr>
                <w:rFonts w:cs="Arial"/>
                <w:noProof/>
                <w:sz w:val="24"/>
                <w:szCs w:val="24"/>
              </w:rPr>
            </w:pPr>
            <w:r>
              <w:rPr>
                <w:rFonts w:cs="Arial"/>
                <w:noProof/>
                <w:sz w:val="24"/>
                <w:szCs w:val="24"/>
              </w:rPr>
              <w:t>C</w:t>
            </w:r>
          </w:p>
        </w:tc>
        <w:tc>
          <w:tcPr>
            <w:tcW w:w="753" w:type="dxa"/>
            <w:vAlign w:val="center"/>
          </w:tcPr>
          <w:p w:rsidR="00BB0406" w:rsidRDefault="00BB0406" w:rsidP="009D6201">
            <w:pPr>
              <w:ind w:left="0"/>
              <w:jc w:val="center"/>
              <w:rPr>
                <w:rFonts w:cs="Arial"/>
                <w:noProof/>
                <w:sz w:val="24"/>
                <w:szCs w:val="24"/>
              </w:rPr>
            </w:pPr>
            <w:r w:rsidRPr="009D6201">
              <w:rPr>
                <w:rFonts w:cs="Arial"/>
                <w:b/>
                <w:noProof/>
                <w:color w:val="FF0000"/>
                <w:sz w:val="28"/>
                <w:szCs w:val="28"/>
              </w:rPr>
              <w:t>--</w:t>
            </w:r>
          </w:p>
        </w:tc>
        <w:tc>
          <w:tcPr>
            <w:tcW w:w="753" w:type="dxa"/>
            <w:vAlign w:val="center"/>
          </w:tcPr>
          <w:p w:rsidR="00BB0406" w:rsidRDefault="00BB0406" w:rsidP="009D6201">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BB0406" w:rsidRDefault="00BB0406" w:rsidP="009D6201">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BB0406" w:rsidRDefault="00BB0406" w:rsidP="009D6201">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BB0406" w:rsidRDefault="00BB0406" w:rsidP="009D6201">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BB0406" w:rsidRDefault="00BB0406" w:rsidP="009D6201">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BB0406" w:rsidRDefault="00BB0406" w:rsidP="009D6201">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BB0406" w:rsidRDefault="00BB0406" w:rsidP="009D6201">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BB0406" w:rsidRDefault="00BB0406" w:rsidP="009D6201">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BB0406" w:rsidRDefault="00BB0406" w:rsidP="009D6201">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BB0406" w:rsidRDefault="00BB0406" w:rsidP="009D6201">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BB0406" w:rsidRDefault="00BB0406" w:rsidP="009D6201">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BB0406" w:rsidRDefault="00BB0406" w:rsidP="009D6201">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BB0406" w:rsidRDefault="00BB0406" w:rsidP="009D6201">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BB0406" w:rsidRDefault="00BB0406" w:rsidP="009D6201">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BB0406" w:rsidRPr="001562AA" w:rsidRDefault="0024185A" w:rsidP="00BB0406">
            <w:pPr>
              <w:ind w:left="0"/>
              <w:jc w:val="center"/>
              <w:rPr>
                <w:rFonts w:cs="Arial"/>
                <w:b/>
                <w:noProof/>
                <w:color w:val="FFC000"/>
                <w:sz w:val="24"/>
                <w:szCs w:val="24"/>
              </w:rPr>
            </w:pPr>
            <w:r w:rsidRPr="009D6201">
              <w:rPr>
                <w:rFonts w:cs="Arial"/>
                <w:b/>
                <w:noProof/>
                <w:color w:val="808080" w:themeColor="background1" w:themeShade="80"/>
                <w:sz w:val="24"/>
                <w:szCs w:val="24"/>
              </w:rPr>
              <w:t>~</w:t>
            </w:r>
          </w:p>
        </w:tc>
      </w:tr>
      <w:tr w:rsidR="00BB0406" w:rsidTr="008771DF">
        <w:tc>
          <w:tcPr>
            <w:tcW w:w="14524" w:type="dxa"/>
            <w:gridSpan w:val="17"/>
            <w:tcBorders>
              <w:bottom w:val="nil"/>
            </w:tcBorders>
          </w:tcPr>
          <w:p w:rsidR="00BB0406" w:rsidRDefault="00BB0406" w:rsidP="00B621D5">
            <w:pPr>
              <w:pStyle w:val="ListParagraph"/>
              <w:ind w:left="360"/>
              <w:rPr>
                <w:rFonts w:cs="Arial"/>
                <w:noProof/>
                <w:sz w:val="24"/>
                <w:szCs w:val="24"/>
              </w:rPr>
            </w:pPr>
          </w:p>
          <w:p w:rsidR="00BB0406" w:rsidRDefault="00BB0406" w:rsidP="00B621D5">
            <w:pPr>
              <w:pStyle w:val="ListParagraph"/>
              <w:numPr>
                <w:ilvl w:val="0"/>
                <w:numId w:val="9"/>
              </w:numPr>
              <w:rPr>
                <w:rFonts w:cs="Arial"/>
                <w:noProof/>
                <w:sz w:val="24"/>
                <w:szCs w:val="24"/>
              </w:rPr>
            </w:pPr>
            <w:r>
              <w:rPr>
                <w:rFonts w:cs="Arial"/>
                <w:noProof/>
                <w:sz w:val="24"/>
                <w:szCs w:val="24"/>
              </w:rPr>
              <w:t>P</w:t>
            </w:r>
            <w:r w:rsidRPr="00B621D5">
              <w:rPr>
                <w:rFonts w:cs="Arial"/>
                <w:noProof/>
                <w:sz w:val="24"/>
                <w:szCs w:val="24"/>
              </w:rPr>
              <w:t xml:space="preserve">olicy as drafted in progressing an Area of Locally Valued Landscape, identifying landscape most sensitive to change supported by evidence </w:t>
            </w:r>
            <w:r>
              <w:rPr>
                <w:rFonts w:cs="Arial"/>
                <w:noProof/>
                <w:sz w:val="24"/>
                <w:szCs w:val="24"/>
              </w:rPr>
              <w:t>from landscape assessments carried out by WDC 2016 &amp; 2017.  Within this area new development generally resisted.</w:t>
            </w:r>
          </w:p>
          <w:p w:rsidR="00BB0406" w:rsidRDefault="00BB0406" w:rsidP="00CF69E6">
            <w:pPr>
              <w:pStyle w:val="ListParagraph"/>
              <w:ind w:left="360"/>
              <w:rPr>
                <w:rFonts w:cs="Arial"/>
                <w:noProof/>
                <w:sz w:val="24"/>
                <w:szCs w:val="24"/>
              </w:rPr>
            </w:pPr>
          </w:p>
          <w:p w:rsidR="00BB0406" w:rsidRDefault="00BB0406" w:rsidP="00B621D5">
            <w:pPr>
              <w:pStyle w:val="ListParagraph"/>
              <w:numPr>
                <w:ilvl w:val="0"/>
                <w:numId w:val="9"/>
              </w:numPr>
              <w:rPr>
                <w:rFonts w:cs="Arial"/>
                <w:noProof/>
                <w:sz w:val="24"/>
                <w:szCs w:val="24"/>
              </w:rPr>
            </w:pPr>
            <w:r>
              <w:rPr>
                <w:rFonts w:cs="Arial"/>
                <w:noProof/>
                <w:sz w:val="24"/>
                <w:szCs w:val="24"/>
              </w:rPr>
              <w:t>A smaller area than proposed offering more (potential) scope for development to take place.</w:t>
            </w:r>
          </w:p>
          <w:p w:rsidR="00BB0406" w:rsidRPr="00CF69E6" w:rsidRDefault="00BB0406" w:rsidP="00CF69E6">
            <w:pPr>
              <w:ind w:left="0"/>
              <w:rPr>
                <w:rFonts w:cs="Arial"/>
                <w:noProof/>
                <w:sz w:val="24"/>
                <w:szCs w:val="24"/>
              </w:rPr>
            </w:pPr>
          </w:p>
          <w:p w:rsidR="00BB0406" w:rsidRDefault="00BB0406" w:rsidP="00B621D5">
            <w:pPr>
              <w:pStyle w:val="ListParagraph"/>
              <w:numPr>
                <w:ilvl w:val="0"/>
                <w:numId w:val="9"/>
              </w:numPr>
              <w:rPr>
                <w:rFonts w:cs="Arial"/>
                <w:noProof/>
                <w:sz w:val="24"/>
                <w:szCs w:val="24"/>
              </w:rPr>
            </w:pPr>
            <w:r>
              <w:rPr>
                <w:rFonts w:cs="Arial"/>
                <w:noProof/>
                <w:sz w:val="24"/>
                <w:szCs w:val="24"/>
              </w:rPr>
              <w:t>No Policy of identifying locally valued landscape</w:t>
            </w:r>
          </w:p>
          <w:p w:rsidR="00BB0406" w:rsidRDefault="00BB0406" w:rsidP="00B621D5">
            <w:pPr>
              <w:pStyle w:val="ListParagraph"/>
              <w:ind w:left="360"/>
              <w:rPr>
                <w:rFonts w:cs="Arial"/>
                <w:noProof/>
                <w:sz w:val="24"/>
                <w:szCs w:val="24"/>
              </w:rPr>
            </w:pPr>
          </w:p>
        </w:tc>
      </w:tr>
      <w:tr w:rsidR="00F56241" w:rsidTr="00D615EF">
        <w:tc>
          <w:tcPr>
            <w:tcW w:w="2035" w:type="dxa"/>
            <w:tcBorders>
              <w:top w:val="nil"/>
              <w:right w:val="nil"/>
            </w:tcBorders>
          </w:tcPr>
          <w:p w:rsidR="00F56241" w:rsidRDefault="00F56241" w:rsidP="00553DFF">
            <w:pPr>
              <w:ind w:left="0"/>
              <w:rPr>
                <w:rFonts w:cs="Arial"/>
                <w:noProof/>
                <w:sz w:val="24"/>
                <w:szCs w:val="24"/>
              </w:rPr>
            </w:pPr>
            <w:r>
              <w:rPr>
                <w:rFonts w:cs="Arial"/>
                <w:noProof/>
                <w:sz w:val="24"/>
                <w:szCs w:val="24"/>
              </w:rPr>
              <w:t>Appraisal</w:t>
            </w:r>
          </w:p>
          <w:p w:rsidR="00F56241" w:rsidRDefault="00F56241" w:rsidP="00553DFF">
            <w:pPr>
              <w:ind w:left="0"/>
              <w:rPr>
                <w:rFonts w:cs="Arial"/>
                <w:noProof/>
                <w:sz w:val="24"/>
                <w:szCs w:val="24"/>
              </w:rPr>
            </w:pPr>
          </w:p>
          <w:p w:rsidR="00F56241" w:rsidRDefault="00F56241" w:rsidP="00D615EF">
            <w:pPr>
              <w:ind w:left="0"/>
              <w:rPr>
                <w:rFonts w:cs="Arial"/>
                <w:noProof/>
                <w:sz w:val="24"/>
                <w:szCs w:val="24"/>
              </w:rPr>
            </w:pPr>
          </w:p>
        </w:tc>
        <w:tc>
          <w:tcPr>
            <w:tcW w:w="12489" w:type="dxa"/>
            <w:gridSpan w:val="16"/>
            <w:tcBorders>
              <w:top w:val="nil"/>
              <w:left w:val="nil"/>
            </w:tcBorders>
          </w:tcPr>
          <w:p w:rsidR="00F56241" w:rsidRDefault="00F56241" w:rsidP="0024185A">
            <w:pPr>
              <w:ind w:left="0"/>
              <w:jc w:val="both"/>
              <w:rPr>
                <w:rFonts w:cs="Arial"/>
                <w:noProof/>
                <w:sz w:val="24"/>
                <w:szCs w:val="24"/>
              </w:rPr>
            </w:pPr>
            <w:r>
              <w:rPr>
                <w:rFonts w:cs="Arial"/>
                <w:noProof/>
                <w:sz w:val="24"/>
                <w:szCs w:val="24"/>
              </w:rPr>
              <w:t>Option A has a significant and positive impact upon several of the Sustainability Objectives and additionally supports a key broad objective of the Plan in seeking to retain the rural character of the Parish.  The area proposed to be designated is also based upon current evidence carried out by the District Council whereas Option B, which performs less well against SA Objectives, would be somewhat arbitrarily drawn.  Options B &amp; C but especially C perfom less effectively (Option C particularly) against a number of the SA objectives.</w:t>
            </w:r>
          </w:p>
          <w:p w:rsidR="00F56241" w:rsidRDefault="00F56241" w:rsidP="0024185A">
            <w:pPr>
              <w:ind w:left="0"/>
              <w:jc w:val="both"/>
              <w:rPr>
                <w:rFonts w:cs="Arial"/>
                <w:noProof/>
                <w:sz w:val="24"/>
                <w:szCs w:val="24"/>
              </w:rPr>
            </w:pPr>
          </w:p>
          <w:p w:rsidR="00D615EF" w:rsidRDefault="00D615EF" w:rsidP="0024185A">
            <w:pPr>
              <w:ind w:left="0"/>
              <w:jc w:val="both"/>
              <w:rPr>
                <w:rFonts w:cs="Arial"/>
                <w:b/>
                <w:noProof/>
                <w:sz w:val="24"/>
                <w:szCs w:val="24"/>
              </w:rPr>
            </w:pPr>
            <w:r w:rsidRPr="008B7F37">
              <w:rPr>
                <w:rFonts w:cs="Arial"/>
                <w:b/>
                <w:noProof/>
                <w:sz w:val="24"/>
                <w:szCs w:val="24"/>
              </w:rPr>
              <w:t>Selected Option – A</w:t>
            </w:r>
          </w:p>
          <w:p w:rsidR="00D615EF" w:rsidRDefault="00D615EF" w:rsidP="00F56241">
            <w:pPr>
              <w:ind w:left="0"/>
              <w:rPr>
                <w:rFonts w:cs="Arial"/>
                <w:noProof/>
                <w:sz w:val="24"/>
                <w:szCs w:val="24"/>
              </w:rPr>
            </w:pPr>
          </w:p>
        </w:tc>
      </w:tr>
    </w:tbl>
    <w:p w:rsidR="00CF69E6" w:rsidRDefault="00CF69E6"/>
    <w:p w:rsidR="00CF69E6" w:rsidRDefault="00CF69E6">
      <w:r>
        <w:br w:type="page"/>
      </w:r>
    </w:p>
    <w:p w:rsidR="00CF69E6" w:rsidRDefault="00CF69E6"/>
    <w:tbl>
      <w:tblPr>
        <w:tblStyle w:val="TableGrid"/>
        <w:tblW w:w="0" w:type="auto"/>
        <w:tblLook w:val="04A0" w:firstRow="1" w:lastRow="0" w:firstColumn="1" w:lastColumn="0" w:noHBand="0" w:noVBand="1"/>
      </w:tblPr>
      <w:tblGrid>
        <w:gridCol w:w="2035"/>
        <w:gridCol w:w="753"/>
        <w:gridCol w:w="753"/>
        <w:gridCol w:w="752"/>
        <w:gridCol w:w="752"/>
        <w:gridCol w:w="752"/>
        <w:gridCol w:w="752"/>
        <w:gridCol w:w="752"/>
        <w:gridCol w:w="752"/>
        <w:gridCol w:w="752"/>
        <w:gridCol w:w="817"/>
        <w:gridCol w:w="817"/>
        <w:gridCol w:w="817"/>
        <w:gridCol w:w="817"/>
        <w:gridCol w:w="817"/>
        <w:gridCol w:w="817"/>
        <w:gridCol w:w="817"/>
      </w:tblGrid>
      <w:tr w:rsidR="00BB0406" w:rsidTr="008771DF">
        <w:tc>
          <w:tcPr>
            <w:tcW w:w="14524" w:type="dxa"/>
            <w:gridSpan w:val="17"/>
          </w:tcPr>
          <w:p w:rsidR="00BB0406" w:rsidRPr="009D6201" w:rsidRDefault="00BB0406" w:rsidP="001562AA">
            <w:pPr>
              <w:ind w:left="0"/>
              <w:rPr>
                <w:rFonts w:cs="Arial"/>
                <w:b/>
                <w:noProof/>
                <w:sz w:val="24"/>
                <w:szCs w:val="24"/>
              </w:rPr>
            </w:pPr>
            <w:r w:rsidRPr="009D6201">
              <w:rPr>
                <w:rFonts w:cs="Arial"/>
                <w:b/>
                <w:noProof/>
                <w:sz w:val="24"/>
                <w:szCs w:val="24"/>
              </w:rPr>
              <w:t>Table P</w:t>
            </w:r>
            <w:r>
              <w:rPr>
                <w:rFonts w:cs="Arial"/>
                <w:b/>
                <w:noProof/>
                <w:sz w:val="24"/>
                <w:szCs w:val="24"/>
              </w:rPr>
              <w:t>3</w:t>
            </w:r>
          </w:p>
          <w:p w:rsidR="00BB0406" w:rsidRPr="009D6201" w:rsidRDefault="00BB0406" w:rsidP="001562AA">
            <w:pPr>
              <w:ind w:left="0"/>
              <w:rPr>
                <w:rFonts w:cs="Arial"/>
                <w:b/>
                <w:noProof/>
                <w:sz w:val="24"/>
                <w:szCs w:val="24"/>
              </w:rPr>
            </w:pPr>
          </w:p>
          <w:p w:rsidR="00BB0406" w:rsidRPr="009D6201" w:rsidRDefault="00BB0406" w:rsidP="001562AA">
            <w:pPr>
              <w:ind w:left="0"/>
              <w:rPr>
                <w:rFonts w:cs="Arial"/>
                <w:b/>
                <w:noProof/>
                <w:sz w:val="24"/>
                <w:szCs w:val="24"/>
                <w:u w:val="single"/>
              </w:rPr>
            </w:pPr>
            <w:r w:rsidRPr="009D6201">
              <w:rPr>
                <w:rFonts w:cs="Arial"/>
                <w:b/>
                <w:noProof/>
                <w:sz w:val="24"/>
                <w:szCs w:val="24"/>
                <w:u w:val="single"/>
              </w:rPr>
              <w:t>Policy HNDP</w:t>
            </w:r>
            <w:r>
              <w:rPr>
                <w:rFonts w:cs="Arial"/>
                <w:b/>
                <w:noProof/>
                <w:sz w:val="24"/>
                <w:szCs w:val="24"/>
                <w:u w:val="single"/>
              </w:rPr>
              <w:t>2</w:t>
            </w:r>
            <w:r w:rsidRPr="009D6201">
              <w:rPr>
                <w:rFonts w:cs="Arial"/>
                <w:b/>
                <w:noProof/>
                <w:sz w:val="24"/>
                <w:szCs w:val="24"/>
                <w:u w:val="single"/>
              </w:rPr>
              <w:t xml:space="preserve"> – </w:t>
            </w:r>
            <w:r>
              <w:rPr>
                <w:rFonts w:cs="Arial"/>
                <w:b/>
                <w:noProof/>
                <w:sz w:val="24"/>
                <w:szCs w:val="24"/>
                <w:u w:val="single"/>
              </w:rPr>
              <w:t>Local Green Space</w:t>
            </w:r>
          </w:p>
          <w:p w:rsidR="00BB0406" w:rsidRPr="009D6201" w:rsidRDefault="00BB0406" w:rsidP="001562AA">
            <w:pPr>
              <w:ind w:left="0"/>
              <w:rPr>
                <w:rFonts w:cs="Arial"/>
                <w:b/>
                <w:noProof/>
                <w:sz w:val="24"/>
                <w:szCs w:val="24"/>
              </w:rPr>
            </w:pPr>
          </w:p>
        </w:tc>
      </w:tr>
      <w:tr w:rsidR="00BB0406" w:rsidRPr="00B621D5" w:rsidTr="00BB0406">
        <w:tc>
          <w:tcPr>
            <w:tcW w:w="2035" w:type="dxa"/>
          </w:tcPr>
          <w:p w:rsidR="00BB0406" w:rsidRPr="009D6201" w:rsidRDefault="00BB0406" w:rsidP="001562AA">
            <w:pPr>
              <w:ind w:left="0"/>
              <w:rPr>
                <w:rFonts w:cs="Arial"/>
                <w:b/>
                <w:noProof/>
                <w:sz w:val="24"/>
                <w:szCs w:val="24"/>
              </w:rPr>
            </w:pPr>
            <w:r w:rsidRPr="009D6201">
              <w:rPr>
                <w:rFonts w:cs="Arial"/>
                <w:b/>
                <w:noProof/>
                <w:sz w:val="24"/>
                <w:szCs w:val="24"/>
              </w:rPr>
              <w:t>Policy Options or Alternatives</w:t>
            </w:r>
          </w:p>
        </w:tc>
        <w:tc>
          <w:tcPr>
            <w:tcW w:w="753" w:type="dxa"/>
            <w:vAlign w:val="center"/>
          </w:tcPr>
          <w:p w:rsidR="00BB0406" w:rsidRPr="00B621D5" w:rsidRDefault="00BB0406" w:rsidP="001562AA">
            <w:pPr>
              <w:ind w:left="0"/>
              <w:jc w:val="center"/>
              <w:rPr>
                <w:rFonts w:cs="Arial"/>
                <w:b/>
                <w:noProof/>
                <w:sz w:val="24"/>
                <w:szCs w:val="24"/>
              </w:rPr>
            </w:pPr>
            <w:r w:rsidRPr="00B621D5">
              <w:rPr>
                <w:rFonts w:cs="Arial"/>
                <w:b/>
                <w:noProof/>
                <w:sz w:val="24"/>
                <w:szCs w:val="24"/>
              </w:rPr>
              <w:t>SA1</w:t>
            </w:r>
          </w:p>
        </w:tc>
        <w:tc>
          <w:tcPr>
            <w:tcW w:w="753" w:type="dxa"/>
            <w:vAlign w:val="center"/>
          </w:tcPr>
          <w:p w:rsidR="00BB0406" w:rsidRPr="00B621D5" w:rsidRDefault="00BB0406" w:rsidP="001562AA">
            <w:pPr>
              <w:ind w:left="0"/>
              <w:jc w:val="center"/>
              <w:rPr>
                <w:rFonts w:cs="Arial"/>
                <w:b/>
                <w:noProof/>
                <w:sz w:val="24"/>
                <w:szCs w:val="24"/>
              </w:rPr>
            </w:pPr>
            <w:r w:rsidRPr="00B621D5">
              <w:rPr>
                <w:rFonts w:cs="Arial"/>
                <w:b/>
                <w:noProof/>
                <w:sz w:val="24"/>
                <w:szCs w:val="24"/>
              </w:rPr>
              <w:t>SA2</w:t>
            </w:r>
          </w:p>
        </w:tc>
        <w:tc>
          <w:tcPr>
            <w:tcW w:w="752" w:type="dxa"/>
            <w:vAlign w:val="center"/>
          </w:tcPr>
          <w:p w:rsidR="00BB0406" w:rsidRPr="00B621D5" w:rsidRDefault="00BB0406" w:rsidP="001562AA">
            <w:pPr>
              <w:ind w:left="0"/>
              <w:jc w:val="center"/>
              <w:rPr>
                <w:rFonts w:cs="Arial"/>
                <w:b/>
                <w:noProof/>
                <w:sz w:val="24"/>
                <w:szCs w:val="24"/>
              </w:rPr>
            </w:pPr>
            <w:r w:rsidRPr="00B621D5">
              <w:rPr>
                <w:rFonts w:cs="Arial"/>
                <w:b/>
                <w:noProof/>
                <w:sz w:val="24"/>
                <w:szCs w:val="24"/>
              </w:rPr>
              <w:t>SA3</w:t>
            </w:r>
          </w:p>
        </w:tc>
        <w:tc>
          <w:tcPr>
            <w:tcW w:w="752" w:type="dxa"/>
            <w:vAlign w:val="center"/>
          </w:tcPr>
          <w:p w:rsidR="00BB0406" w:rsidRPr="00B621D5" w:rsidRDefault="00BB0406" w:rsidP="001562AA">
            <w:pPr>
              <w:ind w:left="0"/>
              <w:jc w:val="center"/>
              <w:rPr>
                <w:rFonts w:cs="Arial"/>
                <w:b/>
                <w:noProof/>
                <w:sz w:val="24"/>
                <w:szCs w:val="24"/>
              </w:rPr>
            </w:pPr>
            <w:r w:rsidRPr="00B621D5">
              <w:rPr>
                <w:rFonts w:cs="Arial"/>
                <w:b/>
                <w:noProof/>
                <w:sz w:val="24"/>
                <w:szCs w:val="24"/>
              </w:rPr>
              <w:t>SA4</w:t>
            </w:r>
          </w:p>
        </w:tc>
        <w:tc>
          <w:tcPr>
            <w:tcW w:w="752" w:type="dxa"/>
            <w:vAlign w:val="center"/>
          </w:tcPr>
          <w:p w:rsidR="00BB0406" w:rsidRPr="00B621D5" w:rsidRDefault="00BB0406" w:rsidP="001562AA">
            <w:pPr>
              <w:ind w:left="0"/>
              <w:jc w:val="center"/>
              <w:rPr>
                <w:rFonts w:cs="Arial"/>
                <w:b/>
                <w:noProof/>
                <w:sz w:val="24"/>
                <w:szCs w:val="24"/>
              </w:rPr>
            </w:pPr>
            <w:r w:rsidRPr="00B621D5">
              <w:rPr>
                <w:rFonts w:cs="Arial"/>
                <w:b/>
                <w:noProof/>
                <w:sz w:val="24"/>
                <w:szCs w:val="24"/>
              </w:rPr>
              <w:t>SA5</w:t>
            </w:r>
          </w:p>
        </w:tc>
        <w:tc>
          <w:tcPr>
            <w:tcW w:w="752" w:type="dxa"/>
            <w:vAlign w:val="center"/>
          </w:tcPr>
          <w:p w:rsidR="00BB0406" w:rsidRPr="00B621D5" w:rsidRDefault="00BB0406" w:rsidP="001562AA">
            <w:pPr>
              <w:ind w:left="0"/>
              <w:jc w:val="center"/>
              <w:rPr>
                <w:rFonts w:cs="Arial"/>
                <w:b/>
                <w:noProof/>
                <w:sz w:val="24"/>
                <w:szCs w:val="24"/>
              </w:rPr>
            </w:pPr>
            <w:r w:rsidRPr="00B621D5">
              <w:rPr>
                <w:rFonts w:cs="Arial"/>
                <w:b/>
                <w:noProof/>
                <w:sz w:val="24"/>
                <w:szCs w:val="24"/>
              </w:rPr>
              <w:t>SA6</w:t>
            </w:r>
          </w:p>
        </w:tc>
        <w:tc>
          <w:tcPr>
            <w:tcW w:w="752" w:type="dxa"/>
            <w:vAlign w:val="center"/>
          </w:tcPr>
          <w:p w:rsidR="00BB0406" w:rsidRPr="00B621D5" w:rsidRDefault="00BB0406" w:rsidP="001562AA">
            <w:pPr>
              <w:ind w:left="0"/>
              <w:jc w:val="center"/>
              <w:rPr>
                <w:rFonts w:cs="Arial"/>
                <w:b/>
                <w:noProof/>
                <w:sz w:val="24"/>
                <w:szCs w:val="24"/>
              </w:rPr>
            </w:pPr>
            <w:r w:rsidRPr="00B621D5">
              <w:rPr>
                <w:rFonts w:cs="Arial"/>
                <w:b/>
                <w:noProof/>
                <w:sz w:val="24"/>
                <w:szCs w:val="24"/>
              </w:rPr>
              <w:t>SA7</w:t>
            </w:r>
          </w:p>
        </w:tc>
        <w:tc>
          <w:tcPr>
            <w:tcW w:w="752" w:type="dxa"/>
            <w:vAlign w:val="center"/>
          </w:tcPr>
          <w:p w:rsidR="00BB0406" w:rsidRPr="00B621D5" w:rsidRDefault="00BB0406" w:rsidP="001562AA">
            <w:pPr>
              <w:ind w:left="0"/>
              <w:jc w:val="center"/>
              <w:rPr>
                <w:rFonts w:cs="Arial"/>
                <w:b/>
                <w:noProof/>
                <w:sz w:val="24"/>
                <w:szCs w:val="24"/>
              </w:rPr>
            </w:pPr>
            <w:r w:rsidRPr="00B621D5">
              <w:rPr>
                <w:rFonts w:cs="Arial"/>
                <w:b/>
                <w:noProof/>
                <w:sz w:val="24"/>
                <w:szCs w:val="24"/>
              </w:rPr>
              <w:t>SA8</w:t>
            </w:r>
          </w:p>
        </w:tc>
        <w:tc>
          <w:tcPr>
            <w:tcW w:w="752" w:type="dxa"/>
            <w:vAlign w:val="center"/>
          </w:tcPr>
          <w:p w:rsidR="00BB0406" w:rsidRPr="00B621D5" w:rsidRDefault="00BB0406" w:rsidP="001562AA">
            <w:pPr>
              <w:ind w:left="0"/>
              <w:jc w:val="center"/>
              <w:rPr>
                <w:rFonts w:cs="Arial"/>
                <w:b/>
                <w:noProof/>
                <w:sz w:val="24"/>
                <w:szCs w:val="24"/>
              </w:rPr>
            </w:pPr>
            <w:r w:rsidRPr="00B621D5">
              <w:rPr>
                <w:rFonts w:cs="Arial"/>
                <w:b/>
                <w:noProof/>
                <w:sz w:val="24"/>
                <w:szCs w:val="24"/>
              </w:rPr>
              <w:t>SA9</w:t>
            </w:r>
          </w:p>
        </w:tc>
        <w:tc>
          <w:tcPr>
            <w:tcW w:w="817" w:type="dxa"/>
            <w:vAlign w:val="center"/>
          </w:tcPr>
          <w:p w:rsidR="00BB0406" w:rsidRPr="00B621D5" w:rsidRDefault="00BB0406" w:rsidP="001562AA">
            <w:pPr>
              <w:ind w:left="0"/>
              <w:jc w:val="center"/>
              <w:rPr>
                <w:rFonts w:cs="Arial"/>
                <w:b/>
                <w:noProof/>
                <w:sz w:val="24"/>
                <w:szCs w:val="24"/>
              </w:rPr>
            </w:pPr>
            <w:r w:rsidRPr="00B621D5">
              <w:rPr>
                <w:rFonts w:cs="Arial"/>
                <w:b/>
                <w:noProof/>
                <w:sz w:val="24"/>
                <w:szCs w:val="24"/>
              </w:rPr>
              <w:t>SA10</w:t>
            </w:r>
          </w:p>
        </w:tc>
        <w:tc>
          <w:tcPr>
            <w:tcW w:w="817" w:type="dxa"/>
            <w:vAlign w:val="center"/>
          </w:tcPr>
          <w:p w:rsidR="00BB0406" w:rsidRPr="00B621D5" w:rsidRDefault="00BB0406" w:rsidP="001562AA">
            <w:pPr>
              <w:ind w:left="0"/>
              <w:jc w:val="center"/>
              <w:rPr>
                <w:rFonts w:cs="Arial"/>
                <w:b/>
                <w:noProof/>
                <w:sz w:val="24"/>
                <w:szCs w:val="24"/>
              </w:rPr>
            </w:pPr>
            <w:r w:rsidRPr="00B621D5">
              <w:rPr>
                <w:rFonts w:cs="Arial"/>
                <w:b/>
                <w:noProof/>
                <w:sz w:val="24"/>
                <w:szCs w:val="24"/>
              </w:rPr>
              <w:t>SA11</w:t>
            </w:r>
          </w:p>
        </w:tc>
        <w:tc>
          <w:tcPr>
            <w:tcW w:w="817" w:type="dxa"/>
            <w:vAlign w:val="center"/>
          </w:tcPr>
          <w:p w:rsidR="00BB0406" w:rsidRPr="00B621D5" w:rsidRDefault="00BB0406" w:rsidP="001562AA">
            <w:pPr>
              <w:ind w:left="0"/>
              <w:jc w:val="center"/>
              <w:rPr>
                <w:rFonts w:cs="Arial"/>
                <w:b/>
                <w:noProof/>
                <w:sz w:val="24"/>
                <w:szCs w:val="24"/>
              </w:rPr>
            </w:pPr>
            <w:r w:rsidRPr="00B621D5">
              <w:rPr>
                <w:rFonts w:cs="Arial"/>
                <w:b/>
                <w:noProof/>
                <w:sz w:val="24"/>
                <w:szCs w:val="24"/>
              </w:rPr>
              <w:t>SA12</w:t>
            </w:r>
          </w:p>
        </w:tc>
        <w:tc>
          <w:tcPr>
            <w:tcW w:w="817" w:type="dxa"/>
            <w:vAlign w:val="center"/>
          </w:tcPr>
          <w:p w:rsidR="00BB0406" w:rsidRPr="00B621D5" w:rsidRDefault="00BB0406" w:rsidP="001562AA">
            <w:pPr>
              <w:ind w:left="0"/>
              <w:jc w:val="center"/>
              <w:rPr>
                <w:rFonts w:cs="Arial"/>
                <w:b/>
                <w:noProof/>
                <w:sz w:val="24"/>
                <w:szCs w:val="24"/>
              </w:rPr>
            </w:pPr>
            <w:r w:rsidRPr="00B621D5">
              <w:rPr>
                <w:rFonts w:cs="Arial"/>
                <w:b/>
                <w:noProof/>
                <w:sz w:val="24"/>
                <w:szCs w:val="24"/>
              </w:rPr>
              <w:t>SA13</w:t>
            </w:r>
          </w:p>
        </w:tc>
        <w:tc>
          <w:tcPr>
            <w:tcW w:w="817" w:type="dxa"/>
            <w:vAlign w:val="center"/>
          </w:tcPr>
          <w:p w:rsidR="00BB0406" w:rsidRPr="00B621D5" w:rsidRDefault="00BB0406" w:rsidP="001562AA">
            <w:pPr>
              <w:ind w:left="0"/>
              <w:jc w:val="center"/>
              <w:rPr>
                <w:rFonts w:cs="Arial"/>
                <w:b/>
                <w:noProof/>
                <w:sz w:val="24"/>
                <w:szCs w:val="24"/>
              </w:rPr>
            </w:pPr>
            <w:r w:rsidRPr="00B621D5">
              <w:rPr>
                <w:rFonts w:cs="Arial"/>
                <w:b/>
                <w:noProof/>
                <w:sz w:val="24"/>
                <w:szCs w:val="24"/>
              </w:rPr>
              <w:t>SA14</w:t>
            </w:r>
          </w:p>
        </w:tc>
        <w:tc>
          <w:tcPr>
            <w:tcW w:w="817" w:type="dxa"/>
            <w:vAlign w:val="center"/>
          </w:tcPr>
          <w:p w:rsidR="00BB0406" w:rsidRPr="00B621D5" w:rsidRDefault="00BB0406" w:rsidP="001562AA">
            <w:pPr>
              <w:ind w:left="0"/>
              <w:jc w:val="center"/>
              <w:rPr>
                <w:rFonts w:cs="Arial"/>
                <w:b/>
                <w:noProof/>
                <w:sz w:val="24"/>
                <w:szCs w:val="24"/>
              </w:rPr>
            </w:pPr>
            <w:r w:rsidRPr="00B621D5">
              <w:rPr>
                <w:rFonts w:cs="Arial"/>
                <w:b/>
                <w:noProof/>
                <w:sz w:val="24"/>
                <w:szCs w:val="24"/>
              </w:rPr>
              <w:t>SA15</w:t>
            </w:r>
          </w:p>
        </w:tc>
        <w:tc>
          <w:tcPr>
            <w:tcW w:w="817" w:type="dxa"/>
            <w:vAlign w:val="center"/>
          </w:tcPr>
          <w:p w:rsidR="00BB0406" w:rsidRPr="00B621D5" w:rsidRDefault="00BB0406" w:rsidP="00BB0406">
            <w:pPr>
              <w:ind w:left="0"/>
              <w:jc w:val="center"/>
              <w:rPr>
                <w:rFonts w:cs="Arial"/>
                <w:b/>
                <w:noProof/>
                <w:sz w:val="24"/>
                <w:szCs w:val="24"/>
              </w:rPr>
            </w:pPr>
            <w:r>
              <w:rPr>
                <w:rFonts w:cs="Arial"/>
                <w:b/>
                <w:noProof/>
                <w:sz w:val="24"/>
                <w:szCs w:val="24"/>
              </w:rPr>
              <w:t>SA16</w:t>
            </w:r>
          </w:p>
        </w:tc>
      </w:tr>
      <w:tr w:rsidR="00BB0406" w:rsidTr="00BB0406">
        <w:trPr>
          <w:trHeight w:val="432"/>
        </w:trPr>
        <w:tc>
          <w:tcPr>
            <w:tcW w:w="2035" w:type="dxa"/>
            <w:vAlign w:val="center"/>
          </w:tcPr>
          <w:p w:rsidR="00BB0406" w:rsidRDefault="00BB0406" w:rsidP="001562AA">
            <w:pPr>
              <w:ind w:left="0"/>
              <w:rPr>
                <w:rFonts w:cs="Arial"/>
                <w:noProof/>
                <w:sz w:val="24"/>
                <w:szCs w:val="24"/>
              </w:rPr>
            </w:pPr>
            <w:r>
              <w:rPr>
                <w:rFonts w:cs="Arial"/>
                <w:noProof/>
                <w:sz w:val="24"/>
                <w:szCs w:val="24"/>
              </w:rPr>
              <w:t>A</w:t>
            </w:r>
          </w:p>
        </w:tc>
        <w:tc>
          <w:tcPr>
            <w:tcW w:w="753" w:type="dxa"/>
            <w:vAlign w:val="center"/>
          </w:tcPr>
          <w:p w:rsidR="00BB0406" w:rsidRDefault="00BB0406"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3" w:type="dxa"/>
            <w:vAlign w:val="center"/>
          </w:tcPr>
          <w:p w:rsidR="00BB0406" w:rsidRPr="009D6201" w:rsidRDefault="00BB0406" w:rsidP="001562AA">
            <w:pPr>
              <w:ind w:left="0"/>
              <w:jc w:val="center"/>
              <w:rPr>
                <w:rFonts w:cs="Arial"/>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BB0406" w:rsidRPr="009D6201" w:rsidRDefault="00BB0406" w:rsidP="001562AA">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BB0406" w:rsidRPr="009D6201" w:rsidRDefault="00BB0406" w:rsidP="001562AA">
            <w:pPr>
              <w:ind w:left="0"/>
              <w:jc w:val="center"/>
              <w:rPr>
                <w:rFonts w:cs="Arial"/>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BB0406" w:rsidRPr="009D6201" w:rsidRDefault="00BB0406" w:rsidP="001562AA">
            <w:pPr>
              <w:ind w:left="0"/>
              <w:jc w:val="center"/>
              <w:rPr>
                <w:rFonts w:cs="Arial"/>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BB0406" w:rsidRPr="009D6201" w:rsidRDefault="00BB0406" w:rsidP="001562AA">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BB0406" w:rsidRPr="009D6201" w:rsidRDefault="00BB0406" w:rsidP="001562AA">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BB0406" w:rsidRPr="009D6201" w:rsidRDefault="00BB0406" w:rsidP="001562AA">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BB0406" w:rsidRPr="00B621D5" w:rsidRDefault="00BB0406" w:rsidP="001562AA">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BB0406" w:rsidRPr="00B621D5" w:rsidRDefault="00BB0406" w:rsidP="001562AA">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BB0406" w:rsidRPr="009D6201" w:rsidRDefault="00BB0406" w:rsidP="001562AA">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BB0406" w:rsidRPr="009D6201" w:rsidRDefault="00BB0406" w:rsidP="001562AA">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BB0406" w:rsidRDefault="00BB0406"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BB0406" w:rsidRDefault="00BB0406"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BB0406" w:rsidRDefault="00BB0406" w:rsidP="001562AA">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BB0406" w:rsidRPr="007A3513" w:rsidRDefault="00BB0406" w:rsidP="00BB0406">
            <w:pPr>
              <w:ind w:left="0"/>
              <w:jc w:val="center"/>
              <w:rPr>
                <w:rFonts w:ascii="Segoe UI Symbol" w:hAnsi="Segoe UI Symbol" w:cs="Arial"/>
                <w:b/>
                <w:noProof/>
                <w:color w:val="538135" w:themeColor="accent6" w:themeShade="BF"/>
                <w:sz w:val="24"/>
                <w:szCs w:val="24"/>
              </w:rPr>
            </w:pPr>
            <w:r w:rsidRPr="007A3513">
              <w:rPr>
                <w:rFonts w:ascii="Segoe UI Symbol" w:hAnsi="Segoe UI Symbol" w:cs="Arial"/>
                <w:b/>
                <w:noProof/>
                <w:color w:val="538135" w:themeColor="accent6" w:themeShade="BF"/>
                <w:sz w:val="24"/>
                <w:szCs w:val="24"/>
              </w:rPr>
              <w:t>✓✓</w:t>
            </w:r>
          </w:p>
        </w:tc>
      </w:tr>
      <w:tr w:rsidR="00BB0406" w:rsidTr="00BB0406">
        <w:trPr>
          <w:trHeight w:val="432"/>
        </w:trPr>
        <w:tc>
          <w:tcPr>
            <w:tcW w:w="2035" w:type="dxa"/>
            <w:vAlign w:val="center"/>
          </w:tcPr>
          <w:p w:rsidR="00BB0406" w:rsidRDefault="00BB0406" w:rsidP="001562AA">
            <w:pPr>
              <w:ind w:left="0"/>
              <w:rPr>
                <w:rFonts w:cs="Arial"/>
                <w:noProof/>
                <w:sz w:val="24"/>
                <w:szCs w:val="24"/>
              </w:rPr>
            </w:pPr>
            <w:r>
              <w:rPr>
                <w:rFonts w:cs="Arial"/>
                <w:noProof/>
                <w:sz w:val="24"/>
                <w:szCs w:val="24"/>
              </w:rPr>
              <w:t>B</w:t>
            </w:r>
          </w:p>
        </w:tc>
        <w:tc>
          <w:tcPr>
            <w:tcW w:w="753" w:type="dxa"/>
            <w:vAlign w:val="center"/>
          </w:tcPr>
          <w:p w:rsidR="00BB0406" w:rsidRDefault="00BB0406" w:rsidP="001562AA">
            <w:pPr>
              <w:ind w:left="0"/>
              <w:jc w:val="center"/>
              <w:rPr>
                <w:rFonts w:cs="Arial"/>
                <w:noProof/>
                <w:sz w:val="24"/>
                <w:szCs w:val="24"/>
              </w:rPr>
            </w:pPr>
            <w:r w:rsidRPr="001562AA">
              <w:rPr>
                <w:rFonts w:cs="Arial"/>
                <w:b/>
                <w:noProof/>
                <w:color w:val="FFC000"/>
                <w:sz w:val="24"/>
                <w:szCs w:val="24"/>
              </w:rPr>
              <w:t>–</w:t>
            </w:r>
          </w:p>
        </w:tc>
        <w:tc>
          <w:tcPr>
            <w:tcW w:w="753" w:type="dxa"/>
            <w:vAlign w:val="center"/>
          </w:tcPr>
          <w:p w:rsidR="00BB0406" w:rsidRDefault="00BB0406"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BB0406" w:rsidRDefault="00BB0406"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BB0406" w:rsidRDefault="00BB0406"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BB0406" w:rsidRDefault="00BB0406" w:rsidP="001562AA">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BB0406" w:rsidRDefault="00BB0406"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BB0406" w:rsidRDefault="00BB0406"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BB0406" w:rsidRDefault="00BB0406"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BB0406" w:rsidRDefault="00BB0406"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BB0406" w:rsidRDefault="00BB0406"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BB0406" w:rsidRDefault="00BB0406"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BB0406" w:rsidRDefault="00BB0406"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BB0406" w:rsidRDefault="00BB0406"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BB0406" w:rsidRDefault="00BB0406" w:rsidP="001562AA">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BB0406" w:rsidRDefault="00BB0406" w:rsidP="001562AA">
            <w:pPr>
              <w:ind w:left="0"/>
              <w:jc w:val="center"/>
              <w:rPr>
                <w:rFonts w:cs="Arial"/>
                <w:noProof/>
                <w:sz w:val="24"/>
                <w:szCs w:val="24"/>
              </w:rPr>
            </w:pPr>
            <w:r w:rsidRPr="009D6201">
              <w:rPr>
                <w:rFonts w:cs="Arial"/>
                <w:b/>
                <w:noProof/>
                <w:color w:val="FF0000"/>
                <w:sz w:val="28"/>
                <w:szCs w:val="28"/>
              </w:rPr>
              <w:t>--</w:t>
            </w:r>
          </w:p>
        </w:tc>
        <w:tc>
          <w:tcPr>
            <w:tcW w:w="817" w:type="dxa"/>
            <w:vAlign w:val="center"/>
          </w:tcPr>
          <w:p w:rsidR="00BB0406" w:rsidRPr="009D6201" w:rsidRDefault="0024185A" w:rsidP="00BB0406">
            <w:pPr>
              <w:ind w:left="0"/>
              <w:jc w:val="center"/>
              <w:rPr>
                <w:rFonts w:cs="Arial"/>
                <w:b/>
                <w:noProof/>
                <w:color w:val="FF0000"/>
                <w:sz w:val="28"/>
                <w:szCs w:val="28"/>
              </w:rPr>
            </w:pPr>
            <w:r w:rsidRPr="009D6201">
              <w:rPr>
                <w:rFonts w:cs="Arial"/>
                <w:b/>
                <w:noProof/>
                <w:color w:val="808080" w:themeColor="background1" w:themeShade="80"/>
                <w:sz w:val="24"/>
                <w:szCs w:val="24"/>
              </w:rPr>
              <w:t>~</w:t>
            </w:r>
          </w:p>
        </w:tc>
      </w:tr>
      <w:tr w:rsidR="00BB0406" w:rsidTr="00BB0406">
        <w:trPr>
          <w:trHeight w:val="432"/>
        </w:trPr>
        <w:tc>
          <w:tcPr>
            <w:tcW w:w="2035" w:type="dxa"/>
            <w:vAlign w:val="center"/>
          </w:tcPr>
          <w:p w:rsidR="00BB0406" w:rsidRDefault="00BB0406" w:rsidP="001562AA">
            <w:pPr>
              <w:ind w:left="0"/>
              <w:rPr>
                <w:rFonts w:cs="Arial"/>
                <w:noProof/>
                <w:sz w:val="24"/>
                <w:szCs w:val="24"/>
              </w:rPr>
            </w:pPr>
            <w:r>
              <w:rPr>
                <w:rFonts w:cs="Arial"/>
                <w:noProof/>
                <w:sz w:val="24"/>
                <w:szCs w:val="24"/>
              </w:rPr>
              <w:t>C</w:t>
            </w:r>
          </w:p>
        </w:tc>
        <w:tc>
          <w:tcPr>
            <w:tcW w:w="753" w:type="dxa"/>
            <w:vAlign w:val="center"/>
          </w:tcPr>
          <w:p w:rsidR="00BB0406" w:rsidRDefault="00BB0406" w:rsidP="001562AA">
            <w:pPr>
              <w:ind w:left="0"/>
              <w:jc w:val="center"/>
              <w:rPr>
                <w:rFonts w:cs="Arial"/>
                <w:noProof/>
                <w:sz w:val="24"/>
                <w:szCs w:val="24"/>
              </w:rPr>
            </w:pPr>
            <w:r w:rsidRPr="001562AA">
              <w:rPr>
                <w:rFonts w:cs="Arial"/>
                <w:b/>
                <w:noProof/>
                <w:color w:val="FFC000"/>
                <w:sz w:val="24"/>
                <w:szCs w:val="24"/>
              </w:rPr>
              <w:t>–</w:t>
            </w:r>
          </w:p>
        </w:tc>
        <w:tc>
          <w:tcPr>
            <w:tcW w:w="753" w:type="dxa"/>
            <w:vAlign w:val="center"/>
          </w:tcPr>
          <w:p w:rsidR="00BB0406" w:rsidRDefault="00BB0406" w:rsidP="001562AA">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BB0406" w:rsidRDefault="00BB0406"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BB0406" w:rsidRDefault="00BB0406" w:rsidP="001562AA">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BB0406" w:rsidRDefault="00BB0406" w:rsidP="001562AA">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BB0406" w:rsidRDefault="00BB0406"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BB0406" w:rsidRDefault="00BB0406"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BB0406" w:rsidRDefault="00BB0406" w:rsidP="001562AA">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BB0406" w:rsidRDefault="00BB0406"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BB0406" w:rsidRDefault="00BB0406"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BB0406" w:rsidRDefault="00BB0406"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BB0406" w:rsidRDefault="00BB0406"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BB0406" w:rsidRDefault="00BB0406"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BB0406" w:rsidRDefault="00BB0406"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BB0406" w:rsidRDefault="00BB0406" w:rsidP="001562AA">
            <w:pPr>
              <w:ind w:left="0"/>
              <w:jc w:val="center"/>
              <w:rPr>
                <w:rFonts w:cs="Arial"/>
                <w:noProof/>
                <w:sz w:val="24"/>
                <w:szCs w:val="24"/>
              </w:rPr>
            </w:pPr>
            <w:r w:rsidRPr="009D6201">
              <w:rPr>
                <w:rFonts w:cs="Arial"/>
                <w:b/>
                <w:noProof/>
                <w:color w:val="FF0000"/>
                <w:sz w:val="28"/>
                <w:szCs w:val="28"/>
              </w:rPr>
              <w:t>--</w:t>
            </w:r>
          </w:p>
        </w:tc>
        <w:tc>
          <w:tcPr>
            <w:tcW w:w="817" w:type="dxa"/>
            <w:vAlign w:val="center"/>
          </w:tcPr>
          <w:p w:rsidR="00BB0406" w:rsidRPr="009D6201" w:rsidRDefault="0024185A" w:rsidP="00BB0406">
            <w:pPr>
              <w:ind w:left="0"/>
              <w:jc w:val="center"/>
              <w:rPr>
                <w:rFonts w:cs="Arial"/>
                <w:b/>
                <w:noProof/>
                <w:color w:val="FF0000"/>
                <w:sz w:val="28"/>
                <w:szCs w:val="28"/>
              </w:rPr>
            </w:pPr>
            <w:r w:rsidRPr="009D6201">
              <w:rPr>
                <w:rFonts w:cs="Arial"/>
                <w:b/>
                <w:noProof/>
                <w:color w:val="808080" w:themeColor="background1" w:themeShade="80"/>
                <w:sz w:val="24"/>
                <w:szCs w:val="24"/>
              </w:rPr>
              <w:t>~</w:t>
            </w:r>
          </w:p>
        </w:tc>
      </w:tr>
      <w:tr w:rsidR="00BB0406" w:rsidRPr="00B621D5" w:rsidTr="008771DF">
        <w:tc>
          <w:tcPr>
            <w:tcW w:w="14524" w:type="dxa"/>
            <w:gridSpan w:val="17"/>
            <w:tcBorders>
              <w:bottom w:val="nil"/>
            </w:tcBorders>
          </w:tcPr>
          <w:p w:rsidR="00BB0406" w:rsidRDefault="00BB0406" w:rsidP="001562AA">
            <w:pPr>
              <w:pStyle w:val="ListParagraph"/>
              <w:ind w:left="360"/>
              <w:rPr>
                <w:rFonts w:cs="Arial"/>
                <w:noProof/>
                <w:sz w:val="24"/>
                <w:szCs w:val="24"/>
              </w:rPr>
            </w:pPr>
          </w:p>
          <w:p w:rsidR="00BB0406" w:rsidRDefault="00BB0406" w:rsidP="00570CA3">
            <w:pPr>
              <w:pStyle w:val="ListParagraph"/>
              <w:numPr>
                <w:ilvl w:val="0"/>
                <w:numId w:val="10"/>
              </w:numPr>
              <w:rPr>
                <w:rFonts w:cs="Arial"/>
                <w:noProof/>
                <w:sz w:val="24"/>
                <w:szCs w:val="24"/>
              </w:rPr>
            </w:pPr>
            <w:r>
              <w:rPr>
                <w:rFonts w:cs="Arial"/>
                <w:noProof/>
                <w:sz w:val="24"/>
                <w:szCs w:val="24"/>
              </w:rPr>
              <w:t>P</w:t>
            </w:r>
            <w:r w:rsidRPr="00B621D5">
              <w:rPr>
                <w:rFonts w:cs="Arial"/>
                <w:noProof/>
                <w:sz w:val="24"/>
                <w:szCs w:val="24"/>
              </w:rPr>
              <w:t xml:space="preserve">olicy as drafted </w:t>
            </w:r>
            <w:r>
              <w:rPr>
                <w:rFonts w:cs="Arial"/>
                <w:noProof/>
                <w:sz w:val="24"/>
                <w:szCs w:val="24"/>
              </w:rPr>
              <w:t>seeks to protect and enhance these Green Spaces that are locally valued, are well used by residents and community groups.  This Option performs well against a number of the identified Sustainability Objectives.</w:t>
            </w:r>
          </w:p>
          <w:p w:rsidR="00BB0406" w:rsidRDefault="00BB0406" w:rsidP="00CF69E6">
            <w:pPr>
              <w:pStyle w:val="ListParagraph"/>
              <w:ind w:left="360"/>
              <w:rPr>
                <w:rFonts w:cs="Arial"/>
                <w:noProof/>
                <w:sz w:val="24"/>
                <w:szCs w:val="24"/>
              </w:rPr>
            </w:pPr>
          </w:p>
          <w:p w:rsidR="00BB0406" w:rsidRDefault="00BB0406" w:rsidP="00570CA3">
            <w:pPr>
              <w:pStyle w:val="ListParagraph"/>
              <w:numPr>
                <w:ilvl w:val="0"/>
                <w:numId w:val="10"/>
              </w:numPr>
              <w:rPr>
                <w:rFonts w:cs="Arial"/>
                <w:noProof/>
                <w:sz w:val="24"/>
                <w:szCs w:val="24"/>
              </w:rPr>
            </w:pPr>
            <w:r>
              <w:rPr>
                <w:rFonts w:cs="Arial"/>
                <w:noProof/>
                <w:sz w:val="24"/>
                <w:szCs w:val="24"/>
              </w:rPr>
              <w:t>Option B would run contrary, or risk running contrary to some of the SA Objectives in not protecting some identified green spaces that are used for recreational and social wellbeing as well as for community/group use.</w:t>
            </w:r>
          </w:p>
          <w:p w:rsidR="00BB0406" w:rsidRPr="00CF69E6" w:rsidRDefault="00BB0406" w:rsidP="00CF69E6">
            <w:pPr>
              <w:ind w:left="0"/>
              <w:rPr>
                <w:rFonts w:cs="Arial"/>
                <w:noProof/>
                <w:sz w:val="24"/>
                <w:szCs w:val="24"/>
              </w:rPr>
            </w:pPr>
          </w:p>
          <w:p w:rsidR="00BB0406" w:rsidRDefault="00BB0406" w:rsidP="00570CA3">
            <w:pPr>
              <w:pStyle w:val="ListParagraph"/>
              <w:numPr>
                <w:ilvl w:val="0"/>
                <w:numId w:val="10"/>
              </w:numPr>
              <w:rPr>
                <w:rFonts w:cs="Arial"/>
                <w:noProof/>
                <w:sz w:val="24"/>
                <w:szCs w:val="24"/>
              </w:rPr>
            </w:pPr>
            <w:r>
              <w:rPr>
                <w:rFonts w:cs="Arial"/>
                <w:noProof/>
                <w:sz w:val="24"/>
                <w:szCs w:val="24"/>
              </w:rPr>
              <w:t>Option C fares poorly and without such a Policy in place some local green space could be lost.</w:t>
            </w:r>
          </w:p>
          <w:p w:rsidR="00BB0406" w:rsidRDefault="00BB0406" w:rsidP="001562AA">
            <w:pPr>
              <w:pStyle w:val="ListParagraph"/>
              <w:ind w:left="360"/>
              <w:rPr>
                <w:rFonts w:cs="Arial"/>
                <w:noProof/>
                <w:sz w:val="24"/>
                <w:szCs w:val="24"/>
              </w:rPr>
            </w:pPr>
          </w:p>
        </w:tc>
      </w:tr>
      <w:tr w:rsidR="00BB0406" w:rsidTr="008771DF">
        <w:tc>
          <w:tcPr>
            <w:tcW w:w="2035" w:type="dxa"/>
            <w:tcBorders>
              <w:top w:val="nil"/>
              <w:right w:val="nil"/>
            </w:tcBorders>
          </w:tcPr>
          <w:p w:rsidR="00BB0406" w:rsidRDefault="00BB0406" w:rsidP="001562AA">
            <w:pPr>
              <w:ind w:left="0"/>
              <w:rPr>
                <w:rFonts w:cs="Arial"/>
                <w:noProof/>
                <w:sz w:val="24"/>
                <w:szCs w:val="24"/>
              </w:rPr>
            </w:pPr>
            <w:r>
              <w:rPr>
                <w:rFonts w:cs="Arial"/>
                <w:noProof/>
                <w:sz w:val="24"/>
                <w:szCs w:val="24"/>
              </w:rPr>
              <w:t>Appraisal</w:t>
            </w:r>
          </w:p>
        </w:tc>
        <w:tc>
          <w:tcPr>
            <w:tcW w:w="12489" w:type="dxa"/>
            <w:gridSpan w:val="16"/>
            <w:tcBorders>
              <w:top w:val="nil"/>
              <w:left w:val="nil"/>
            </w:tcBorders>
          </w:tcPr>
          <w:p w:rsidR="00BB0406" w:rsidRDefault="00BB0406" w:rsidP="001562AA">
            <w:pPr>
              <w:ind w:left="0"/>
              <w:rPr>
                <w:rFonts w:cs="Arial"/>
                <w:b/>
                <w:noProof/>
                <w:sz w:val="24"/>
                <w:szCs w:val="24"/>
              </w:rPr>
            </w:pPr>
            <w:r w:rsidRPr="008B7F37">
              <w:rPr>
                <w:rFonts w:cs="Arial"/>
                <w:b/>
                <w:noProof/>
                <w:sz w:val="24"/>
                <w:szCs w:val="24"/>
              </w:rPr>
              <w:t>Selected Option – A</w:t>
            </w:r>
          </w:p>
          <w:p w:rsidR="00BB0406" w:rsidRPr="008B7F37" w:rsidRDefault="00BB0406" w:rsidP="001562AA">
            <w:pPr>
              <w:ind w:left="0"/>
              <w:rPr>
                <w:rFonts w:cs="Arial"/>
                <w:b/>
                <w:noProof/>
                <w:sz w:val="24"/>
                <w:szCs w:val="24"/>
              </w:rPr>
            </w:pPr>
          </w:p>
        </w:tc>
      </w:tr>
    </w:tbl>
    <w:p w:rsidR="00D13603" w:rsidRDefault="00D13603" w:rsidP="00553DFF">
      <w:pPr>
        <w:ind w:left="0"/>
        <w:rPr>
          <w:rFonts w:ascii="Arial" w:hAnsi="Arial" w:cs="Arial"/>
          <w:noProof/>
          <w:sz w:val="24"/>
          <w:szCs w:val="24"/>
        </w:rPr>
      </w:pPr>
    </w:p>
    <w:p w:rsidR="00D13603" w:rsidRDefault="00D13603">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035"/>
        <w:gridCol w:w="753"/>
        <w:gridCol w:w="753"/>
        <w:gridCol w:w="752"/>
        <w:gridCol w:w="752"/>
        <w:gridCol w:w="752"/>
        <w:gridCol w:w="752"/>
        <w:gridCol w:w="752"/>
        <w:gridCol w:w="752"/>
        <w:gridCol w:w="752"/>
        <w:gridCol w:w="817"/>
        <w:gridCol w:w="817"/>
        <w:gridCol w:w="817"/>
        <w:gridCol w:w="817"/>
        <w:gridCol w:w="817"/>
        <w:gridCol w:w="817"/>
        <w:gridCol w:w="817"/>
      </w:tblGrid>
      <w:tr w:rsidR="00F56241" w:rsidTr="008771DF">
        <w:tc>
          <w:tcPr>
            <w:tcW w:w="14524" w:type="dxa"/>
            <w:gridSpan w:val="17"/>
          </w:tcPr>
          <w:p w:rsidR="00F56241" w:rsidRPr="009D6201" w:rsidRDefault="00F56241" w:rsidP="001562AA">
            <w:pPr>
              <w:ind w:left="0"/>
              <w:rPr>
                <w:rFonts w:cs="Arial"/>
                <w:b/>
                <w:noProof/>
                <w:sz w:val="24"/>
                <w:szCs w:val="24"/>
              </w:rPr>
            </w:pPr>
            <w:r w:rsidRPr="009D6201">
              <w:rPr>
                <w:rFonts w:cs="Arial"/>
                <w:b/>
                <w:noProof/>
                <w:sz w:val="24"/>
                <w:szCs w:val="24"/>
              </w:rPr>
              <w:lastRenderedPageBreak/>
              <w:t>Table P</w:t>
            </w:r>
            <w:r>
              <w:rPr>
                <w:rFonts w:cs="Arial"/>
                <w:b/>
                <w:noProof/>
                <w:sz w:val="24"/>
                <w:szCs w:val="24"/>
              </w:rPr>
              <w:t>4</w:t>
            </w:r>
          </w:p>
          <w:p w:rsidR="00F56241" w:rsidRPr="009D6201" w:rsidRDefault="00F56241" w:rsidP="001562AA">
            <w:pPr>
              <w:ind w:left="0"/>
              <w:rPr>
                <w:rFonts w:cs="Arial"/>
                <w:b/>
                <w:noProof/>
                <w:sz w:val="24"/>
                <w:szCs w:val="24"/>
              </w:rPr>
            </w:pPr>
          </w:p>
          <w:p w:rsidR="00F56241" w:rsidRPr="009D6201" w:rsidRDefault="00F56241" w:rsidP="001562AA">
            <w:pPr>
              <w:ind w:left="0"/>
              <w:rPr>
                <w:rFonts w:cs="Arial"/>
                <w:b/>
                <w:noProof/>
                <w:sz w:val="24"/>
                <w:szCs w:val="24"/>
                <w:u w:val="single"/>
              </w:rPr>
            </w:pPr>
            <w:r w:rsidRPr="009D6201">
              <w:rPr>
                <w:rFonts w:cs="Arial"/>
                <w:b/>
                <w:noProof/>
                <w:sz w:val="24"/>
                <w:szCs w:val="24"/>
                <w:u w:val="single"/>
              </w:rPr>
              <w:t>Policy HNDP</w:t>
            </w:r>
            <w:r>
              <w:rPr>
                <w:rFonts w:cs="Arial"/>
                <w:b/>
                <w:noProof/>
                <w:sz w:val="24"/>
                <w:szCs w:val="24"/>
                <w:u w:val="single"/>
              </w:rPr>
              <w:t>3</w:t>
            </w:r>
            <w:r w:rsidRPr="009D6201">
              <w:rPr>
                <w:rFonts w:cs="Arial"/>
                <w:b/>
                <w:noProof/>
                <w:sz w:val="24"/>
                <w:szCs w:val="24"/>
                <w:u w:val="single"/>
              </w:rPr>
              <w:t xml:space="preserve"> – Area</w:t>
            </w:r>
            <w:r>
              <w:rPr>
                <w:rFonts w:cs="Arial"/>
                <w:b/>
                <w:noProof/>
                <w:sz w:val="24"/>
                <w:szCs w:val="24"/>
                <w:u w:val="single"/>
              </w:rPr>
              <w:t>s</w:t>
            </w:r>
            <w:r w:rsidRPr="009D6201">
              <w:rPr>
                <w:rFonts w:cs="Arial"/>
                <w:b/>
                <w:noProof/>
                <w:sz w:val="24"/>
                <w:szCs w:val="24"/>
                <w:u w:val="single"/>
              </w:rPr>
              <w:t xml:space="preserve"> of </w:t>
            </w:r>
            <w:r>
              <w:rPr>
                <w:rFonts w:cs="Arial"/>
                <w:b/>
                <w:noProof/>
                <w:sz w:val="24"/>
                <w:szCs w:val="24"/>
                <w:u w:val="single"/>
              </w:rPr>
              <w:t>Critical Flood and Drainage Concern</w:t>
            </w:r>
          </w:p>
          <w:p w:rsidR="00F56241" w:rsidRPr="009D6201" w:rsidRDefault="00F56241" w:rsidP="001562AA">
            <w:pPr>
              <w:ind w:left="0"/>
              <w:rPr>
                <w:rFonts w:cs="Arial"/>
                <w:b/>
                <w:noProof/>
                <w:sz w:val="24"/>
                <w:szCs w:val="24"/>
              </w:rPr>
            </w:pPr>
          </w:p>
        </w:tc>
      </w:tr>
      <w:tr w:rsidR="00F56241" w:rsidRPr="00B621D5" w:rsidTr="00F56241">
        <w:tc>
          <w:tcPr>
            <w:tcW w:w="2035" w:type="dxa"/>
          </w:tcPr>
          <w:p w:rsidR="00F56241" w:rsidRPr="009D6201" w:rsidRDefault="00F56241" w:rsidP="001562AA">
            <w:pPr>
              <w:ind w:left="0"/>
              <w:rPr>
                <w:rFonts w:cs="Arial"/>
                <w:b/>
                <w:noProof/>
                <w:sz w:val="24"/>
                <w:szCs w:val="24"/>
              </w:rPr>
            </w:pPr>
            <w:r w:rsidRPr="009D6201">
              <w:rPr>
                <w:rFonts w:cs="Arial"/>
                <w:b/>
                <w:noProof/>
                <w:sz w:val="24"/>
                <w:szCs w:val="24"/>
              </w:rPr>
              <w:t>Policy Options or Alternatives</w:t>
            </w:r>
          </w:p>
        </w:tc>
        <w:tc>
          <w:tcPr>
            <w:tcW w:w="753"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SA1</w:t>
            </w:r>
          </w:p>
        </w:tc>
        <w:tc>
          <w:tcPr>
            <w:tcW w:w="753"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SA2</w:t>
            </w:r>
          </w:p>
        </w:tc>
        <w:tc>
          <w:tcPr>
            <w:tcW w:w="752"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SA3</w:t>
            </w:r>
          </w:p>
        </w:tc>
        <w:tc>
          <w:tcPr>
            <w:tcW w:w="752"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SA4</w:t>
            </w:r>
          </w:p>
        </w:tc>
        <w:tc>
          <w:tcPr>
            <w:tcW w:w="752"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SA5</w:t>
            </w:r>
          </w:p>
        </w:tc>
        <w:tc>
          <w:tcPr>
            <w:tcW w:w="752"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SA6</w:t>
            </w:r>
          </w:p>
        </w:tc>
        <w:tc>
          <w:tcPr>
            <w:tcW w:w="752"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SA7</w:t>
            </w:r>
          </w:p>
        </w:tc>
        <w:tc>
          <w:tcPr>
            <w:tcW w:w="752"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SA8</w:t>
            </w:r>
          </w:p>
        </w:tc>
        <w:tc>
          <w:tcPr>
            <w:tcW w:w="752"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SA9</w:t>
            </w:r>
          </w:p>
        </w:tc>
        <w:tc>
          <w:tcPr>
            <w:tcW w:w="817"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SA10</w:t>
            </w:r>
          </w:p>
        </w:tc>
        <w:tc>
          <w:tcPr>
            <w:tcW w:w="817"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SA11</w:t>
            </w:r>
          </w:p>
        </w:tc>
        <w:tc>
          <w:tcPr>
            <w:tcW w:w="817"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SA12</w:t>
            </w:r>
          </w:p>
        </w:tc>
        <w:tc>
          <w:tcPr>
            <w:tcW w:w="817"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SA13</w:t>
            </w:r>
          </w:p>
        </w:tc>
        <w:tc>
          <w:tcPr>
            <w:tcW w:w="817"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SA14</w:t>
            </w:r>
          </w:p>
        </w:tc>
        <w:tc>
          <w:tcPr>
            <w:tcW w:w="817"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SA15</w:t>
            </w:r>
          </w:p>
        </w:tc>
        <w:tc>
          <w:tcPr>
            <w:tcW w:w="817" w:type="dxa"/>
            <w:vAlign w:val="center"/>
          </w:tcPr>
          <w:p w:rsidR="00F56241" w:rsidRPr="00B621D5" w:rsidRDefault="00F56241" w:rsidP="00F56241">
            <w:pPr>
              <w:ind w:left="0"/>
              <w:jc w:val="center"/>
              <w:rPr>
                <w:rFonts w:cs="Arial"/>
                <w:b/>
                <w:noProof/>
                <w:sz w:val="24"/>
                <w:szCs w:val="24"/>
              </w:rPr>
            </w:pPr>
            <w:r>
              <w:rPr>
                <w:rFonts w:cs="Arial"/>
                <w:b/>
                <w:noProof/>
                <w:sz w:val="24"/>
                <w:szCs w:val="24"/>
              </w:rPr>
              <w:t>SA16</w:t>
            </w:r>
          </w:p>
        </w:tc>
      </w:tr>
      <w:tr w:rsidR="00F56241" w:rsidTr="00F56241">
        <w:trPr>
          <w:trHeight w:val="432"/>
        </w:trPr>
        <w:tc>
          <w:tcPr>
            <w:tcW w:w="2035" w:type="dxa"/>
            <w:vAlign w:val="center"/>
          </w:tcPr>
          <w:p w:rsidR="00F56241" w:rsidRDefault="00F56241" w:rsidP="001562AA">
            <w:pPr>
              <w:ind w:left="0"/>
              <w:rPr>
                <w:rFonts w:cs="Arial"/>
                <w:noProof/>
                <w:sz w:val="24"/>
                <w:szCs w:val="24"/>
              </w:rPr>
            </w:pPr>
            <w:r>
              <w:rPr>
                <w:rFonts w:cs="Arial"/>
                <w:noProof/>
                <w:sz w:val="24"/>
                <w:szCs w:val="24"/>
              </w:rPr>
              <w:t>A</w:t>
            </w:r>
          </w:p>
        </w:tc>
        <w:tc>
          <w:tcPr>
            <w:tcW w:w="753" w:type="dxa"/>
            <w:vAlign w:val="center"/>
          </w:tcPr>
          <w:p w:rsidR="00F56241" w:rsidRDefault="00F56241"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3" w:type="dxa"/>
            <w:vAlign w:val="center"/>
          </w:tcPr>
          <w:p w:rsidR="00F56241" w:rsidRPr="009D6201" w:rsidRDefault="00F56241" w:rsidP="001562AA">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F56241" w:rsidRPr="009D6201" w:rsidRDefault="00F56241" w:rsidP="001562AA">
            <w:pPr>
              <w:ind w:left="0"/>
              <w:jc w:val="center"/>
              <w:rPr>
                <w:rFonts w:cs="Arial"/>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F56241" w:rsidRPr="009D6201" w:rsidRDefault="00F56241" w:rsidP="001562AA">
            <w:pPr>
              <w:ind w:left="0"/>
              <w:jc w:val="center"/>
              <w:rPr>
                <w:rFonts w:cs="Arial"/>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F56241" w:rsidRPr="009D6201" w:rsidRDefault="00F56241" w:rsidP="001562AA">
            <w:pPr>
              <w:ind w:left="0"/>
              <w:jc w:val="center"/>
              <w:rPr>
                <w:rFonts w:cs="Arial"/>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F56241" w:rsidRPr="009D6201" w:rsidRDefault="00F56241" w:rsidP="001562AA">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F56241" w:rsidRPr="009D6201" w:rsidRDefault="00F56241" w:rsidP="001562AA">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F56241" w:rsidRPr="009D6201" w:rsidRDefault="00F56241" w:rsidP="001562AA">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F56241" w:rsidRPr="00B621D5" w:rsidRDefault="00F56241" w:rsidP="001562AA">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F56241" w:rsidRPr="00B621D5" w:rsidRDefault="00F56241" w:rsidP="001562AA">
            <w:pPr>
              <w:ind w:left="0"/>
              <w:jc w:val="center"/>
              <w:rPr>
                <w:rFonts w:cs="Arial"/>
                <w:b/>
                <w:noProof/>
                <w:color w:val="FFFF00"/>
                <w:sz w:val="28"/>
                <w:szCs w:val="28"/>
              </w:rPr>
            </w:pPr>
            <w:r w:rsidRPr="001562AA">
              <w:rPr>
                <w:rFonts w:cs="Arial"/>
                <w:b/>
                <w:noProof/>
                <w:color w:val="FFC000"/>
                <w:sz w:val="24"/>
                <w:szCs w:val="24"/>
              </w:rPr>
              <w:t>–</w:t>
            </w:r>
          </w:p>
        </w:tc>
        <w:tc>
          <w:tcPr>
            <w:tcW w:w="817" w:type="dxa"/>
            <w:vAlign w:val="center"/>
          </w:tcPr>
          <w:p w:rsidR="00F56241" w:rsidRPr="009D6201" w:rsidRDefault="00F56241" w:rsidP="001562AA">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F56241" w:rsidRPr="009D6201" w:rsidRDefault="00F56241" w:rsidP="001562AA">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F56241" w:rsidRDefault="00F56241"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F56241" w:rsidRDefault="00F56241" w:rsidP="001562AA">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F56241" w:rsidRPr="007A3513" w:rsidRDefault="00F56241" w:rsidP="00F56241">
            <w:pPr>
              <w:ind w:left="0"/>
              <w:jc w:val="center"/>
              <w:rPr>
                <w:rFonts w:ascii="Segoe UI Symbol" w:hAnsi="Segoe UI Symbol" w:cs="Arial"/>
                <w:b/>
                <w:noProof/>
                <w:color w:val="538135" w:themeColor="accent6" w:themeShade="BF"/>
                <w:sz w:val="24"/>
                <w:szCs w:val="24"/>
              </w:rPr>
            </w:pPr>
            <w:r w:rsidRPr="007A3513">
              <w:rPr>
                <w:rFonts w:ascii="Segoe UI Symbol" w:hAnsi="Segoe UI Symbol" w:cs="Arial"/>
                <w:b/>
                <w:noProof/>
                <w:color w:val="538135" w:themeColor="accent6" w:themeShade="BF"/>
                <w:sz w:val="24"/>
                <w:szCs w:val="24"/>
              </w:rPr>
              <w:t>✓✓</w:t>
            </w:r>
          </w:p>
        </w:tc>
      </w:tr>
      <w:tr w:rsidR="00F56241" w:rsidTr="00F56241">
        <w:trPr>
          <w:trHeight w:val="432"/>
        </w:trPr>
        <w:tc>
          <w:tcPr>
            <w:tcW w:w="2035" w:type="dxa"/>
            <w:vAlign w:val="center"/>
          </w:tcPr>
          <w:p w:rsidR="00F56241" w:rsidRDefault="00F56241" w:rsidP="001562AA">
            <w:pPr>
              <w:ind w:left="0"/>
              <w:rPr>
                <w:rFonts w:cs="Arial"/>
                <w:noProof/>
                <w:sz w:val="24"/>
                <w:szCs w:val="24"/>
              </w:rPr>
            </w:pPr>
            <w:r>
              <w:rPr>
                <w:rFonts w:cs="Arial"/>
                <w:noProof/>
                <w:sz w:val="24"/>
                <w:szCs w:val="24"/>
              </w:rPr>
              <w:t>B</w:t>
            </w:r>
          </w:p>
        </w:tc>
        <w:tc>
          <w:tcPr>
            <w:tcW w:w="753" w:type="dxa"/>
            <w:vAlign w:val="center"/>
          </w:tcPr>
          <w:p w:rsidR="00F56241" w:rsidRDefault="00F56241"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3" w:type="dxa"/>
            <w:vAlign w:val="center"/>
          </w:tcPr>
          <w:p w:rsidR="00F56241" w:rsidRDefault="00F56241" w:rsidP="001562AA">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F56241" w:rsidRDefault="00F56241" w:rsidP="001562AA">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F56241" w:rsidRDefault="00F56241" w:rsidP="001562AA">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F56241" w:rsidRDefault="00F56241" w:rsidP="001562AA">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F56241" w:rsidRDefault="00F56241"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F56241" w:rsidRDefault="00F56241"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F56241" w:rsidRDefault="00F56241"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F56241" w:rsidRDefault="00F56241" w:rsidP="001562AA">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F56241" w:rsidRDefault="00F56241" w:rsidP="001562AA">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F56241" w:rsidRPr="009D6201" w:rsidRDefault="0024185A" w:rsidP="00F56241">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r>
      <w:tr w:rsidR="00F56241" w:rsidTr="00F56241">
        <w:trPr>
          <w:trHeight w:val="432"/>
        </w:trPr>
        <w:tc>
          <w:tcPr>
            <w:tcW w:w="2035" w:type="dxa"/>
            <w:vAlign w:val="center"/>
          </w:tcPr>
          <w:p w:rsidR="00F56241" w:rsidRDefault="00F56241" w:rsidP="001562AA">
            <w:pPr>
              <w:ind w:left="0"/>
              <w:rPr>
                <w:rFonts w:cs="Arial"/>
                <w:noProof/>
                <w:sz w:val="24"/>
                <w:szCs w:val="24"/>
              </w:rPr>
            </w:pPr>
            <w:r>
              <w:rPr>
                <w:rFonts w:cs="Arial"/>
                <w:noProof/>
                <w:sz w:val="24"/>
                <w:szCs w:val="24"/>
              </w:rPr>
              <w:t>C</w:t>
            </w:r>
          </w:p>
        </w:tc>
        <w:tc>
          <w:tcPr>
            <w:tcW w:w="753" w:type="dxa"/>
            <w:vAlign w:val="center"/>
          </w:tcPr>
          <w:p w:rsidR="00F56241" w:rsidRDefault="00F56241" w:rsidP="001562AA">
            <w:pPr>
              <w:ind w:left="0"/>
              <w:jc w:val="center"/>
              <w:rPr>
                <w:rFonts w:cs="Arial"/>
                <w:noProof/>
                <w:sz w:val="24"/>
                <w:szCs w:val="24"/>
              </w:rPr>
            </w:pPr>
            <w:r w:rsidRPr="001562AA">
              <w:rPr>
                <w:rFonts w:cs="Arial"/>
                <w:b/>
                <w:noProof/>
                <w:color w:val="FFC000"/>
                <w:sz w:val="24"/>
                <w:szCs w:val="24"/>
              </w:rPr>
              <w:t>–</w:t>
            </w:r>
          </w:p>
        </w:tc>
        <w:tc>
          <w:tcPr>
            <w:tcW w:w="753" w:type="dxa"/>
            <w:vAlign w:val="center"/>
          </w:tcPr>
          <w:p w:rsidR="00F56241" w:rsidRDefault="00F56241" w:rsidP="001562AA">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F56241" w:rsidRDefault="00F56241" w:rsidP="001562AA">
            <w:pPr>
              <w:ind w:left="0"/>
              <w:jc w:val="center"/>
              <w:rPr>
                <w:rFonts w:cs="Arial"/>
                <w:noProof/>
                <w:sz w:val="24"/>
                <w:szCs w:val="24"/>
              </w:rPr>
            </w:pPr>
            <w:r w:rsidRPr="009D6201">
              <w:rPr>
                <w:rFonts w:cs="Arial"/>
                <w:b/>
                <w:noProof/>
                <w:color w:val="FF0000"/>
                <w:sz w:val="28"/>
                <w:szCs w:val="28"/>
              </w:rPr>
              <w:t>--</w:t>
            </w:r>
          </w:p>
        </w:tc>
        <w:tc>
          <w:tcPr>
            <w:tcW w:w="752" w:type="dxa"/>
            <w:vAlign w:val="center"/>
          </w:tcPr>
          <w:p w:rsidR="00F56241" w:rsidRDefault="00F56241" w:rsidP="001562AA">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F56241" w:rsidRDefault="00F56241" w:rsidP="001562AA">
            <w:pPr>
              <w:ind w:left="0"/>
              <w:jc w:val="center"/>
              <w:rPr>
                <w:rFonts w:cs="Arial"/>
                <w:noProof/>
                <w:sz w:val="24"/>
                <w:szCs w:val="24"/>
              </w:rPr>
            </w:pPr>
            <w:r w:rsidRPr="001562AA">
              <w:rPr>
                <w:rFonts w:cs="Arial"/>
                <w:b/>
                <w:noProof/>
                <w:color w:val="FFC000"/>
                <w:sz w:val="24"/>
                <w:szCs w:val="24"/>
              </w:rPr>
              <w:t>–</w:t>
            </w:r>
          </w:p>
        </w:tc>
        <w:tc>
          <w:tcPr>
            <w:tcW w:w="752"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F56241" w:rsidRDefault="00F56241"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F56241" w:rsidRDefault="00F56241" w:rsidP="001562AA">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F56241" w:rsidRDefault="00F56241" w:rsidP="001562AA">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F56241" w:rsidRPr="001562AA" w:rsidRDefault="0024185A" w:rsidP="00F56241">
            <w:pPr>
              <w:ind w:left="0"/>
              <w:jc w:val="center"/>
              <w:rPr>
                <w:rFonts w:cs="Arial"/>
                <w:b/>
                <w:noProof/>
                <w:color w:val="FFC000"/>
                <w:sz w:val="24"/>
                <w:szCs w:val="24"/>
              </w:rPr>
            </w:pPr>
            <w:r w:rsidRPr="009D6201">
              <w:rPr>
                <w:rFonts w:cs="Arial"/>
                <w:b/>
                <w:noProof/>
                <w:color w:val="808080" w:themeColor="background1" w:themeShade="80"/>
                <w:sz w:val="24"/>
                <w:szCs w:val="24"/>
              </w:rPr>
              <w:t>~</w:t>
            </w:r>
          </w:p>
        </w:tc>
      </w:tr>
      <w:tr w:rsidR="00F56241" w:rsidRPr="00B621D5" w:rsidTr="008771DF">
        <w:tc>
          <w:tcPr>
            <w:tcW w:w="14524" w:type="dxa"/>
            <w:gridSpan w:val="17"/>
            <w:tcBorders>
              <w:bottom w:val="nil"/>
            </w:tcBorders>
          </w:tcPr>
          <w:p w:rsidR="00F56241" w:rsidRDefault="00F56241" w:rsidP="001562AA">
            <w:pPr>
              <w:pStyle w:val="ListParagraph"/>
              <w:ind w:left="360"/>
              <w:rPr>
                <w:rFonts w:cs="Arial"/>
                <w:noProof/>
                <w:sz w:val="24"/>
                <w:szCs w:val="24"/>
              </w:rPr>
            </w:pPr>
          </w:p>
          <w:p w:rsidR="00F56241" w:rsidRDefault="00F56241" w:rsidP="00D13603">
            <w:pPr>
              <w:pStyle w:val="ListParagraph"/>
              <w:numPr>
                <w:ilvl w:val="0"/>
                <w:numId w:val="11"/>
              </w:numPr>
              <w:rPr>
                <w:rFonts w:cs="Arial"/>
                <w:noProof/>
                <w:sz w:val="24"/>
                <w:szCs w:val="24"/>
              </w:rPr>
            </w:pPr>
            <w:r>
              <w:rPr>
                <w:rFonts w:cs="Arial"/>
                <w:noProof/>
                <w:sz w:val="24"/>
                <w:szCs w:val="24"/>
              </w:rPr>
              <w:t>P</w:t>
            </w:r>
            <w:r w:rsidRPr="00B621D5">
              <w:rPr>
                <w:rFonts w:cs="Arial"/>
                <w:noProof/>
                <w:sz w:val="24"/>
                <w:szCs w:val="24"/>
              </w:rPr>
              <w:t xml:space="preserve">olicy </w:t>
            </w:r>
            <w:r>
              <w:rPr>
                <w:rFonts w:cs="Arial"/>
                <w:noProof/>
                <w:sz w:val="24"/>
                <w:szCs w:val="24"/>
              </w:rPr>
              <w:t>area which extends beyond identified Flood Zones 1-3 to allow for flood mitigation and resilience work alongside river courses.</w:t>
            </w:r>
          </w:p>
          <w:p w:rsidR="00F56241" w:rsidRDefault="00F56241" w:rsidP="00F279DE">
            <w:pPr>
              <w:pStyle w:val="ListParagraph"/>
              <w:ind w:left="360"/>
              <w:rPr>
                <w:rFonts w:cs="Arial"/>
                <w:noProof/>
                <w:sz w:val="24"/>
                <w:szCs w:val="24"/>
              </w:rPr>
            </w:pPr>
          </w:p>
          <w:p w:rsidR="00F56241" w:rsidRDefault="00F56241" w:rsidP="00D13603">
            <w:pPr>
              <w:pStyle w:val="ListParagraph"/>
              <w:numPr>
                <w:ilvl w:val="0"/>
                <w:numId w:val="11"/>
              </w:numPr>
              <w:rPr>
                <w:rFonts w:cs="Arial"/>
                <w:noProof/>
                <w:sz w:val="24"/>
                <w:szCs w:val="24"/>
              </w:rPr>
            </w:pPr>
            <w:r>
              <w:rPr>
                <w:rFonts w:cs="Arial"/>
                <w:noProof/>
                <w:sz w:val="24"/>
                <w:szCs w:val="24"/>
              </w:rPr>
              <w:t>Policy centred on existing identified Flood Zones 1-3.</w:t>
            </w:r>
          </w:p>
          <w:p w:rsidR="00F56241" w:rsidRPr="00F279DE" w:rsidRDefault="00F56241" w:rsidP="00F279DE">
            <w:pPr>
              <w:ind w:left="0"/>
              <w:rPr>
                <w:rFonts w:cs="Arial"/>
                <w:noProof/>
                <w:sz w:val="24"/>
                <w:szCs w:val="24"/>
              </w:rPr>
            </w:pPr>
          </w:p>
          <w:p w:rsidR="00F56241" w:rsidRDefault="00F56241" w:rsidP="00D13603">
            <w:pPr>
              <w:pStyle w:val="ListParagraph"/>
              <w:numPr>
                <w:ilvl w:val="0"/>
                <w:numId w:val="11"/>
              </w:numPr>
              <w:rPr>
                <w:rFonts w:cs="Arial"/>
                <w:noProof/>
                <w:sz w:val="24"/>
                <w:szCs w:val="24"/>
              </w:rPr>
            </w:pPr>
            <w:r>
              <w:rPr>
                <w:rFonts w:cs="Arial"/>
                <w:noProof/>
                <w:sz w:val="24"/>
                <w:szCs w:val="24"/>
              </w:rPr>
              <w:t>No Policy but reliance on NPPF and Local District Plan.</w:t>
            </w:r>
          </w:p>
          <w:p w:rsidR="00F56241" w:rsidRDefault="00F56241" w:rsidP="001562AA">
            <w:pPr>
              <w:pStyle w:val="ListParagraph"/>
              <w:ind w:left="360"/>
              <w:rPr>
                <w:rFonts w:cs="Arial"/>
                <w:noProof/>
                <w:sz w:val="24"/>
                <w:szCs w:val="24"/>
              </w:rPr>
            </w:pPr>
          </w:p>
        </w:tc>
      </w:tr>
      <w:tr w:rsidR="00F56241" w:rsidTr="00F56241">
        <w:tc>
          <w:tcPr>
            <w:tcW w:w="2035" w:type="dxa"/>
            <w:tcBorders>
              <w:top w:val="nil"/>
              <w:right w:val="nil"/>
            </w:tcBorders>
          </w:tcPr>
          <w:p w:rsidR="00F56241" w:rsidRDefault="00F56241" w:rsidP="001562AA">
            <w:pPr>
              <w:ind w:left="0"/>
              <w:rPr>
                <w:rFonts w:cs="Arial"/>
                <w:noProof/>
                <w:sz w:val="24"/>
                <w:szCs w:val="24"/>
              </w:rPr>
            </w:pPr>
            <w:r>
              <w:rPr>
                <w:rFonts w:cs="Arial"/>
                <w:noProof/>
                <w:sz w:val="24"/>
                <w:szCs w:val="24"/>
              </w:rPr>
              <w:t>Appraisal</w:t>
            </w:r>
          </w:p>
          <w:p w:rsidR="00F56241" w:rsidRDefault="00F56241" w:rsidP="00F56241">
            <w:pPr>
              <w:ind w:left="0"/>
              <w:rPr>
                <w:rFonts w:cs="Arial"/>
                <w:noProof/>
                <w:sz w:val="24"/>
                <w:szCs w:val="24"/>
              </w:rPr>
            </w:pPr>
          </w:p>
        </w:tc>
        <w:tc>
          <w:tcPr>
            <w:tcW w:w="12489" w:type="dxa"/>
            <w:gridSpan w:val="16"/>
            <w:tcBorders>
              <w:top w:val="nil"/>
              <w:left w:val="nil"/>
              <w:bottom w:val="single" w:sz="4" w:space="0" w:color="auto"/>
            </w:tcBorders>
          </w:tcPr>
          <w:p w:rsidR="00F56241" w:rsidRDefault="00F56241" w:rsidP="0024185A">
            <w:pPr>
              <w:ind w:left="0"/>
              <w:jc w:val="both"/>
              <w:rPr>
                <w:rFonts w:cs="Arial"/>
                <w:noProof/>
                <w:sz w:val="24"/>
                <w:szCs w:val="24"/>
              </w:rPr>
            </w:pPr>
            <w:r>
              <w:rPr>
                <w:rFonts w:cs="Arial"/>
                <w:noProof/>
                <w:sz w:val="24"/>
                <w:szCs w:val="24"/>
              </w:rPr>
              <w:t>This Policy (HNDP3) best addresses key local issues of flooding, including surface water flooding within Hellingly.  The Area identified extends beyond identified Flood Zones 1-3 to enable flood mitigation and resilience work to be carried out and supports work being carried out by ESCC as Lead Flood Authority which includes monitoring and recording of surface water flooding.  Option A performs well against many SA objectives including of social benefits and biodiversity.  Option B performs well whilst Option C does nothing to address a major local concern.</w:t>
            </w:r>
          </w:p>
          <w:p w:rsidR="00F56241" w:rsidRDefault="00F56241" w:rsidP="0024185A">
            <w:pPr>
              <w:ind w:left="0"/>
              <w:jc w:val="both"/>
              <w:rPr>
                <w:rFonts w:cs="Arial"/>
                <w:noProof/>
                <w:sz w:val="24"/>
                <w:szCs w:val="24"/>
              </w:rPr>
            </w:pPr>
          </w:p>
          <w:p w:rsidR="00F56241" w:rsidRDefault="00F56241" w:rsidP="0024185A">
            <w:pPr>
              <w:ind w:left="0"/>
              <w:jc w:val="both"/>
              <w:rPr>
                <w:rFonts w:cs="Arial"/>
                <w:b/>
                <w:noProof/>
                <w:sz w:val="24"/>
                <w:szCs w:val="24"/>
              </w:rPr>
            </w:pPr>
            <w:r w:rsidRPr="00B64E9A">
              <w:rPr>
                <w:rFonts w:cs="Arial"/>
                <w:b/>
                <w:noProof/>
                <w:sz w:val="24"/>
                <w:szCs w:val="24"/>
              </w:rPr>
              <w:t>Selected Option – A</w:t>
            </w:r>
          </w:p>
          <w:p w:rsidR="00F56241" w:rsidRDefault="00F56241" w:rsidP="00F56241">
            <w:pPr>
              <w:ind w:left="0"/>
              <w:rPr>
                <w:rFonts w:cs="Arial"/>
                <w:noProof/>
                <w:sz w:val="24"/>
                <w:szCs w:val="24"/>
              </w:rPr>
            </w:pPr>
          </w:p>
        </w:tc>
      </w:tr>
    </w:tbl>
    <w:p w:rsidR="00CE1A57" w:rsidRDefault="00CE1A57" w:rsidP="00553DFF">
      <w:pPr>
        <w:ind w:left="0"/>
        <w:rPr>
          <w:rFonts w:ascii="Arial" w:hAnsi="Arial" w:cs="Arial"/>
          <w:noProof/>
          <w:sz w:val="24"/>
          <w:szCs w:val="24"/>
        </w:rPr>
      </w:pPr>
    </w:p>
    <w:p w:rsidR="00CE1A57" w:rsidRDefault="00CE1A57">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035"/>
        <w:gridCol w:w="753"/>
        <w:gridCol w:w="753"/>
        <w:gridCol w:w="752"/>
        <w:gridCol w:w="752"/>
        <w:gridCol w:w="752"/>
        <w:gridCol w:w="752"/>
        <w:gridCol w:w="752"/>
        <w:gridCol w:w="752"/>
        <w:gridCol w:w="752"/>
        <w:gridCol w:w="817"/>
        <w:gridCol w:w="817"/>
        <w:gridCol w:w="817"/>
        <w:gridCol w:w="817"/>
        <w:gridCol w:w="817"/>
        <w:gridCol w:w="817"/>
        <w:gridCol w:w="817"/>
      </w:tblGrid>
      <w:tr w:rsidR="00F56241" w:rsidTr="008771DF">
        <w:tc>
          <w:tcPr>
            <w:tcW w:w="14524" w:type="dxa"/>
            <w:gridSpan w:val="17"/>
          </w:tcPr>
          <w:p w:rsidR="00F56241" w:rsidRPr="009D6201" w:rsidRDefault="00F56241" w:rsidP="001562AA">
            <w:pPr>
              <w:ind w:left="0"/>
              <w:rPr>
                <w:rFonts w:cs="Arial"/>
                <w:b/>
                <w:noProof/>
                <w:sz w:val="24"/>
                <w:szCs w:val="24"/>
              </w:rPr>
            </w:pPr>
            <w:r w:rsidRPr="009D6201">
              <w:rPr>
                <w:rFonts w:cs="Arial"/>
                <w:b/>
                <w:noProof/>
                <w:sz w:val="24"/>
                <w:szCs w:val="24"/>
              </w:rPr>
              <w:lastRenderedPageBreak/>
              <w:t>Table P</w:t>
            </w:r>
            <w:r>
              <w:rPr>
                <w:rFonts w:cs="Arial"/>
                <w:b/>
                <w:noProof/>
                <w:sz w:val="24"/>
                <w:szCs w:val="24"/>
              </w:rPr>
              <w:t>5</w:t>
            </w:r>
          </w:p>
          <w:p w:rsidR="00F56241" w:rsidRPr="009D6201" w:rsidRDefault="00F56241" w:rsidP="001562AA">
            <w:pPr>
              <w:ind w:left="0"/>
              <w:rPr>
                <w:rFonts w:cs="Arial"/>
                <w:b/>
                <w:noProof/>
                <w:sz w:val="24"/>
                <w:szCs w:val="24"/>
              </w:rPr>
            </w:pPr>
          </w:p>
          <w:p w:rsidR="00F56241" w:rsidRPr="009D6201" w:rsidRDefault="00F56241" w:rsidP="001562AA">
            <w:pPr>
              <w:ind w:left="0"/>
              <w:rPr>
                <w:rFonts w:cs="Arial"/>
                <w:b/>
                <w:noProof/>
                <w:sz w:val="24"/>
                <w:szCs w:val="24"/>
                <w:u w:val="single"/>
              </w:rPr>
            </w:pPr>
            <w:r w:rsidRPr="009D6201">
              <w:rPr>
                <w:rFonts w:cs="Arial"/>
                <w:b/>
                <w:noProof/>
                <w:sz w:val="24"/>
                <w:szCs w:val="24"/>
                <w:u w:val="single"/>
              </w:rPr>
              <w:t>Policy HNDP</w:t>
            </w:r>
            <w:r>
              <w:rPr>
                <w:rFonts w:cs="Arial"/>
                <w:b/>
                <w:noProof/>
                <w:sz w:val="24"/>
                <w:szCs w:val="24"/>
                <w:u w:val="single"/>
              </w:rPr>
              <w:t>4</w:t>
            </w:r>
            <w:r w:rsidRPr="009D6201">
              <w:rPr>
                <w:rFonts w:cs="Arial"/>
                <w:b/>
                <w:noProof/>
                <w:sz w:val="24"/>
                <w:szCs w:val="24"/>
                <w:u w:val="single"/>
              </w:rPr>
              <w:t xml:space="preserve"> – </w:t>
            </w:r>
            <w:r>
              <w:rPr>
                <w:rFonts w:cs="Arial"/>
                <w:b/>
                <w:noProof/>
                <w:sz w:val="24"/>
                <w:szCs w:val="24"/>
                <w:u w:val="single"/>
              </w:rPr>
              <w:t>Flood Risk and Run Off</w:t>
            </w:r>
          </w:p>
          <w:p w:rsidR="00F56241" w:rsidRPr="009D6201" w:rsidRDefault="00F56241" w:rsidP="001562AA">
            <w:pPr>
              <w:ind w:left="0"/>
              <w:rPr>
                <w:rFonts w:cs="Arial"/>
                <w:b/>
                <w:noProof/>
                <w:sz w:val="24"/>
                <w:szCs w:val="24"/>
              </w:rPr>
            </w:pPr>
          </w:p>
        </w:tc>
      </w:tr>
      <w:tr w:rsidR="00F56241" w:rsidRPr="00B621D5" w:rsidTr="00F56241">
        <w:tc>
          <w:tcPr>
            <w:tcW w:w="2035" w:type="dxa"/>
          </w:tcPr>
          <w:p w:rsidR="00F56241" w:rsidRPr="009D6201" w:rsidRDefault="00F56241" w:rsidP="001562AA">
            <w:pPr>
              <w:ind w:left="0"/>
              <w:rPr>
                <w:rFonts w:cs="Arial"/>
                <w:b/>
                <w:noProof/>
                <w:sz w:val="24"/>
                <w:szCs w:val="24"/>
              </w:rPr>
            </w:pPr>
            <w:r w:rsidRPr="009D6201">
              <w:rPr>
                <w:rFonts w:cs="Arial"/>
                <w:b/>
                <w:noProof/>
                <w:sz w:val="24"/>
                <w:szCs w:val="24"/>
              </w:rPr>
              <w:t>Policy Options or Alternatives</w:t>
            </w:r>
          </w:p>
        </w:tc>
        <w:tc>
          <w:tcPr>
            <w:tcW w:w="753"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SA1</w:t>
            </w:r>
          </w:p>
        </w:tc>
        <w:tc>
          <w:tcPr>
            <w:tcW w:w="753"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SA2</w:t>
            </w:r>
          </w:p>
        </w:tc>
        <w:tc>
          <w:tcPr>
            <w:tcW w:w="752"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SA3</w:t>
            </w:r>
          </w:p>
        </w:tc>
        <w:tc>
          <w:tcPr>
            <w:tcW w:w="752"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SA4</w:t>
            </w:r>
          </w:p>
        </w:tc>
        <w:tc>
          <w:tcPr>
            <w:tcW w:w="752"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SA5</w:t>
            </w:r>
          </w:p>
        </w:tc>
        <w:tc>
          <w:tcPr>
            <w:tcW w:w="752"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SA6</w:t>
            </w:r>
          </w:p>
        </w:tc>
        <w:tc>
          <w:tcPr>
            <w:tcW w:w="752"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SA7</w:t>
            </w:r>
          </w:p>
        </w:tc>
        <w:tc>
          <w:tcPr>
            <w:tcW w:w="752"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SA8</w:t>
            </w:r>
          </w:p>
        </w:tc>
        <w:tc>
          <w:tcPr>
            <w:tcW w:w="752"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SA9</w:t>
            </w:r>
          </w:p>
        </w:tc>
        <w:tc>
          <w:tcPr>
            <w:tcW w:w="817"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SA10</w:t>
            </w:r>
          </w:p>
        </w:tc>
        <w:tc>
          <w:tcPr>
            <w:tcW w:w="817"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SA11</w:t>
            </w:r>
          </w:p>
        </w:tc>
        <w:tc>
          <w:tcPr>
            <w:tcW w:w="817"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SA12</w:t>
            </w:r>
          </w:p>
        </w:tc>
        <w:tc>
          <w:tcPr>
            <w:tcW w:w="817"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SA13</w:t>
            </w:r>
          </w:p>
        </w:tc>
        <w:tc>
          <w:tcPr>
            <w:tcW w:w="817"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SA14</w:t>
            </w:r>
          </w:p>
        </w:tc>
        <w:tc>
          <w:tcPr>
            <w:tcW w:w="817" w:type="dxa"/>
            <w:vAlign w:val="center"/>
          </w:tcPr>
          <w:p w:rsidR="00F56241" w:rsidRPr="00B621D5" w:rsidRDefault="00F56241" w:rsidP="001562AA">
            <w:pPr>
              <w:ind w:left="0"/>
              <w:jc w:val="center"/>
              <w:rPr>
                <w:rFonts w:cs="Arial"/>
                <w:b/>
                <w:noProof/>
                <w:sz w:val="24"/>
                <w:szCs w:val="24"/>
              </w:rPr>
            </w:pPr>
            <w:r w:rsidRPr="00B621D5">
              <w:rPr>
                <w:rFonts w:cs="Arial"/>
                <w:b/>
                <w:noProof/>
                <w:sz w:val="24"/>
                <w:szCs w:val="24"/>
              </w:rPr>
              <w:t>SA15</w:t>
            </w:r>
          </w:p>
        </w:tc>
        <w:tc>
          <w:tcPr>
            <w:tcW w:w="817" w:type="dxa"/>
            <w:vAlign w:val="center"/>
          </w:tcPr>
          <w:p w:rsidR="00F56241" w:rsidRPr="00B621D5" w:rsidRDefault="00F56241" w:rsidP="00F56241">
            <w:pPr>
              <w:ind w:left="0"/>
              <w:jc w:val="center"/>
              <w:rPr>
                <w:rFonts w:cs="Arial"/>
                <w:b/>
                <w:noProof/>
                <w:sz w:val="24"/>
                <w:szCs w:val="24"/>
              </w:rPr>
            </w:pPr>
            <w:r>
              <w:rPr>
                <w:rFonts w:cs="Arial"/>
                <w:b/>
                <w:noProof/>
                <w:sz w:val="24"/>
                <w:szCs w:val="24"/>
              </w:rPr>
              <w:t>SA16</w:t>
            </w:r>
          </w:p>
        </w:tc>
      </w:tr>
      <w:tr w:rsidR="00F56241" w:rsidTr="00F56241">
        <w:trPr>
          <w:trHeight w:val="432"/>
        </w:trPr>
        <w:tc>
          <w:tcPr>
            <w:tcW w:w="2035" w:type="dxa"/>
            <w:vAlign w:val="center"/>
          </w:tcPr>
          <w:p w:rsidR="00F56241" w:rsidRDefault="00F56241" w:rsidP="001562AA">
            <w:pPr>
              <w:ind w:left="0"/>
              <w:rPr>
                <w:rFonts w:cs="Arial"/>
                <w:noProof/>
                <w:sz w:val="24"/>
                <w:szCs w:val="24"/>
              </w:rPr>
            </w:pPr>
            <w:r>
              <w:rPr>
                <w:rFonts w:cs="Arial"/>
                <w:noProof/>
                <w:sz w:val="24"/>
                <w:szCs w:val="24"/>
              </w:rPr>
              <w:t>A</w:t>
            </w:r>
          </w:p>
        </w:tc>
        <w:tc>
          <w:tcPr>
            <w:tcW w:w="753" w:type="dxa"/>
            <w:vAlign w:val="center"/>
          </w:tcPr>
          <w:p w:rsidR="00F56241" w:rsidRDefault="00F56241"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3" w:type="dxa"/>
            <w:vAlign w:val="center"/>
          </w:tcPr>
          <w:p w:rsidR="00F56241" w:rsidRPr="009D6201" w:rsidRDefault="00F56241" w:rsidP="001562AA">
            <w:pPr>
              <w:ind w:left="0"/>
              <w:jc w:val="center"/>
              <w:rPr>
                <w:rFonts w:cs="Arial"/>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F56241" w:rsidRPr="009D6201" w:rsidRDefault="00F56241" w:rsidP="001562AA">
            <w:pPr>
              <w:ind w:left="0"/>
              <w:jc w:val="center"/>
              <w:rPr>
                <w:rFonts w:cs="Arial"/>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F56241" w:rsidRPr="009D6201" w:rsidRDefault="00F56241" w:rsidP="001562AA">
            <w:pPr>
              <w:ind w:left="0"/>
              <w:jc w:val="center"/>
              <w:rPr>
                <w:rFonts w:cs="Arial"/>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F56241" w:rsidRPr="009D6201" w:rsidRDefault="00F56241" w:rsidP="001562AA">
            <w:pPr>
              <w:ind w:left="0"/>
              <w:jc w:val="center"/>
              <w:rPr>
                <w:rFonts w:cs="Arial"/>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F56241" w:rsidRPr="009D6201" w:rsidRDefault="00F56241" w:rsidP="001562AA">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F56241" w:rsidRPr="009D6201" w:rsidRDefault="00F56241" w:rsidP="001562AA">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F56241" w:rsidRPr="009D6201" w:rsidRDefault="00F56241" w:rsidP="001562AA">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F56241" w:rsidRPr="00B621D5" w:rsidRDefault="00F56241" w:rsidP="001562AA">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F56241" w:rsidRPr="00B621D5" w:rsidRDefault="00F56241" w:rsidP="001562AA">
            <w:pPr>
              <w:ind w:left="0"/>
              <w:jc w:val="center"/>
              <w:rPr>
                <w:rFonts w:cs="Arial"/>
                <w:b/>
                <w:noProof/>
                <w:color w:val="FFFF00"/>
                <w:sz w:val="28"/>
                <w:szCs w:val="28"/>
              </w:rPr>
            </w:pPr>
            <w:r w:rsidRPr="001562AA">
              <w:rPr>
                <w:rFonts w:cs="Arial"/>
                <w:b/>
                <w:noProof/>
                <w:color w:val="FFC000"/>
                <w:sz w:val="24"/>
                <w:szCs w:val="24"/>
              </w:rPr>
              <w:t>–</w:t>
            </w:r>
          </w:p>
        </w:tc>
        <w:tc>
          <w:tcPr>
            <w:tcW w:w="817" w:type="dxa"/>
            <w:vAlign w:val="center"/>
          </w:tcPr>
          <w:p w:rsidR="00F56241" w:rsidRPr="009D6201" w:rsidRDefault="00F56241" w:rsidP="001562AA">
            <w:pPr>
              <w:ind w:left="0"/>
              <w:jc w:val="center"/>
              <w:rPr>
                <w:rFonts w:cs="Arial"/>
                <w:b/>
                <w:noProof/>
                <w:sz w:val="28"/>
                <w:szCs w:val="28"/>
              </w:rPr>
            </w:pPr>
            <w:r w:rsidRPr="00B621D5">
              <w:rPr>
                <w:rFonts w:cs="Arial"/>
                <w:b/>
                <w:noProof/>
                <w:color w:val="FFFF00"/>
                <w:sz w:val="28"/>
                <w:szCs w:val="28"/>
              </w:rPr>
              <w:t>-</w:t>
            </w:r>
          </w:p>
        </w:tc>
        <w:tc>
          <w:tcPr>
            <w:tcW w:w="817" w:type="dxa"/>
            <w:vAlign w:val="center"/>
          </w:tcPr>
          <w:p w:rsidR="00F56241" w:rsidRPr="009D6201" w:rsidRDefault="00F56241" w:rsidP="001562AA">
            <w:pPr>
              <w:ind w:left="0"/>
              <w:jc w:val="center"/>
              <w:rPr>
                <w:rFonts w:cs="Arial"/>
                <w:b/>
                <w:noProof/>
                <w:sz w:val="24"/>
                <w:szCs w:val="24"/>
              </w:rPr>
            </w:pPr>
            <w:r w:rsidRPr="001562AA">
              <w:rPr>
                <w:rFonts w:cs="Arial"/>
                <w:b/>
                <w:noProof/>
                <w:color w:val="FFC000"/>
                <w:sz w:val="24"/>
                <w:szCs w:val="24"/>
              </w:rPr>
              <w:t>–</w:t>
            </w:r>
          </w:p>
        </w:tc>
        <w:tc>
          <w:tcPr>
            <w:tcW w:w="817" w:type="dxa"/>
            <w:vAlign w:val="center"/>
          </w:tcPr>
          <w:p w:rsidR="00F56241" w:rsidRDefault="00F56241"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F56241" w:rsidRDefault="00F56241"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F56241" w:rsidRPr="009D6201" w:rsidRDefault="00F56241" w:rsidP="00F56241">
            <w:pPr>
              <w:ind w:left="0"/>
              <w:jc w:val="center"/>
              <w:rPr>
                <w:rFonts w:ascii="Segoe UI Symbol" w:hAnsi="Segoe UI Symbol" w:cs="Arial"/>
                <w:b/>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r>
      <w:tr w:rsidR="00F56241" w:rsidTr="00F56241">
        <w:trPr>
          <w:trHeight w:val="432"/>
        </w:trPr>
        <w:tc>
          <w:tcPr>
            <w:tcW w:w="2035" w:type="dxa"/>
            <w:vAlign w:val="center"/>
          </w:tcPr>
          <w:p w:rsidR="00F56241" w:rsidRDefault="00F56241" w:rsidP="001562AA">
            <w:pPr>
              <w:ind w:left="0"/>
              <w:rPr>
                <w:rFonts w:cs="Arial"/>
                <w:noProof/>
                <w:sz w:val="24"/>
                <w:szCs w:val="24"/>
              </w:rPr>
            </w:pPr>
            <w:r>
              <w:rPr>
                <w:rFonts w:cs="Arial"/>
                <w:noProof/>
                <w:sz w:val="24"/>
                <w:szCs w:val="24"/>
              </w:rPr>
              <w:t>B</w:t>
            </w:r>
          </w:p>
        </w:tc>
        <w:tc>
          <w:tcPr>
            <w:tcW w:w="753"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F56241" w:rsidRDefault="00F56241"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F56241" w:rsidRDefault="00F56241"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F56241" w:rsidRDefault="00F56241"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F56241" w:rsidRPr="009D6201" w:rsidRDefault="0024185A" w:rsidP="00F56241">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r>
      <w:tr w:rsidR="00F56241" w:rsidRPr="00B621D5" w:rsidTr="008771DF">
        <w:tc>
          <w:tcPr>
            <w:tcW w:w="14524" w:type="dxa"/>
            <w:gridSpan w:val="17"/>
            <w:tcBorders>
              <w:bottom w:val="nil"/>
            </w:tcBorders>
          </w:tcPr>
          <w:p w:rsidR="00F56241" w:rsidRDefault="00F56241" w:rsidP="001562AA">
            <w:pPr>
              <w:pStyle w:val="ListParagraph"/>
              <w:ind w:left="360"/>
              <w:rPr>
                <w:rFonts w:cs="Arial"/>
                <w:noProof/>
                <w:sz w:val="24"/>
                <w:szCs w:val="24"/>
              </w:rPr>
            </w:pPr>
          </w:p>
          <w:p w:rsidR="00F56241" w:rsidRDefault="00F56241" w:rsidP="000D7B32">
            <w:pPr>
              <w:pStyle w:val="ListParagraph"/>
              <w:numPr>
                <w:ilvl w:val="0"/>
                <w:numId w:val="12"/>
              </w:numPr>
              <w:rPr>
                <w:rFonts w:cs="Arial"/>
                <w:noProof/>
                <w:sz w:val="24"/>
                <w:szCs w:val="24"/>
              </w:rPr>
            </w:pPr>
            <w:r>
              <w:rPr>
                <w:rFonts w:cs="Arial"/>
                <w:noProof/>
                <w:sz w:val="24"/>
                <w:szCs w:val="24"/>
              </w:rPr>
              <w:t>A Policy designed to address local concerns and sustainability issues in respect of flooding, including surface water flooding and that which is casued by run off following land raise on developments.</w:t>
            </w:r>
          </w:p>
          <w:p w:rsidR="00F56241" w:rsidRDefault="00F56241" w:rsidP="00F279DE">
            <w:pPr>
              <w:pStyle w:val="ListParagraph"/>
              <w:ind w:left="360"/>
              <w:rPr>
                <w:rFonts w:cs="Arial"/>
                <w:noProof/>
                <w:sz w:val="24"/>
                <w:szCs w:val="24"/>
              </w:rPr>
            </w:pPr>
          </w:p>
          <w:p w:rsidR="00F56241" w:rsidRDefault="00F56241" w:rsidP="000D7B32">
            <w:pPr>
              <w:pStyle w:val="ListParagraph"/>
              <w:numPr>
                <w:ilvl w:val="0"/>
                <w:numId w:val="12"/>
              </w:numPr>
              <w:rPr>
                <w:rFonts w:cs="Arial"/>
                <w:noProof/>
                <w:sz w:val="24"/>
                <w:szCs w:val="24"/>
              </w:rPr>
            </w:pPr>
            <w:r>
              <w:rPr>
                <w:rFonts w:cs="Arial"/>
                <w:noProof/>
                <w:sz w:val="24"/>
                <w:szCs w:val="24"/>
              </w:rPr>
              <w:t>To rely on NPPF guidance and existing Development Plan Policy and its interpretation.</w:t>
            </w:r>
          </w:p>
          <w:p w:rsidR="00F56241" w:rsidRDefault="00F56241" w:rsidP="001562AA">
            <w:pPr>
              <w:pStyle w:val="ListParagraph"/>
              <w:ind w:left="360"/>
              <w:rPr>
                <w:rFonts w:cs="Arial"/>
                <w:noProof/>
                <w:sz w:val="24"/>
                <w:szCs w:val="24"/>
              </w:rPr>
            </w:pPr>
          </w:p>
        </w:tc>
      </w:tr>
      <w:tr w:rsidR="00D615EF" w:rsidTr="008771DF">
        <w:tc>
          <w:tcPr>
            <w:tcW w:w="2035" w:type="dxa"/>
            <w:tcBorders>
              <w:top w:val="nil"/>
              <w:right w:val="nil"/>
            </w:tcBorders>
          </w:tcPr>
          <w:p w:rsidR="00D615EF" w:rsidRDefault="00D615EF" w:rsidP="001562AA">
            <w:pPr>
              <w:ind w:left="0"/>
              <w:rPr>
                <w:rFonts w:cs="Arial"/>
                <w:noProof/>
                <w:sz w:val="24"/>
                <w:szCs w:val="24"/>
              </w:rPr>
            </w:pPr>
            <w:r>
              <w:rPr>
                <w:rFonts w:cs="Arial"/>
                <w:noProof/>
                <w:sz w:val="24"/>
                <w:szCs w:val="24"/>
              </w:rPr>
              <w:t>Appraisal</w:t>
            </w:r>
          </w:p>
        </w:tc>
        <w:tc>
          <w:tcPr>
            <w:tcW w:w="12489" w:type="dxa"/>
            <w:gridSpan w:val="16"/>
            <w:tcBorders>
              <w:top w:val="nil"/>
              <w:left w:val="nil"/>
            </w:tcBorders>
          </w:tcPr>
          <w:p w:rsidR="00D615EF" w:rsidRDefault="00D615EF" w:rsidP="0024185A">
            <w:pPr>
              <w:ind w:left="0"/>
              <w:jc w:val="both"/>
              <w:rPr>
                <w:rFonts w:cs="Arial"/>
                <w:noProof/>
                <w:sz w:val="24"/>
                <w:szCs w:val="24"/>
              </w:rPr>
            </w:pPr>
            <w:r>
              <w:rPr>
                <w:rFonts w:cs="Arial"/>
                <w:noProof/>
                <w:sz w:val="24"/>
                <w:szCs w:val="24"/>
              </w:rPr>
              <w:t>Reliance solely upon NPPF guidance and Development Plan policies or interpretation of these has led to issues of local sustainability concern.  (Option B)  A more locally defined Policy with specific criteria and guidance as to interpretation will prove a more sustainable route.</w:t>
            </w:r>
          </w:p>
          <w:p w:rsidR="00D615EF" w:rsidRDefault="00D615EF" w:rsidP="0024185A">
            <w:pPr>
              <w:ind w:left="0"/>
              <w:jc w:val="both"/>
              <w:rPr>
                <w:rFonts w:cs="Arial"/>
                <w:noProof/>
                <w:sz w:val="24"/>
                <w:szCs w:val="24"/>
              </w:rPr>
            </w:pPr>
          </w:p>
          <w:p w:rsidR="00D615EF" w:rsidRDefault="00D615EF" w:rsidP="0024185A">
            <w:pPr>
              <w:ind w:left="0"/>
              <w:jc w:val="both"/>
              <w:rPr>
                <w:rFonts w:cs="Arial"/>
                <w:b/>
                <w:noProof/>
                <w:sz w:val="24"/>
                <w:szCs w:val="24"/>
              </w:rPr>
            </w:pPr>
            <w:r w:rsidRPr="00B64E9A">
              <w:rPr>
                <w:rFonts w:cs="Arial"/>
                <w:b/>
                <w:noProof/>
                <w:sz w:val="24"/>
                <w:szCs w:val="24"/>
              </w:rPr>
              <w:t>Selected Option – A</w:t>
            </w:r>
          </w:p>
          <w:p w:rsidR="00D615EF" w:rsidRDefault="00D615EF" w:rsidP="001562AA">
            <w:pPr>
              <w:ind w:left="0"/>
              <w:rPr>
                <w:rFonts w:cs="Arial"/>
                <w:noProof/>
                <w:sz w:val="24"/>
                <w:szCs w:val="24"/>
              </w:rPr>
            </w:pPr>
          </w:p>
        </w:tc>
      </w:tr>
    </w:tbl>
    <w:p w:rsidR="009D6201" w:rsidRDefault="009D6201" w:rsidP="00553DFF">
      <w:pPr>
        <w:ind w:left="0"/>
        <w:rPr>
          <w:rFonts w:ascii="Arial" w:hAnsi="Arial" w:cs="Arial"/>
          <w:noProof/>
          <w:sz w:val="24"/>
          <w:szCs w:val="24"/>
        </w:rPr>
      </w:pPr>
    </w:p>
    <w:p w:rsidR="00174B1D" w:rsidRDefault="00174B1D">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035"/>
        <w:gridCol w:w="753"/>
        <w:gridCol w:w="753"/>
        <w:gridCol w:w="752"/>
        <w:gridCol w:w="752"/>
        <w:gridCol w:w="752"/>
        <w:gridCol w:w="752"/>
        <w:gridCol w:w="752"/>
        <w:gridCol w:w="752"/>
        <w:gridCol w:w="752"/>
        <w:gridCol w:w="817"/>
        <w:gridCol w:w="817"/>
        <w:gridCol w:w="817"/>
        <w:gridCol w:w="817"/>
        <w:gridCol w:w="817"/>
        <w:gridCol w:w="817"/>
        <w:gridCol w:w="817"/>
      </w:tblGrid>
      <w:tr w:rsidR="00D615EF" w:rsidTr="008771DF">
        <w:tc>
          <w:tcPr>
            <w:tcW w:w="14524" w:type="dxa"/>
            <w:gridSpan w:val="17"/>
          </w:tcPr>
          <w:p w:rsidR="00D615EF" w:rsidRPr="009D6201" w:rsidRDefault="00D615EF" w:rsidP="001562AA">
            <w:pPr>
              <w:ind w:left="0"/>
              <w:rPr>
                <w:rFonts w:cs="Arial"/>
                <w:b/>
                <w:noProof/>
                <w:sz w:val="24"/>
                <w:szCs w:val="24"/>
              </w:rPr>
            </w:pPr>
            <w:r w:rsidRPr="009D6201">
              <w:rPr>
                <w:rFonts w:cs="Arial"/>
                <w:b/>
                <w:noProof/>
                <w:sz w:val="24"/>
                <w:szCs w:val="24"/>
              </w:rPr>
              <w:lastRenderedPageBreak/>
              <w:t>Table P</w:t>
            </w:r>
            <w:r>
              <w:rPr>
                <w:rFonts w:cs="Arial"/>
                <w:b/>
                <w:noProof/>
                <w:sz w:val="24"/>
                <w:szCs w:val="24"/>
              </w:rPr>
              <w:t>6</w:t>
            </w:r>
          </w:p>
          <w:p w:rsidR="00D615EF" w:rsidRPr="009D6201" w:rsidRDefault="00D615EF" w:rsidP="001562AA">
            <w:pPr>
              <w:ind w:left="0"/>
              <w:rPr>
                <w:rFonts w:cs="Arial"/>
                <w:b/>
                <w:noProof/>
                <w:sz w:val="24"/>
                <w:szCs w:val="24"/>
              </w:rPr>
            </w:pPr>
          </w:p>
          <w:p w:rsidR="00D615EF" w:rsidRPr="009D6201" w:rsidRDefault="00D615EF" w:rsidP="001562AA">
            <w:pPr>
              <w:ind w:left="0"/>
              <w:rPr>
                <w:rFonts w:cs="Arial"/>
                <w:b/>
                <w:noProof/>
                <w:sz w:val="24"/>
                <w:szCs w:val="24"/>
                <w:u w:val="single"/>
              </w:rPr>
            </w:pPr>
            <w:r w:rsidRPr="009D6201">
              <w:rPr>
                <w:rFonts w:cs="Arial"/>
                <w:b/>
                <w:noProof/>
                <w:sz w:val="24"/>
                <w:szCs w:val="24"/>
                <w:u w:val="single"/>
              </w:rPr>
              <w:t>Policy HNDP</w:t>
            </w:r>
            <w:r>
              <w:rPr>
                <w:rFonts w:cs="Arial"/>
                <w:b/>
                <w:noProof/>
                <w:sz w:val="24"/>
                <w:szCs w:val="24"/>
                <w:u w:val="single"/>
              </w:rPr>
              <w:t>5</w:t>
            </w:r>
            <w:r w:rsidRPr="009D6201">
              <w:rPr>
                <w:rFonts w:cs="Arial"/>
                <w:b/>
                <w:noProof/>
                <w:sz w:val="24"/>
                <w:szCs w:val="24"/>
                <w:u w:val="single"/>
              </w:rPr>
              <w:t xml:space="preserve"> – </w:t>
            </w:r>
            <w:r>
              <w:rPr>
                <w:rFonts w:cs="Arial"/>
                <w:b/>
                <w:noProof/>
                <w:sz w:val="24"/>
                <w:szCs w:val="24"/>
                <w:u w:val="single"/>
              </w:rPr>
              <w:t>Green and Blue Infrastructure</w:t>
            </w:r>
          </w:p>
          <w:p w:rsidR="00D615EF" w:rsidRPr="009D6201" w:rsidRDefault="00D615EF" w:rsidP="001562AA">
            <w:pPr>
              <w:ind w:left="0"/>
              <w:rPr>
                <w:rFonts w:cs="Arial"/>
                <w:b/>
                <w:noProof/>
                <w:sz w:val="24"/>
                <w:szCs w:val="24"/>
              </w:rPr>
            </w:pPr>
          </w:p>
        </w:tc>
      </w:tr>
      <w:tr w:rsidR="00D615EF" w:rsidRPr="00B621D5" w:rsidTr="00D615EF">
        <w:tc>
          <w:tcPr>
            <w:tcW w:w="2035" w:type="dxa"/>
          </w:tcPr>
          <w:p w:rsidR="00D615EF" w:rsidRPr="009D6201" w:rsidRDefault="00D615EF" w:rsidP="001562AA">
            <w:pPr>
              <w:ind w:left="0"/>
              <w:rPr>
                <w:rFonts w:cs="Arial"/>
                <w:b/>
                <w:noProof/>
                <w:sz w:val="24"/>
                <w:szCs w:val="24"/>
              </w:rPr>
            </w:pPr>
            <w:r w:rsidRPr="009D6201">
              <w:rPr>
                <w:rFonts w:cs="Arial"/>
                <w:b/>
                <w:noProof/>
                <w:sz w:val="24"/>
                <w:szCs w:val="24"/>
              </w:rPr>
              <w:t>Policy Options or Alternatives</w:t>
            </w:r>
          </w:p>
        </w:tc>
        <w:tc>
          <w:tcPr>
            <w:tcW w:w="753" w:type="dxa"/>
            <w:vAlign w:val="center"/>
          </w:tcPr>
          <w:p w:rsidR="00D615EF" w:rsidRPr="00B621D5" w:rsidRDefault="00D615EF" w:rsidP="001562AA">
            <w:pPr>
              <w:ind w:left="0"/>
              <w:jc w:val="center"/>
              <w:rPr>
                <w:rFonts w:cs="Arial"/>
                <w:b/>
                <w:noProof/>
                <w:sz w:val="24"/>
                <w:szCs w:val="24"/>
              </w:rPr>
            </w:pPr>
            <w:r w:rsidRPr="00B621D5">
              <w:rPr>
                <w:rFonts w:cs="Arial"/>
                <w:b/>
                <w:noProof/>
                <w:sz w:val="24"/>
                <w:szCs w:val="24"/>
              </w:rPr>
              <w:t>SA1</w:t>
            </w:r>
          </w:p>
        </w:tc>
        <w:tc>
          <w:tcPr>
            <w:tcW w:w="753" w:type="dxa"/>
            <w:vAlign w:val="center"/>
          </w:tcPr>
          <w:p w:rsidR="00D615EF" w:rsidRPr="00B621D5" w:rsidRDefault="00D615EF" w:rsidP="001562AA">
            <w:pPr>
              <w:ind w:left="0"/>
              <w:jc w:val="center"/>
              <w:rPr>
                <w:rFonts w:cs="Arial"/>
                <w:b/>
                <w:noProof/>
                <w:sz w:val="24"/>
                <w:szCs w:val="24"/>
              </w:rPr>
            </w:pPr>
            <w:r w:rsidRPr="00B621D5">
              <w:rPr>
                <w:rFonts w:cs="Arial"/>
                <w:b/>
                <w:noProof/>
                <w:sz w:val="24"/>
                <w:szCs w:val="24"/>
              </w:rPr>
              <w:t>SA2</w:t>
            </w:r>
          </w:p>
        </w:tc>
        <w:tc>
          <w:tcPr>
            <w:tcW w:w="752" w:type="dxa"/>
            <w:vAlign w:val="center"/>
          </w:tcPr>
          <w:p w:rsidR="00D615EF" w:rsidRPr="00B621D5" w:rsidRDefault="00D615EF" w:rsidP="001562AA">
            <w:pPr>
              <w:ind w:left="0"/>
              <w:jc w:val="center"/>
              <w:rPr>
                <w:rFonts w:cs="Arial"/>
                <w:b/>
                <w:noProof/>
                <w:sz w:val="24"/>
                <w:szCs w:val="24"/>
              </w:rPr>
            </w:pPr>
            <w:r w:rsidRPr="00B621D5">
              <w:rPr>
                <w:rFonts w:cs="Arial"/>
                <w:b/>
                <w:noProof/>
                <w:sz w:val="24"/>
                <w:szCs w:val="24"/>
              </w:rPr>
              <w:t>SA3</w:t>
            </w:r>
          </w:p>
        </w:tc>
        <w:tc>
          <w:tcPr>
            <w:tcW w:w="752" w:type="dxa"/>
            <w:vAlign w:val="center"/>
          </w:tcPr>
          <w:p w:rsidR="00D615EF" w:rsidRPr="00B621D5" w:rsidRDefault="00D615EF" w:rsidP="001562AA">
            <w:pPr>
              <w:ind w:left="0"/>
              <w:jc w:val="center"/>
              <w:rPr>
                <w:rFonts w:cs="Arial"/>
                <w:b/>
                <w:noProof/>
                <w:sz w:val="24"/>
                <w:szCs w:val="24"/>
              </w:rPr>
            </w:pPr>
            <w:r w:rsidRPr="00B621D5">
              <w:rPr>
                <w:rFonts w:cs="Arial"/>
                <w:b/>
                <w:noProof/>
                <w:sz w:val="24"/>
                <w:szCs w:val="24"/>
              </w:rPr>
              <w:t>SA4</w:t>
            </w:r>
          </w:p>
        </w:tc>
        <w:tc>
          <w:tcPr>
            <w:tcW w:w="752" w:type="dxa"/>
            <w:vAlign w:val="center"/>
          </w:tcPr>
          <w:p w:rsidR="00D615EF" w:rsidRPr="00B621D5" w:rsidRDefault="00D615EF" w:rsidP="001562AA">
            <w:pPr>
              <w:ind w:left="0"/>
              <w:jc w:val="center"/>
              <w:rPr>
                <w:rFonts w:cs="Arial"/>
                <w:b/>
                <w:noProof/>
                <w:sz w:val="24"/>
                <w:szCs w:val="24"/>
              </w:rPr>
            </w:pPr>
            <w:r w:rsidRPr="00B621D5">
              <w:rPr>
                <w:rFonts w:cs="Arial"/>
                <w:b/>
                <w:noProof/>
                <w:sz w:val="24"/>
                <w:szCs w:val="24"/>
              </w:rPr>
              <w:t>SA5</w:t>
            </w:r>
          </w:p>
        </w:tc>
        <w:tc>
          <w:tcPr>
            <w:tcW w:w="752" w:type="dxa"/>
            <w:vAlign w:val="center"/>
          </w:tcPr>
          <w:p w:rsidR="00D615EF" w:rsidRPr="00B621D5" w:rsidRDefault="00D615EF" w:rsidP="001562AA">
            <w:pPr>
              <w:ind w:left="0"/>
              <w:jc w:val="center"/>
              <w:rPr>
                <w:rFonts w:cs="Arial"/>
                <w:b/>
                <w:noProof/>
                <w:sz w:val="24"/>
                <w:szCs w:val="24"/>
              </w:rPr>
            </w:pPr>
            <w:r w:rsidRPr="00B621D5">
              <w:rPr>
                <w:rFonts w:cs="Arial"/>
                <w:b/>
                <w:noProof/>
                <w:sz w:val="24"/>
                <w:szCs w:val="24"/>
              </w:rPr>
              <w:t>SA6</w:t>
            </w:r>
          </w:p>
        </w:tc>
        <w:tc>
          <w:tcPr>
            <w:tcW w:w="752" w:type="dxa"/>
            <w:vAlign w:val="center"/>
          </w:tcPr>
          <w:p w:rsidR="00D615EF" w:rsidRPr="00B621D5" w:rsidRDefault="00D615EF" w:rsidP="001562AA">
            <w:pPr>
              <w:ind w:left="0"/>
              <w:jc w:val="center"/>
              <w:rPr>
                <w:rFonts w:cs="Arial"/>
                <w:b/>
                <w:noProof/>
                <w:sz w:val="24"/>
                <w:szCs w:val="24"/>
              </w:rPr>
            </w:pPr>
            <w:r w:rsidRPr="00B621D5">
              <w:rPr>
                <w:rFonts w:cs="Arial"/>
                <w:b/>
                <w:noProof/>
                <w:sz w:val="24"/>
                <w:szCs w:val="24"/>
              </w:rPr>
              <w:t>SA7</w:t>
            </w:r>
          </w:p>
        </w:tc>
        <w:tc>
          <w:tcPr>
            <w:tcW w:w="752" w:type="dxa"/>
            <w:vAlign w:val="center"/>
          </w:tcPr>
          <w:p w:rsidR="00D615EF" w:rsidRPr="00B621D5" w:rsidRDefault="00D615EF" w:rsidP="001562AA">
            <w:pPr>
              <w:ind w:left="0"/>
              <w:jc w:val="center"/>
              <w:rPr>
                <w:rFonts w:cs="Arial"/>
                <w:b/>
                <w:noProof/>
                <w:sz w:val="24"/>
                <w:szCs w:val="24"/>
              </w:rPr>
            </w:pPr>
            <w:r w:rsidRPr="00B621D5">
              <w:rPr>
                <w:rFonts w:cs="Arial"/>
                <w:b/>
                <w:noProof/>
                <w:sz w:val="24"/>
                <w:szCs w:val="24"/>
              </w:rPr>
              <w:t>SA8</w:t>
            </w:r>
          </w:p>
        </w:tc>
        <w:tc>
          <w:tcPr>
            <w:tcW w:w="752" w:type="dxa"/>
            <w:vAlign w:val="center"/>
          </w:tcPr>
          <w:p w:rsidR="00D615EF" w:rsidRPr="00B621D5" w:rsidRDefault="00D615EF" w:rsidP="001562AA">
            <w:pPr>
              <w:ind w:left="0"/>
              <w:jc w:val="center"/>
              <w:rPr>
                <w:rFonts w:cs="Arial"/>
                <w:b/>
                <w:noProof/>
                <w:sz w:val="24"/>
                <w:szCs w:val="24"/>
              </w:rPr>
            </w:pPr>
            <w:r w:rsidRPr="00B621D5">
              <w:rPr>
                <w:rFonts w:cs="Arial"/>
                <w:b/>
                <w:noProof/>
                <w:sz w:val="24"/>
                <w:szCs w:val="24"/>
              </w:rPr>
              <w:t>SA9</w:t>
            </w:r>
          </w:p>
        </w:tc>
        <w:tc>
          <w:tcPr>
            <w:tcW w:w="817" w:type="dxa"/>
            <w:vAlign w:val="center"/>
          </w:tcPr>
          <w:p w:rsidR="00D615EF" w:rsidRPr="00B621D5" w:rsidRDefault="00D615EF" w:rsidP="001562AA">
            <w:pPr>
              <w:ind w:left="0"/>
              <w:jc w:val="center"/>
              <w:rPr>
                <w:rFonts w:cs="Arial"/>
                <w:b/>
                <w:noProof/>
                <w:sz w:val="24"/>
                <w:szCs w:val="24"/>
              </w:rPr>
            </w:pPr>
            <w:r w:rsidRPr="00B621D5">
              <w:rPr>
                <w:rFonts w:cs="Arial"/>
                <w:b/>
                <w:noProof/>
                <w:sz w:val="24"/>
                <w:szCs w:val="24"/>
              </w:rPr>
              <w:t>SA10</w:t>
            </w:r>
          </w:p>
        </w:tc>
        <w:tc>
          <w:tcPr>
            <w:tcW w:w="817" w:type="dxa"/>
            <w:vAlign w:val="center"/>
          </w:tcPr>
          <w:p w:rsidR="00D615EF" w:rsidRPr="00B621D5" w:rsidRDefault="00D615EF" w:rsidP="001562AA">
            <w:pPr>
              <w:ind w:left="0"/>
              <w:jc w:val="center"/>
              <w:rPr>
                <w:rFonts w:cs="Arial"/>
                <w:b/>
                <w:noProof/>
                <w:sz w:val="24"/>
                <w:szCs w:val="24"/>
              </w:rPr>
            </w:pPr>
            <w:r w:rsidRPr="00B621D5">
              <w:rPr>
                <w:rFonts w:cs="Arial"/>
                <w:b/>
                <w:noProof/>
                <w:sz w:val="24"/>
                <w:szCs w:val="24"/>
              </w:rPr>
              <w:t>SA11</w:t>
            </w:r>
          </w:p>
        </w:tc>
        <w:tc>
          <w:tcPr>
            <w:tcW w:w="817" w:type="dxa"/>
            <w:vAlign w:val="center"/>
          </w:tcPr>
          <w:p w:rsidR="00D615EF" w:rsidRPr="00B621D5" w:rsidRDefault="00D615EF" w:rsidP="001562AA">
            <w:pPr>
              <w:ind w:left="0"/>
              <w:jc w:val="center"/>
              <w:rPr>
                <w:rFonts w:cs="Arial"/>
                <w:b/>
                <w:noProof/>
                <w:sz w:val="24"/>
                <w:szCs w:val="24"/>
              </w:rPr>
            </w:pPr>
            <w:r w:rsidRPr="00B621D5">
              <w:rPr>
                <w:rFonts w:cs="Arial"/>
                <w:b/>
                <w:noProof/>
                <w:sz w:val="24"/>
                <w:szCs w:val="24"/>
              </w:rPr>
              <w:t>SA12</w:t>
            </w:r>
          </w:p>
        </w:tc>
        <w:tc>
          <w:tcPr>
            <w:tcW w:w="817" w:type="dxa"/>
            <w:vAlign w:val="center"/>
          </w:tcPr>
          <w:p w:rsidR="00D615EF" w:rsidRPr="00B621D5" w:rsidRDefault="00D615EF" w:rsidP="001562AA">
            <w:pPr>
              <w:ind w:left="0"/>
              <w:jc w:val="center"/>
              <w:rPr>
                <w:rFonts w:cs="Arial"/>
                <w:b/>
                <w:noProof/>
                <w:sz w:val="24"/>
                <w:szCs w:val="24"/>
              </w:rPr>
            </w:pPr>
            <w:r w:rsidRPr="00B621D5">
              <w:rPr>
                <w:rFonts w:cs="Arial"/>
                <w:b/>
                <w:noProof/>
                <w:sz w:val="24"/>
                <w:szCs w:val="24"/>
              </w:rPr>
              <w:t>SA13</w:t>
            </w:r>
          </w:p>
        </w:tc>
        <w:tc>
          <w:tcPr>
            <w:tcW w:w="817" w:type="dxa"/>
            <w:vAlign w:val="center"/>
          </w:tcPr>
          <w:p w:rsidR="00D615EF" w:rsidRPr="00B621D5" w:rsidRDefault="00D615EF" w:rsidP="001562AA">
            <w:pPr>
              <w:ind w:left="0"/>
              <w:jc w:val="center"/>
              <w:rPr>
                <w:rFonts w:cs="Arial"/>
                <w:b/>
                <w:noProof/>
                <w:sz w:val="24"/>
                <w:szCs w:val="24"/>
              </w:rPr>
            </w:pPr>
            <w:r w:rsidRPr="00B621D5">
              <w:rPr>
                <w:rFonts w:cs="Arial"/>
                <w:b/>
                <w:noProof/>
                <w:sz w:val="24"/>
                <w:szCs w:val="24"/>
              </w:rPr>
              <w:t>SA14</w:t>
            </w:r>
          </w:p>
        </w:tc>
        <w:tc>
          <w:tcPr>
            <w:tcW w:w="817" w:type="dxa"/>
            <w:vAlign w:val="center"/>
          </w:tcPr>
          <w:p w:rsidR="00D615EF" w:rsidRPr="00B621D5" w:rsidRDefault="00D615EF" w:rsidP="001562AA">
            <w:pPr>
              <w:ind w:left="0"/>
              <w:jc w:val="center"/>
              <w:rPr>
                <w:rFonts w:cs="Arial"/>
                <w:b/>
                <w:noProof/>
                <w:sz w:val="24"/>
                <w:szCs w:val="24"/>
              </w:rPr>
            </w:pPr>
            <w:r w:rsidRPr="00B621D5">
              <w:rPr>
                <w:rFonts w:cs="Arial"/>
                <w:b/>
                <w:noProof/>
                <w:sz w:val="24"/>
                <w:szCs w:val="24"/>
              </w:rPr>
              <w:t>SA15</w:t>
            </w:r>
          </w:p>
        </w:tc>
        <w:tc>
          <w:tcPr>
            <w:tcW w:w="817" w:type="dxa"/>
            <w:vAlign w:val="center"/>
          </w:tcPr>
          <w:p w:rsidR="00D615EF" w:rsidRPr="00B621D5" w:rsidRDefault="00D615EF" w:rsidP="00D615EF">
            <w:pPr>
              <w:ind w:left="0"/>
              <w:jc w:val="center"/>
              <w:rPr>
                <w:rFonts w:cs="Arial"/>
                <w:b/>
                <w:noProof/>
                <w:sz w:val="24"/>
                <w:szCs w:val="24"/>
              </w:rPr>
            </w:pPr>
            <w:r>
              <w:rPr>
                <w:rFonts w:cs="Arial"/>
                <w:b/>
                <w:noProof/>
                <w:sz w:val="24"/>
                <w:szCs w:val="24"/>
              </w:rPr>
              <w:t>SA16</w:t>
            </w:r>
          </w:p>
        </w:tc>
      </w:tr>
      <w:tr w:rsidR="00D615EF" w:rsidTr="00D615EF">
        <w:trPr>
          <w:trHeight w:val="432"/>
        </w:trPr>
        <w:tc>
          <w:tcPr>
            <w:tcW w:w="2035" w:type="dxa"/>
            <w:vAlign w:val="center"/>
          </w:tcPr>
          <w:p w:rsidR="00D615EF" w:rsidRDefault="00D615EF" w:rsidP="001562AA">
            <w:pPr>
              <w:ind w:left="0"/>
              <w:rPr>
                <w:rFonts w:cs="Arial"/>
                <w:noProof/>
                <w:sz w:val="24"/>
                <w:szCs w:val="24"/>
              </w:rPr>
            </w:pPr>
            <w:r>
              <w:rPr>
                <w:rFonts w:cs="Arial"/>
                <w:noProof/>
                <w:sz w:val="24"/>
                <w:szCs w:val="24"/>
              </w:rPr>
              <w:t>A</w:t>
            </w:r>
          </w:p>
        </w:tc>
        <w:tc>
          <w:tcPr>
            <w:tcW w:w="753" w:type="dxa"/>
            <w:vAlign w:val="center"/>
          </w:tcPr>
          <w:p w:rsidR="00D615EF" w:rsidRDefault="00D615EF" w:rsidP="001562AA">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53" w:type="dxa"/>
            <w:vAlign w:val="center"/>
          </w:tcPr>
          <w:p w:rsidR="00D615EF" w:rsidRPr="009D6201" w:rsidRDefault="00D615EF" w:rsidP="001562AA">
            <w:pPr>
              <w:ind w:left="0"/>
              <w:jc w:val="center"/>
              <w:rPr>
                <w:rFonts w:cs="Arial"/>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D615EF" w:rsidRPr="009D6201" w:rsidRDefault="00D615EF" w:rsidP="001562AA">
            <w:pPr>
              <w:ind w:left="0"/>
              <w:jc w:val="center"/>
              <w:rPr>
                <w:rFonts w:cs="Arial"/>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D615EF" w:rsidRPr="009D6201" w:rsidRDefault="00D615EF" w:rsidP="001562AA">
            <w:pPr>
              <w:ind w:left="0"/>
              <w:jc w:val="center"/>
              <w:rPr>
                <w:rFonts w:cs="Arial"/>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D615EF" w:rsidRPr="009D6201" w:rsidRDefault="00D615EF" w:rsidP="001562AA">
            <w:pPr>
              <w:ind w:left="0"/>
              <w:jc w:val="center"/>
              <w:rPr>
                <w:rFonts w:cs="Arial"/>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D615EF" w:rsidRPr="009D6201" w:rsidRDefault="00D615EF" w:rsidP="001562AA">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D615EF" w:rsidRPr="009D6201" w:rsidRDefault="00D615EF" w:rsidP="001562AA">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1562AA">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D615EF" w:rsidRPr="00B621D5" w:rsidRDefault="00D615EF" w:rsidP="001562AA">
            <w:pPr>
              <w:ind w:left="0"/>
              <w:jc w:val="center"/>
              <w:rPr>
                <w:rFonts w:cs="Arial"/>
                <w:b/>
                <w:noProof/>
                <w:color w:val="FFFF00"/>
                <w:sz w:val="28"/>
                <w:szCs w:val="28"/>
              </w:rPr>
            </w:pPr>
            <w:r w:rsidRPr="001562AA">
              <w:rPr>
                <w:rFonts w:cs="Arial"/>
                <w:b/>
                <w:noProof/>
                <w:color w:val="FFC000"/>
                <w:sz w:val="24"/>
                <w:szCs w:val="24"/>
              </w:rPr>
              <w:t>–</w:t>
            </w:r>
          </w:p>
        </w:tc>
        <w:tc>
          <w:tcPr>
            <w:tcW w:w="817" w:type="dxa"/>
            <w:vAlign w:val="center"/>
          </w:tcPr>
          <w:p w:rsidR="00D615EF" w:rsidRPr="00B621D5" w:rsidRDefault="00D615EF" w:rsidP="001562AA">
            <w:pPr>
              <w:ind w:left="0"/>
              <w:jc w:val="center"/>
              <w:rPr>
                <w:rFonts w:cs="Arial"/>
                <w:b/>
                <w:noProof/>
                <w:color w:val="FFFF00"/>
                <w:sz w:val="28"/>
                <w:szCs w:val="28"/>
              </w:rPr>
            </w:pPr>
            <w:r w:rsidRPr="001562AA">
              <w:rPr>
                <w:rFonts w:cs="Arial"/>
                <w:b/>
                <w:noProof/>
                <w:color w:val="FFC000"/>
                <w:sz w:val="24"/>
                <w:szCs w:val="24"/>
              </w:rPr>
              <w:t>–</w:t>
            </w:r>
          </w:p>
        </w:tc>
        <w:tc>
          <w:tcPr>
            <w:tcW w:w="817" w:type="dxa"/>
            <w:vAlign w:val="center"/>
          </w:tcPr>
          <w:p w:rsidR="00D615EF" w:rsidRPr="009D6201" w:rsidRDefault="00D615EF" w:rsidP="001562AA">
            <w:pPr>
              <w:ind w:left="0"/>
              <w:jc w:val="center"/>
              <w:rPr>
                <w:rFonts w:cs="Arial"/>
                <w:b/>
                <w:noProof/>
                <w:sz w:val="28"/>
                <w:szCs w:val="28"/>
              </w:rPr>
            </w:pPr>
            <w:r w:rsidRPr="001562AA">
              <w:rPr>
                <w:rFonts w:cs="Arial"/>
                <w:b/>
                <w:noProof/>
                <w:color w:val="FFC000"/>
                <w:sz w:val="24"/>
                <w:szCs w:val="24"/>
              </w:rPr>
              <w:t>–</w:t>
            </w:r>
          </w:p>
        </w:tc>
        <w:tc>
          <w:tcPr>
            <w:tcW w:w="817" w:type="dxa"/>
            <w:vAlign w:val="center"/>
          </w:tcPr>
          <w:p w:rsidR="00D615EF" w:rsidRPr="009D6201" w:rsidRDefault="00D615EF" w:rsidP="001562AA">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D615EF" w:rsidRDefault="00D615EF"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D615EF" w:rsidRPr="009D6201" w:rsidRDefault="00D615EF" w:rsidP="00D615EF">
            <w:pPr>
              <w:ind w:left="0"/>
              <w:jc w:val="center"/>
              <w:rPr>
                <w:rFonts w:ascii="Segoe UI Symbol" w:hAnsi="Segoe UI Symbol" w:cs="Arial"/>
                <w:b/>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r>
      <w:tr w:rsidR="00D615EF" w:rsidTr="00D615EF">
        <w:trPr>
          <w:trHeight w:val="432"/>
        </w:trPr>
        <w:tc>
          <w:tcPr>
            <w:tcW w:w="2035" w:type="dxa"/>
            <w:vAlign w:val="center"/>
          </w:tcPr>
          <w:p w:rsidR="00D615EF" w:rsidRDefault="00D615EF" w:rsidP="001562AA">
            <w:pPr>
              <w:ind w:left="0"/>
              <w:rPr>
                <w:rFonts w:cs="Arial"/>
                <w:noProof/>
                <w:sz w:val="24"/>
                <w:szCs w:val="24"/>
              </w:rPr>
            </w:pPr>
            <w:r>
              <w:rPr>
                <w:rFonts w:cs="Arial"/>
                <w:noProof/>
                <w:sz w:val="24"/>
                <w:szCs w:val="24"/>
              </w:rPr>
              <w:t>B</w:t>
            </w:r>
          </w:p>
        </w:tc>
        <w:tc>
          <w:tcPr>
            <w:tcW w:w="753" w:type="dxa"/>
            <w:vAlign w:val="center"/>
          </w:tcPr>
          <w:p w:rsidR="00D615EF" w:rsidRDefault="00D615EF"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3" w:type="dxa"/>
            <w:vAlign w:val="center"/>
          </w:tcPr>
          <w:p w:rsidR="00D615EF" w:rsidRDefault="00D615EF"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D615EF" w:rsidRDefault="00D615EF"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D615EF" w:rsidRDefault="00D615EF"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D615EF" w:rsidRDefault="00D615EF"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D615EF" w:rsidRDefault="00D615EF"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D615EF" w:rsidRDefault="00D615EF"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D615EF" w:rsidRDefault="00D615EF" w:rsidP="001562AA">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D615EF" w:rsidRDefault="00D615EF" w:rsidP="001562AA">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D615EF" w:rsidRDefault="00D615EF" w:rsidP="001562AA">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D615EF" w:rsidRDefault="00D615EF"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D615EF" w:rsidRDefault="00D615EF"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D615EF" w:rsidRDefault="00D615EF" w:rsidP="001562AA">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D615EF" w:rsidRPr="009D6201" w:rsidRDefault="0024185A" w:rsidP="00D615EF">
            <w:pPr>
              <w:ind w:left="0"/>
              <w:jc w:val="center"/>
              <w:rPr>
                <w:rFonts w:ascii="Segoe UI Symbol" w:hAnsi="Segoe UI Symbol" w:cs="Arial"/>
                <w:b/>
                <w:noProof/>
                <w:color w:val="A8D08D" w:themeColor="accent6" w:themeTint="99"/>
                <w:sz w:val="24"/>
                <w:szCs w:val="24"/>
              </w:rPr>
            </w:pPr>
            <w:r w:rsidRPr="009D6201">
              <w:rPr>
                <w:rFonts w:cs="Arial"/>
                <w:b/>
                <w:noProof/>
                <w:color w:val="808080" w:themeColor="background1" w:themeShade="80"/>
                <w:sz w:val="24"/>
                <w:szCs w:val="24"/>
              </w:rPr>
              <w:t>~</w:t>
            </w:r>
          </w:p>
        </w:tc>
      </w:tr>
      <w:tr w:rsidR="00D615EF" w:rsidTr="00D615EF">
        <w:trPr>
          <w:trHeight w:val="432"/>
        </w:trPr>
        <w:tc>
          <w:tcPr>
            <w:tcW w:w="2035" w:type="dxa"/>
            <w:vAlign w:val="center"/>
          </w:tcPr>
          <w:p w:rsidR="00D615EF" w:rsidRDefault="00D615EF" w:rsidP="001562AA">
            <w:pPr>
              <w:ind w:left="0"/>
              <w:rPr>
                <w:rFonts w:cs="Arial"/>
                <w:noProof/>
                <w:sz w:val="24"/>
                <w:szCs w:val="24"/>
              </w:rPr>
            </w:pPr>
            <w:r>
              <w:rPr>
                <w:rFonts w:cs="Arial"/>
                <w:noProof/>
                <w:sz w:val="24"/>
                <w:szCs w:val="24"/>
              </w:rPr>
              <w:t>C</w:t>
            </w:r>
          </w:p>
        </w:tc>
        <w:tc>
          <w:tcPr>
            <w:tcW w:w="753" w:type="dxa"/>
            <w:vAlign w:val="center"/>
          </w:tcPr>
          <w:p w:rsidR="00D615EF" w:rsidRDefault="00D615EF"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D615EF" w:rsidRDefault="00D615EF"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1562AA">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Pr="009D6201" w:rsidRDefault="0024185A" w:rsidP="00D615EF">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r>
      <w:tr w:rsidR="00D615EF" w:rsidRPr="00B621D5" w:rsidTr="008771DF">
        <w:tc>
          <w:tcPr>
            <w:tcW w:w="14524" w:type="dxa"/>
            <w:gridSpan w:val="17"/>
            <w:tcBorders>
              <w:bottom w:val="nil"/>
            </w:tcBorders>
          </w:tcPr>
          <w:p w:rsidR="00D615EF" w:rsidRDefault="00D615EF" w:rsidP="001562AA">
            <w:pPr>
              <w:pStyle w:val="ListParagraph"/>
              <w:ind w:left="360"/>
              <w:rPr>
                <w:rFonts w:cs="Arial"/>
                <w:noProof/>
                <w:sz w:val="24"/>
                <w:szCs w:val="24"/>
              </w:rPr>
            </w:pPr>
          </w:p>
          <w:p w:rsidR="00D615EF" w:rsidRDefault="00D615EF" w:rsidP="00174B1D">
            <w:pPr>
              <w:pStyle w:val="ListParagraph"/>
              <w:numPr>
                <w:ilvl w:val="0"/>
                <w:numId w:val="13"/>
              </w:numPr>
              <w:rPr>
                <w:rFonts w:cs="Arial"/>
                <w:noProof/>
                <w:sz w:val="24"/>
                <w:szCs w:val="24"/>
              </w:rPr>
            </w:pPr>
            <w:r>
              <w:rPr>
                <w:rFonts w:cs="Arial"/>
                <w:noProof/>
                <w:sz w:val="24"/>
                <w:szCs w:val="24"/>
              </w:rPr>
              <w:t>P</w:t>
            </w:r>
            <w:r w:rsidRPr="00B621D5">
              <w:rPr>
                <w:rFonts w:cs="Arial"/>
                <w:noProof/>
                <w:sz w:val="24"/>
                <w:szCs w:val="24"/>
              </w:rPr>
              <w:t xml:space="preserve">olicy </w:t>
            </w:r>
            <w:r>
              <w:rPr>
                <w:rFonts w:cs="Arial"/>
                <w:noProof/>
                <w:sz w:val="24"/>
                <w:szCs w:val="24"/>
              </w:rPr>
              <w:t>identifies all relevant green and blue infrastructure locally including the identification of Biodiversity Opportunity Areas where biodiversity mitigation, habitat restoration and connectivity can be progressed and promoted.</w:t>
            </w:r>
          </w:p>
          <w:p w:rsidR="00D615EF" w:rsidRDefault="00D615EF" w:rsidP="00F279DE">
            <w:pPr>
              <w:pStyle w:val="ListParagraph"/>
              <w:ind w:left="360"/>
              <w:rPr>
                <w:rFonts w:cs="Arial"/>
                <w:noProof/>
                <w:sz w:val="24"/>
                <w:szCs w:val="24"/>
              </w:rPr>
            </w:pPr>
          </w:p>
          <w:p w:rsidR="00D615EF" w:rsidRDefault="00D615EF" w:rsidP="00174B1D">
            <w:pPr>
              <w:pStyle w:val="ListParagraph"/>
              <w:numPr>
                <w:ilvl w:val="0"/>
                <w:numId w:val="13"/>
              </w:numPr>
              <w:rPr>
                <w:rFonts w:cs="Arial"/>
                <w:noProof/>
                <w:sz w:val="24"/>
                <w:szCs w:val="24"/>
              </w:rPr>
            </w:pPr>
            <w:r>
              <w:rPr>
                <w:rFonts w:cs="Arial"/>
                <w:noProof/>
                <w:sz w:val="24"/>
                <w:szCs w:val="24"/>
              </w:rPr>
              <w:t>Option B would identify Green and Blue Infrastructure but not Opportunity Areas for enhancement and reconnection of habitats.</w:t>
            </w:r>
          </w:p>
          <w:p w:rsidR="00D615EF" w:rsidRPr="00F279DE" w:rsidRDefault="00D615EF" w:rsidP="00F279DE">
            <w:pPr>
              <w:ind w:left="0"/>
              <w:rPr>
                <w:rFonts w:cs="Arial"/>
                <w:noProof/>
                <w:sz w:val="24"/>
                <w:szCs w:val="24"/>
              </w:rPr>
            </w:pPr>
          </w:p>
          <w:p w:rsidR="00D615EF" w:rsidRDefault="00D615EF" w:rsidP="00174B1D">
            <w:pPr>
              <w:pStyle w:val="ListParagraph"/>
              <w:numPr>
                <w:ilvl w:val="0"/>
                <w:numId w:val="13"/>
              </w:numPr>
              <w:rPr>
                <w:rFonts w:cs="Arial"/>
                <w:noProof/>
                <w:sz w:val="24"/>
                <w:szCs w:val="24"/>
              </w:rPr>
            </w:pPr>
            <w:r>
              <w:rPr>
                <w:rFonts w:cs="Arial"/>
                <w:noProof/>
                <w:sz w:val="24"/>
                <w:szCs w:val="24"/>
              </w:rPr>
              <w:t>Option C (no Policy) would rely solely upon those green and blue infrastructure assets already recognised as of national or county importance.</w:t>
            </w:r>
          </w:p>
          <w:p w:rsidR="00D615EF" w:rsidRDefault="00D615EF" w:rsidP="001562AA">
            <w:pPr>
              <w:pStyle w:val="ListParagraph"/>
              <w:ind w:left="360"/>
              <w:rPr>
                <w:rFonts w:cs="Arial"/>
                <w:noProof/>
                <w:sz w:val="24"/>
                <w:szCs w:val="24"/>
              </w:rPr>
            </w:pPr>
          </w:p>
        </w:tc>
      </w:tr>
      <w:tr w:rsidR="00D615EF" w:rsidTr="008771DF">
        <w:tc>
          <w:tcPr>
            <w:tcW w:w="2035" w:type="dxa"/>
            <w:tcBorders>
              <w:top w:val="nil"/>
              <w:right w:val="nil"/>
            </w:tcBorders>
          </w:tcPr>
          <w:p w:rsidR="00D615EF" w:rsidRDefault="00D615EF" w:rsidP="001562AA">
            <w:pPr>
              <w:ind w:left="0"/>
              <w:rPr>
                <w:rFonts w:cs="Arial"/>
                <w:noProof/>
                <w:sz w:val="24"/>
                <w:szCs w:val="24"/>
              </w:rPr>
            </w:pPr>
            <w:r>
              <w:rPr>
                <w:rFonts w:cs="Arial"/>
                <w:noProof/>
                <w:sz w:val="24"/>
                <w:szCs w:val="24"/>
              </w:rPr>
              <w:t>Appraisal</w:t>
            </w:r>
          </w:p>
        </w:tc>
        <w:tc>
          <w:tcPr>
            <w:tcW w:w="12489" w:type="dxa"/>
            <w:gridSpan w:val="16"/>
            <w:tcBorders>
              <w:top w:val="nil"/>
              <w:left w:val="nil"/>
            </w:tcBorders>
          </w:tcPr>
          <w:p w:rsidR="00D615EF" w:rsidRDefault="00D615EF" w:rsidP="0024185A">
            <w:pPr>
              <w:ind w:left="0"/>
              <w:jc w:val="both"/>
              <w:rPr>
                <w:rFonts w:cs="Arial"/>
                <w:noProof/>
                <w:sz w:val="24"/>
                <w:szCs w:val="24"/>
              </w:rPr>
            </w:pPr>
            <w:r>
              <w:rPr>
                <w:rFonts w:cs="Arial"/>
                <w:noProof/>
                <w:sz w:val="24"/>
                <w:szCs w:val="24"/>
              </w:rPr>
              <w:t>Option A clearly fares best when assessed against most sustainability objectives including social objectives for sustainable healthy living.  This option clearly identifies all assets of local value and importance to the parish, together with opportunities for all developments to contribute to biodiversity enhancements and habitat restoration.</w:t>
            </w:r>
          </w:p>
          <w:p w:rsidR="00D615EF" w:rsidRDefault="00D615EF" w:rsidP="0024185A">
            <w:pPr>
              <w:ind w:left="0"/>
              <w:jc w:val="both"/>
              <w:rPr>
                <w:rFonts w:cs="Arial"/>
                <w:noProof/>
                <w:sz w:val="24"/>
                <w:szCs w:val="24"/>
              </w:rPr>
            </w:pPr>
          </w:p>
          <w:p w:rsidR="00D615EF" w:rsidRDefault="00D615EF" w:rsidP="0024185A">
            <w:pPr>
              <w:ind w:left="0"/>
              <w:jc w:val="both"/>
              <w:rPr>
                <w:rFonts w:cs="Arial"/>
                <w:b/>
                <w:noProof/>
                <w:sz w:val="24"/>
                <w:szCs w:val="24"/>
              </w:rPr>
            </w:pPr>
            <w:r w:rsidRPr="00B64E9A">
              <w:rPr>
                <w:rFonts w:cs="Arial"/>
                <w:b/>
                <w:noProof/>
                <w:sz w:val="24"/>
                <w:szCs w:val="24"/>
              </w:rPr>
              <w:t>Selected Option – A</w:t>
            </w:r>
          </w:p>
          <w:p w:rsidR="00D615EF" w:rsidRDefault="00D615EF" w:rsidP="001562AA">
            <w:pPr>
              <w:ind w:left="0"/>
              <w:rPr>
                <w:rFonts w:cs="Arial"/>
                <w:noProof/>
                <w:sz w:val="24"/>
                <w:szCs w:val="24"/>
              </w:rPr>
            </w:pPr>
          </w:p>
        </w:tc>
      </w:tr>
    </w:tbl>
    <w:p w:rsidR="00174B1D" w:rsidRDefault="00174B1D" w:rsidP="00553DFF">
      <w:pPr>
        <w:ind w:left="0"/>
        <w:rPr>
          <w:rFonts w:ascii="Arial" w:hAnsi="Arial" w:cs="Arial"/>
          <w:noProof/>
          <w:sz w:val="24"/>
          <w:szCs w:val="24"/>
        </w:rPr>
      </w:pPr>
    </w:p>
    <w:p w:rsidR="00B64E9A" w:rsidRDefault="00B64E9A">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035"/>
        <w:gridCol w:w="753"/>
        <w:gridCol w:w="753"/>
        <w:gridCol w:w="752"/>
        <w:gridCol w:w="752"/>
        <w:gridCol w:w="752"/>
        <w:gridCol w:w="752"/>
        <w:gridCol w:w="752"/>
        <w:gridCol w:w="752"/>
        <w:gridCol w:w="752"/>
        <w:gridCol w:w="817"/>
        <w:gridCol w:w="817"/>
        <w:gridCol w:w="817"/>
        <w:gridCol w:w="817"/>
        <w:gridCol w:w="817"/>
        <w:gridCol w:w="817"/>
        <w:gridCol w:w="817"/>
      </w:tblGrid>
      <w:tr w:rsidR="00D615EF" w:rsidTr="008771DF">
        <w:tc>
          <w:tcPr>
            <w:tcW w:w="14524" w:type="dxa"/>
            <w:gridSpan w:val="17"/>
          </w:tcPr>
          <w:p w:rsidR="00D615EF" w:rsidRPr="009D6201" w:rsidRDefault="00D615EF" w:rsidP="00BD0F6D">
            <w:pPr>
              <w:ind w:left="0"/>
              <w:rPr>
                <w:rFonts w:cs="Arial"/>
                <w:b/>
                <w:noProof/>
                <w:sz w:val="24"/>
                <w:szCs w:val="24"/>
              </w:rPr>
            </w:pPr>
            <w:r w:rsidRPr="009D6201">
              <w:rPr>
                <w:rFonts w:cs="Arial"/>
                <w:b/>
                <w:noProof/>
                <w:sz w:val="24"/>
                <w:szCs w:val="24"/>
              </w:rPr>
              <w:lastRenderedPageBreak/>
              <w:t>Table P</w:t>
            </w:r>
            <w:r>
              <w:rPr>
                <w:rFonts w:cs="Arial"/>
                <w:b/>
                <w:noProof/>
                <w:sz w:val="24"/>
                <w:szCs w:val="24"/>
              </w:rPr>
              <w:t>7</w:t>
            </w:r>
          </w:p>
          <w:p w:rsidR="00D615EF" w:rsidRPr="009D6201" w:rsidRDefault="00D615EF" w:rsidP="00BD0F6D">
            <w:pPr>
              <w:ind w:left="0"/>
              <w:rPr>
                <w:rFonts w:cs="Arial"/>
                <w:b/>
                <w:noProof/>
                <w:sz w:val="24"/>
                <w:szCs w:val="24"/>
              </w:rPr>
            </w:pPr>
          </w:p>
          <w:p w:rsidR="00D615EF" w:rsidRPr="009D6201" w:rsidRDefault="00D615EF" w:rsidP="00BD0F6D">
            <w:pPr>
              <w:ind w:left="0"/>
              <w:rPr>
                <w:rFonts w:cs="Arial"/>
                <w:b/>
                <w:noProof/>
                <w:sz w:val="24"/>
                <w:szCs w:val="24"/>
                <w:u w:val="single"/>
              </w:rPr>
            </w:pPr>
            <w:r w:rsidRPr="009D6201">
              <w:rPr>
                <w:rFonts w:cs="Arial"/>
                <w:b/>
                <w:noProof/>
                <w:sz w:val="24"/>
                <w:szCs w:val="24"/>
                <w:u w:val="single"/>
              </w:rPr>
              <w:t>Policy HNDP</w:t>
            </w:r>
            <w:r>
              <w:rPr>
                <w:rFonts w:cs="Arial"/>
                <w:b/>
                <w:noProof/>
                <w:sz w:val="24"/>
                <w:szCs w:val="24"/>
                <w:u w:val="single"/>
              </w:rPr>
              <w:t>6</w:t>
            </w:r>
            <w:r w:rsidRPr="009D6201">
              <w:rPr>
                <w:rFonts w:cs="Arial"/>
                <w:b/>
                <w:noProof/>
                <w:sz w:val="24"/>
                <w:szCs w:val="24"/>
                <w:u w:val="single"/>
              </w:rPr>
              <w:t xml:space="preserve"> – </w:t>
            </w:r>
            <w:r>
              <w:rPr>
                <w:rFonts w:cs="Arial"/>
                <w:b/>
                <w:noProof/>
                <w:sz w:val="24"/>
                <w:szCs w:val="24"/>
                <w:u w:val="single"/>
              </w:rPr>
              <w:t>Biodiversity</w:t>
            </w:r>
          </w:p>
          <w:p w:rsidR="00D615EF" w:rsidRPr="009D6201" w:rsidRDefault="00D615EF" w:rsidP="00BD0F6D">
            <w:pPr>
              <w:ind w:left="0"/>
              <w:rPr>
                <w:rFonts w:cs="Arial"/>
                <w:b/>
                <w:noProof/>
                <w:sz w:val="24"/>
                <w:szCs w:val="24"/>
              </w:rPr>
            </w:pPr>
          </w:p>
        </w:tc>
      </w:tr>
      <w:tr w:rsidR="00D615EF" w:rsidRPr="00B621D5" w:rsidTr="00D615EF">
        <w:tc>
          <w:tcPr>
            <w:tcW w:w="2035" w:type="dxa"/>
          </w:tcPr>
          <w:p w:rsidR="00D615EF" w:rsidRPr="009D6201" w:rsidRDefault="00D615EF" w:rsidP="00BD0F6D">
            <w:pPr>
              <w:ind w:left="0"/>
              <w:rPr>
                <w:rFonts w:cs="Arial"/>
                <w:b/>
                <w:noProof/>
                <w:sz w:val="24"/>
                <w:szCs w:val="24"/>
              </w:rPr>
            </w:pPr>
            <w:r w:rsidRPr="009D6201">
              <w:rPr>
                <w:rFonts w:cs="Arial"/>
                <w:b/>
                <w:noProof/>
                <w:sz w:val="24"/>
                <w:szCs w:val="24"/>
              </w:rPr>
              <w:t>Policy Options or Alternatives</w:t>
            </w:r>
          </w:p>
        </w:tc>
        <w:tc>
          <w:tcPr>
            <w:tcW w:w="753"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w:t>
            </w:r>
          </w:p>
        </w:tc>
        <w:tc>
          <w:tcPr>
            <w:tcW w:w="753"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SA2</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SA3</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SA4</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SA5</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SA6</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SA7</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SA8</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SA9</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SA10</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SA11</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SA12</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SA13</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SA14</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SA15</w:t>
            </w:r>
          </w:p>
        </w:tc>
        <w:tc>
          <w:tcPr>
            <w:tcW w:w="817" w:type="dxa"/>
            <w:vAlign w:val="center"/>
          </w:tcPr>
          <w:p w:rsidR="00D615EF" w:rsidRPr="00B621D5" w:rsidRDefault="00D615EF" w:rsidP="00D615EF">
            <w:pPr>
              <w:ind w:left="0"/>
              <w:jc w:val="center"/>
              <w:rPr>
                <w:rFonts w:cs="Arial"/>
                <w:b/>
                <w:noProof/>
                <w:sz w:val="24"/>
                <w:szCs w:val="24"/>
              </w:rPr>
            </w:pPr>
            <w:r>
              <w:rPr>
                <w:rFonts w:cs="Arial"/>
                <w:b/>
                <w:noProof/>
                <w:sz w:val="24"/>
                <w:szCs w:val="24"/>
              </w:rPr>
              <w:t>SA16</w:t>
            </w:r>
          </w:p>
        </w:tc>
      </w:tr>
      <w:tr w:rsidR="00D615EF" w:rsidTr="00D615EF">
        <w:trPr>
          <w:trHeight w:val="432"/>
        </w:trPr>
        <w:tc>
          <w:tcPr>
            <w:tcW w:w="2035" w:type="dxa"/>
            <w:vAlign w:val="center"/>
          </w:tcPr>
          <w:p w:rsidR="00D615EF" w:rsidRDefault="00D615EF" w:rsidP="00BD0F6D">
            <w:pPr>
              <w:ind w:left="0"/>
              <w:rPr>
                <w:rFonts w:cs="Arial"/>
                <w:noProof/>
                <w:sz w:val="24"/>
                <w:szCs w:val="24"/>
              </w:rPr>
            </w:pPr>
            <w:r>
              <w:rPr>
                <w:rFonts w:cs="Arial"/>
                <w:noProof/>
                <w:sz w:val="24"/>
                <w:szCs w:val="24"/>
              </w:rPr>
              <w:t>A</w:t>
            </w:r>
          </w:p>
        </w:tc>
        <w:tc>
          <w:tcPr>
            <w:tcW w:w="753" w:type="dxa"/>
            <w:vAlign w:val="center"/>
          </w:tcPr>
          <w:p w:rsidR="00D615EF" w:rsidRDefault="00D615EF" w:rsidP="00BD0F6D">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53" w:type="dxa"/>
            <w:vAlign w:val="center"/>
          </w:tcPr>
          <w:p w:rsidR="00D615EF" w:rsidRPr="009D6201" w:rsidRDefault="00D615EF" w:rsidP="00BD0F6D">
            <w:pPr>
              <w:ind w:left="0"/>
              <w:jc w:val="center"/>
              <w:rPr>
                <w:rFonts w:cs="Arial"/>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D615EF" w:rsidRPr="009D6201" w:rsidRDefault="00D615EF" w:rsidP="00BD0F6D">
            <w:pPr>
              <w:ind w:left="0"/>
              <w:jc w:val="center"/>
              <w:rPr>
                <w:rFonts w:cs="Arial"/>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D615EF" w:rsidRPr="009D6201" w:rsidRDefault="00D615EF" w:rsidP="00BD0F6D">
            <w:pPr>
              <w:ind w:left="0"/>
              <w:jc w:val="center"/>
              <w:rPr>
                <w:rFonts w:cs="Arial"/>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D615EF" w:rsidRPr="009D6201" w:rsidRDefault="00D615EF" w:rsidP="00BD0F6D">
            <w:pPr>
              <w:ind w:left="0"/>
              <w:jc w:val="center"/>
              <w:rPr>
                <w:rFonts w:cs="Arial"/>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D615EF" w:rsidRPr="009D6201" w:rsidRDefault="00D615EF" w:rsidP="00BD0F6D">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D615EF" w:rsidRPr="009D6201" w:rsidRDefault="00D615EF" w:rsidP="00BD0F6D">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D615EF" w:rsidRPr="00B621D5" w:rsidRDefault="00D615EF" w:rsidP="00BD0F6D">
            <w:pPr>
              <w:ind w:left="0"/>
              <w:jc w:val="center"/>
              <w:rPr>
                <w:rFonts w:cs="Arial"/>
                <w:b/>
                <w:noProof/>
                <w:color w:val="FFFF00"/>
                <w:sz w:val="28"/>
                <w:szCs w:val="28"/>
              </w:rPr>
            </w:pPr>
            <w:r w:rsidRPr="001562AA">
              <w:rPr>
                <w:rFonts w:cs="Arial"/>
                <w:b/>
                <w:noProof/>
                <w:color w:val="FFC000"/>
                <w:sz w:val="24"/>
                <w:szCs w:val="24"/>
              </w:rPr>
              <w:t>–</w:t>
            </w:r>
          </w:p>
        </w:tc>
        <w:tc>
          <w:tcPr>
            <w:tcW w:w="817" w:type="dxa"/>
            <w:vAlign w:val="center"/>
          </w:tcPr>
          <w:p w:rsidR="00D615EF" w:rsidRPr="00B621D5" w:rsidRDefault="00D615EF" w:rsidP="00BD0F6D">
            <w:pPr>
              <w:ind w:left="0"/>
              <w:jc w:val="center"/>
              <w:rPr>
                <w:rFonts w:cs="Arial"/>
                <w:b/>
                <w:noProof/>
                <w:color w:val="FFFF00"/>
                <w:sz w:val="28"/>
                <w:szCs w:val="28"/>
              </w:rPr>
            </w:pPr>
            <w:r w:rsidRPr="001562AA">
              <w:rPr>
                <w:rFonts w:cs="Arial"/>
                <w:b/>
                <w:noProof/>
                <w:color w:val="FFC000"/>
                <w:sz w:val="24"/>
                <w:szCs w:val="24"/>
              </w:rPr>
              <w:t>–</w:t>
            </w:r>
          </w:p>
        </w:tc>
        <w:tc>
          <w:tcPr>
            <w:tcW w:w="817" w:type="dxa"/>
            <w:vAlign w:val="center"/>
          </w:tcPr>
          <w:p w:rsidR="00D615EF" w:rsidRPr="009D6201" w:rsidRDefault="00D615EF" w:rsidP="00BD0F6D">
            <w:pPr>
              <w:ind w:left="0"/>
              <w:jc w:val="center"/>
              <w:rPr>
                <w:rFonts w:cs="Arial"/>
                <w:b/>
                <w:noProof/>
                <w:sz w:val="28"/>
                <w:szCs w:val="28"/>
              </w:rPr>
            </w:pPr>
            <w:r w:rsidRPr="001562AA">
              <w:rPr>
                <w:rFonts w:cs="Arial"/>
                <w:b/>
                <w:noProof/>
                <w:color w:val="FFC000"/>
                <w:sz w:val="24"/>
                <w:szCs w:val="24"/>
              </w:rPr>
              <w:t>–</w:t>
            </w:r>
          </w:p>
        </w:tc>
        <w:tc>
          <w:tcPr>
            <w:tcW w:w="817" w:type="dxa"/>
            <w:vAlign w:val="center"/>
          </w:tcPr>
          <w:p w:rsidR="00D615EF" w:rsidRPr="009D6201" w:rsidRDefault="00D615EF" w:rsidP="00BD0F6D">
            <w:pPr>
              <w:ind w:left="0"/>
              <w:jc w:val="center"/>
              <w:rPr>
                <w:rFonts w:cs="Arial"/>
                <w:b/>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D615EF" w:rsidRPr="009D6201" w:rsidRDefault="00D615EF" w:rsidP="00D615EF">
            <w:pPr>
              <w:ind w:left="0"/>
              <w:jc w:val="center"/>
              <w:rPr>
                <w:rFonts w:ascii="Segoe UI Symbol" w:hAnsi="Segoe UI Symbol" w:cs="Arial"/>
                <w:b/>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r>
      <w:tr w:rsidR="00D615EF" w:rsidTr="00D615EF">
        <w:trPr>
          <w:trHeight w:val="432"/>
        </w:trPr>
        <w:tc>
          <w:tcPr>
            <w:tcW w:w="2035" w:type="dxa"/>
            <w:vAlign w:val="center"/>
          </w:tcPr>
          <w:p w:rsidR="00D615EF" w:rsidRDefault="00D615EF" w:rsidP="00BD0F6D">
            <w:pPr>
              <w:ind w:left="0"/>
              <w:rPr>
                <w:rFonts w:cs="Arial"/>
                <w:noProof/>
                <w:sz w:val="24"/>
                <w:szCs w:val="24"/>
              </w:rPr>
            </w:pPr>
            <w:r>
              <w:rPr>
                <w:rFonts w:cs="Arial"/>
                <w:noProof/>
                <w:sz w:val="24"/>
                <w:szCs w:val="24"/>
              </w:rPr>
              <w:t>B</w:t>
            </w:r>
          </w:p>
        </w:tc>
        <w:tc>
          <w:tcPr>
            <w:tcW w:w="753"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Pr="009D6201" w:rsidRDefault="0024185A" w:rsidP="00D615EF">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r>
      <w:tr w:rsidR="00D615EF" w:rsidRPr="00B621D5" w:rsidTr="008771DF">
        <w:tc>
          <w:tcPr>
            <w:tcW w:w="14524" w:type="dxa"/>
            <w:gridSpan w:val="17"/>
            <w:tcBorders>
              <w:bottom w:val="nil"/>
            </w:tcBorders>
          </w:tcPr>
          <w:p w:rsidR="00D615EF" w:rsidRDefault="00D615EF" w:rsidP="00BD0F6D">
            <w:pPr>
              <w:pStyle w:val="ListParagraph"/>
              <w:ind w:left="360"/>
              <w:rPr>
                <w:rFonts w:cs="Arial"/>
                <w:noProof/>
                <w:sz w:val="24"/>
                <w:szCs w:val="24"/>
              </w:rPr>
            </w:pPr>
          </w:p>
          <w:p w:rsidR="00D615EF" w:rsidRDefault="00D615EF" w:rsidP="00B64E9A">
            <w:pPr>
              <w:pStyle w:val="ListParagraph"/>
              <w:numPr>
                <w:ilvl w:val="0"/>
                <w:numId w:val="14"/>
              </w:numPr>
              <w:rPr>
                <w:rFonts w:cs="Arial"/>
                <w:noProof/>
                <w:sz w:val="24"/>
                <w:szCs w:val="24"/>
              </w:rPr>
            </w:pPr>
            <w:r>
              <w:rPr>
                <w:rFonts w:cs="Arial"/>
                <w:noProof/>
                <w:sz w:val="24"/>
                <w:szCs w:val="24"/>
              </w:rPr>
              <w:t>Provides a Policy which seeks use of up to date information to inform developments, contributes to the improvement of biodiversity, minimises habitat fragmentation and looks to ensure implementation and management of biodiversity in developments.</w:t>
            </w:r>
          </w:p>
          <w:p w:rsidR="00D615EF" w:rsidRDefault="00D615EF" w:rsidP="00F279DE">
            <w:pPr>
              <w:pStyle w:val="ListParagraph"/>
              <w:ind w:left="360"/>
              <w:rPr>
                <w:rFonts w:cs="Arial"/>
                <w:noProof/>
                <w:sz w:val="24"/>
                <w:szCs w:val="24"/>
              </w:rPr>
            </w:pPr>
          </w:p>
          <w:p w:rsidR="00D615EF" w:rsidRDefault="00D615EF" w:rsidP="00B64E9A">
            <w:pPr>
              <w:pStyle w:val="ListParagraph"/>
              <w:numPr>
                <w:ilvl w:val="0"/>
                <w:numId w:val="14"/>
              </w:numPr>
              <w:rPr>
                <w:rFonts w:cs="Arial"/>
                <w:noProof/>
                <w:sz w:val="24"/>
                <w:szCs w:val="24"/>
              </w:rPr>
            </w:pPr>
            <w:r>
              <w:rPr>
                <w:rFonts w:cs="Arial"/>
                <w:noProof/>
                <w:sz w:val="24"/>
                <w:szCs w:val="24"/>
              </w:rPr>
              <w:t>Would rely upon existing NPPF broad guidance and existing Development Plan Policy.</w:t>
            </w:r>
          </w:p>
          <w:p w:rsidR="00D615EF" w:rsidRDefault="00D615EF" w:rsidP="00BD0F6D">
            <w:pPr>
              <w:pStyle w:val="ListParagraph"/>
              <w:ind w:left="360"/>
              <w:rPr>
                <w:rFonts w:cs="Arial"/>
                <w:noProof/>
                <w:sz w:val="24"/>
                <w:szCs w:val="24"/>
              </w:rPr>
            </w:pPr>
          </w:p>
        </w:tc>
      </w:tr>
      <w:tr w:rsidR="00D615EF" w:rsidTr="008771DF">
        <w:tc>
          <w:tcPr>
            <w:tcW w:w="2035" w:type="dxa"/>
            <w:tcBorders>
              <w:top w:val="nil"/>
              <w:right w:val="nil"/>
            </w:tcBorders>
          </w:tcPr>
          <w:p w:rsidR="00D615EF" w:rsidRDefault="00D615EF" w:rsidP="00BD0F6D">
            <w:pPr>
              <w:ind w:left="0"/>
              <w:rPr>
                <w:rFonts w:cs="Arial"/>
                <w:noProof/>
                <w:sz w:val="24"/>
                <w:szCs w:val="24"/>
              </w:rPr>
            </w:pPr>
            <w:r>
              <w:rPr>
                <w:rFonts w:cs="Arial"/>
                <w:noProof/>
                <w:sz w:val="24"/>
                <w:szCs w:val="24"/>
              </w:rPr>
              <w:t>Appraisal</w:t>
            </w:r>
          </w:p>
        </w:tc>
        <w:tc>
          <w:tcPr>
            <w:tcW w:w="12489" w:type="dxa"/>
            <w:gridSpan w:val="16"/>
            <w:tcBorders>
              <w:top w:val="nil"/>
              <w:left w:val="nil"/>
            </w:tcBorders>
          </w:tcPr>
          <w:p w:rsidR="00D615EF" w:rsidRDefault="00D615EF" w:rsidP="0024185A">
            <w:pPr>
              <w:ind w:left="0"/>
              <w:jc w:val="both"/>
              <w:rPr>
                <w:rFonts w:cs="Arial"/>
                <w:noProof/>
                <w:sz w:val="24"/>
                <w:szCs w:val="24"/>
              </w:rPr>
            </w:pPr>
            <w:r>
              <w:rPr>
                <w:rFonts w:cs="Arial"/>
                <w:noProof/>
                <w:sz w:val="24"/>
                <w:szCs w:val="24"/>
              </w:rPr>
              <w:t>A Policy specific to the issues of concern raised within the Parish, for example concerning habitat fragmentation and reconnecting of habitats is needed.  Clear guidance on the need for upto date information to inform development and the need in certain instances for ecological management plans will help address local sustainability issues.</w:t>
            </w:r>
          </w:p>
          <w:p w:rsidR="00D615EF" w:rsidRDefault="00D615EF" w:rsidP="0024185A">
            <w:pPr>
              <w:ind w:left="0"/>
              <w:jc w:val="both"/>
              <w:rPr>
                <w:rFonts w:cs="Arial"/>
                <w:noProof/>
                <w:sz w:val="24"/>
                <w:szCs w:val="24"/>
              </w:rPr>
            </w:pPr>
          </w:p>
          <w:p w:rsidR="00D615EF" w:rsidRDefault="00D615EF" w:rsidP="0024185A">
            <w:pPr>
              <w:ind w:left="0"/>
              <w:jc w:val="both"/>
              <w:rPr>
                <w:rFonts w:cs="Arial"/>
                <w:b/>
                <w:noProof/>
                <w:sz w:val="24"/>
                <w:szCs w:val="24"/>
              </w:rPr>
            </w:pPr>
            <w:r w:rsidRPr="00B64E9A">
              <w:rPr>
                <w:rFonts w:cs="Arial"/>
                <w:b/>
                <w:noProof/>
                <w:sz w:val="24"/>
                <w:szCs w:val="24"/>
              </w:rPr>
              <w:t>Selected Option – A</w:t>
            </w:r>
          </w:p>
          <w:p w:rsidR="00D615EF" w:rsidRDefault="00D615EF" w:rsidP="00BD0F6D">
            <w:pPr>
              <w:ind w:left="0"/>
              <w:rPr>
                <w:rFonts w:cs="Arial"/>
                <w:noProof/>
                <w:sz w:val="24"/>
                <w:szCs w:val="24"/>
              </w:rPr>
            </w:pPr>
          </w:p>
        </w:tc>
      </w:tr>
    </w:tbl>
    <w:p w:rsidR="00B64E9A" w:rsidRDefault="00B64E9A" w:rsidP="00553DFF">
      <w:pPr>
        <w:ind w:left="0"/>
        <w:rPr>
          <w:rFonts w:ascii="Arial" w:hAnsi="Arial" w:cs="Arial"/>
          <w:noProof/>
          <w:sz w:val="24"/>
          <w:szCs w:val="24"/>
        </w:rPr>
      </w:pPr>
    </w:p>
    <w:p w:rsidR="008B7F37" w:rsidRDefault="008B7F37">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035"/>
        <w:gridCol w:w="753"/>
        <w:gridCol w:w="753"/>
        <w:gridCol w:w="752"/>
        <w:gridCol w:w="752"/>
        <w:gridCol w:w="752"/>
        <w:gridCol w:w="752"/>
        <w:gridCol w:w="752"/>
        <w:gridCol w:w="752"/>
        <w:gridCol w:w="752"/>
        <w:gridCol w:w="817"/>
        <w:gridCol w:w="817"/>
        <w:gridCol w:w="817"/>
        <w:gridCol w:w="817"/>
        <w:gridCol w:w="817"/>
        <w:gridCol w:w="817"/>
        <w:gridCol w:w="817"/>
      </w:tblGrid>
      <w:tr w:rsidR="00D615EF" w:rsidTr="008771DF">
        <w:tc>
          <w:tcPr>
            <w:tcW w:w="14524" w:type="dxa"/>
            <w:gridSpan w:val="17"/>
          </w:tcPr>
          <w:p w:rsidR="00D615EF" w:rsidRPr="009D6201" w:rsidRDefault="00D615EF" w:rsidP="00BD0F6D">
            <w:pPr>
              <w:ind w:left="0"/>
              <w:rPr>
                <w:rFonts w:cs="Arial"/>
                <w:b/>
                <w:noProof/>
                <w:sz w:val="24"/>
                <w:szCs w:val="24"/>
              </w:rPr>
            </w:pPr>
            <w:r w:rsidRPr="009D6201">
              <w:rPr>
                <w:rFonts w:cs="Arial"/>
                <w:b/>
                <w:noProof/>
                <w:sz w:val="24"/>
                <w:szCs w:val="24"/>
              </w:rPr>
              <w:lastRenderedPageBreak/>
              <w:t>Table P</w:t>
            </w:r>
            <w:r>
              <w:rPr>
                <w:rFonts w:cs="Arial"/>
                <w:b/>
                <w:noProof/>
                <w:sz w:val="24"/>
                <w:szCs w:val="24"/>
              </w:rPr>
              <w:t>8</w:t>
            </w:r>
          </w:p>
          <w:p w:rsidR="00D615EF" w:rsidRPr="009D6201" w:rsidRDefault="00D615EF" w:rsidP="00BD0F6D">
            <w:pPr>
              <w:ind w:left="0"/>
              <w:rPr>
                <w:rFonts w:cs="Arial"/>
                <w:b/>
                <w:noProof/>
                <w:sz w:val="24"/>
                <w:szCs w:val="24"/>
              </w:rPr>
            </w:pPr>
          </w:p>
          <w:p w:rsidR="00D615EF" w:rsidRPr="009D6201" w:rsidRDefault="00D615EF" w:rsidP="00BD0F6D">
            <w:pPr>
              <w:ind w:left="0"/>
              <w:rPr>
                <w:rFonts w:cs="Arial"/>
                <w:b/>
                <w:noProof/>
                <w:sz w:val="24"/>
                <w:szCs w:val="24"/>
                <w:u w:val="single"/>
              </w:rPr>
            </w:pPr>
            <w:r w:rsidRPr="009D6201">
              <w:rPr>
                <w:rFonts w:cs="Arial"/>
                <w:b/>
                <w:noProof/>
                <w:sz w:val="24"/>
                <w:szCs w:val="24"/>
                <w:u w:val="single"/>
              </w:rPr>
              <w:t>Policy HNDP</w:t>
            </w:r>
            <w:r>
              <w:rPr>
                <w:rFonts w:cs="Arial"/>
                <w:b/>
                <w:noProof/>
                <w:sz w:val="24"/>
                <w:szCs w:val="24"/>
                <w:u w:val="single"/>
              </w:rPr>
              <w:t>7</w:t>
            </w:r>
            <w:r w:rsidRPr="009D6201">
              <w:rPr>
                <w:rFonts w:cs="Arial"/>
                <w:b/>
                <w:noProof/>
                <w:sz w:val="24"/>
                <w:szCs w:val="24"/>
                <w:u w:val="single"/>
              </w:rPr>
              <w:t xml:space="preserve"> – </w:t>
            </w:r>
            <w:r>
              <w:rPr>
                <w:rFonts w:cs="Arial"/>
                <w:b/>
                <w:noProof/>
                <w:sz w:val="24"/>
                <w:szCs w:val="24"/>
                <w:u w:val="single"/>
              </w:rPr>
              <w:t>Rural Economy (Diversification of agricultural and other rural land based businesses)</w:t>
            </w:r>
          </w:p>
          <w:p w:rsidR="00D615EF" w:rsidRPr="009D6201" w:rsidRDefault="00D615EF" w:rsidP="00BD0F6D">
            <w:pPr>
              <w:ind w:left="0"/>
              <w:rPr>
                <w:rFonts w:cs="Arial"/>
                <w:b/>
                <w:noProof/>
                <w:sz w:val="24"/>
                <w:szCs w:val="24"/>
              </w:rPr>
            </w:pPr>
          </w:p>
        </w:tc>
      </w:tr>
      <w:tr w:rsidR="00D615EF" w:rsidRPr="00B621D5" w:rsidTr="00D615EF">
        <w:tc>
          <w:tcPr>
            <w:tcW w:w="2035" w:type="dxa"/>
          </w:tcPr>
          <w:p w:rsidR="00D615EF" w:rsidRPr="009D6201" w:rsidRDefault="00D615EF" w:rsidP="00BD0F6D">
            <w:pPr>
              <w:ind w:left="0"/>
              <w:rPr>
                <w:rFonts w:cs="Arial"/>
                <w:b/>
                <w:noProof/>
                <w:sz w:val="24"/>
                <w:szCs w:val="24"/>
              </w:rPr>
            </w:pPr>
            <w:r w:rsidRPr="009D6201">
              <w:rPr>
                <w:rFonts w:cs="Arial"/>
                <w:b/>
                <w:noProof/>
                <w:sz w:val="24"/>
                <w:szCs w:val="24"/>
              </w:rPr>
              <w:t>Policy Options or Alternatives</w:t>
            </w:r>
          </w:p>
        </w:tc>
        <w:tc>
          <w:tcPr>
            <w:tcW w:w="753"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w:t>
            </w:r>
          </w:p>
        </w:tc>
        <w:tc>
          <w:tcPr>
            <w:tcW w:w="753"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SA2</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SA3</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SA4</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SA5</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SA6</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SA7</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SA8</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SA9</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SA10</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SA11</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SA12</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SA13</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SA14</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SA15</w:t>
            </w:r>
          </w:p>
        </w:tc>
        <w:tc>
          <w:tcPr>
            <w:tcW w:w="817" w:type="dxa"/>
            <w:vAlign w:val="center"/>
          </w:tcPr>
          <w:p w:rsidR="00D615EF" w:rsidRPr="00B621D5" w:rsidRDefault="00D615EF" w:rsidP="00D615EF">
            <w:pPr>
              <w:ind w:left="0"/>
              <w:jc w:val="center"/>
              <w:rPr>
                <w:rFonts w:cs="Arial"/>
                <w:b/>
                <w:noProof/>
                <w:sz w:val="24"/>
                <w:szCs w:val="24"/>
              </w:rPr>
            </w:pPr>
            <w:r>
              <w:rPr>
                <w:rFonts w:cs="Arial"/>
                <w:b/>
                <w:noProof/>
                <w:sz w:val="24"/>
                <w:szCs w:val="24"/>
              </w:rPr>
              <w:t>SA16</w:t>
            </w:r>
          </w:p>
        </w:tc>
      </w:tr>
      <w:tr w:rsidR="00D615EF" w:rsidTr="00D615EF">
        <w:trPr>
          <w:trHeight w:val="432"/>
        </w:trPr>
        <w:tc>
          <w:tcPr>
            <w:tcW w:w="2035" w:type="dxa"/>
            <w:vAlign w:val="center"/>
          </w:tcPr>
          <w:p w:rsidR="00D615EF" w:rsidRDefault="00D615EF" w:rsidP="00BD0F6D">
            <w:pPr>
              <w:ind w:left="0"/>
              <w:rPr>
                <w:rFonts w:cs="Arial"/>
                <w:noProof/>
                <w:sz w:val="24"/>
                <w:szCs w:val="24"/>
              </w:rPr>
            </w:pPr>
            <w:r>
              <w:rPr>
                <w:rFonts w:cs="Arial"/>
                <w:noProof/>
                <w:sz w:val="24"/>
                <w:szCs w:val="24"/>
              </w:rPr>
              <w:t>A</w:t>
            </w:r>
          </w:p>
        </w:tc>
        <w:tc>
          <w:tcPr>
            <w:tcW w:w="753" w:type="dxa"/>
            <w:vAlign w:val="center"/>
          </w:tcPr>
          <w:p w:rsidR="00D615EF" w:rsidRDefault="00D615EF"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3" w:type="dxa"/>
            <w:vAlign w:val="center"/>
          </w:tcPr>
          <w:p w:rsidR="00D615EF" w:rsidRPr="009D6201" w:rsidRDefault="00D615EF"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D615EF" w:rsidRPr="009D6201" w:rsidRDefault="00D615EF" w:rsidP="00BD0F6D">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D615EF" w:rsidRPr="009D6201" w:rsidRDefault="00D615EF" w:rsidP="00BD0F6D">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D615EF" w:rsidRPr="00B621D5" w:rsidRDefault="00D615EF" w:rsidP="00BD0F6D">
            <w:pPr>
              <w:ind w:left="0"/>
              <w:jc w:val="center"/>
              <w:rPr>
                <w:rFonts w:cs="Arial"/>
                <w:b/>
                <w:noProof/>
                <w:color w:val="FFFF00"/>
                <w:sz w:val="28"/>
                <w:szCs w:val="28"/>
              </w:rPr>
            </w:pPr>
            <w:r w:rsidRPr="007A3513">
              <w:rPr>
                <w:rFonts w:ascii="Segoe UI Symbol" w:hAnsi="Segoe UI Symbol" w:cs="Arial"/>
                <w:b/>
                <w:noProof/>
                <w:color w:val="538135" w:themeColor="accent6" w:themeShade="BF"/>
                <w:sz w:val="24"/>
                <w:szCs w:val="24"/>
              </w:rPr>
              <w:t>✓✓</w:t>
            </w:r>
          </w:p>
        </w:tc>
        <w:tc>
          <w:tcPr>
            <w:tcW w:w="817" w:type="dxa"/>
            <w:vAlign w:val="center"/>
          </w:tcPr>
          <w:p w:rsidR="00D615EF" w:rsidRPr="00B621D5" w:rsidRDefault="00D615EF" w:rsidP="00BD0F6D">
            <w:pPr>
              <w:ind w:left="0"/>
              <w:jc w:val="center"/>
              <w:rPr>
                <w:rFonts w:cs="Arial"/>
                <w:b/>
                <w:noProof/>
                <w:color w:val="FFFF00"/>
                <w:sz w:val="28"/>
                <w:szCs w:val="28"/>
              </w:rPr>
            </w:pPr>
            <w:r w:rsidRPr="007A3513">
              <w:rPr>
                <w:rFonts w:ascii="Segoe UI Symbol" w:hAnsi="Segoe UI Symbol" w:cs="Arial"/>
                <w:b/>
                <w:noProof/>
                <w:color w:val="538135" w:themeColor="accent6" w:themeShade="BF"/>
                <w:sz w:val="24"/>
                <w:szCs w:val="24"/>
              </w:rPr>
              <w:t>✓✓</w:t>
            </w:r>
          </w:p>
        </w:tc>
        <w:tc>
          <w:tcPr>
            <w:tcW w:w="817" w:type="dxa"/>
            <w:vAlign w:val="center"/>
          </w:tcPr>
          <w:p w:rsidR="00D615EF" w:rsidRPr="009D6201" w:rsidRDefault="00D615EF" w:rsidP="00BD0F6D">
            <w:pPr>
              <w:ind w:left="0"/>
              <w:jc w:val="center"/>
              <w:rPr>
                <w:rFonts w:cs="Arial"/>
                <w:b/>
                <w:noProof/>
                <w:sz w:val="28"/>
                <w:szCs w:val="28"/>
              </w:rPr>
            </w:pPr>
            <w:r w:rsidRPr="009D6201">
              <w:rPr>
                <w:rFonts w:ascii="Segoe UI Symbol" w:hAnsi="Segoe UI Symbol" w:cs="Arial"/>
                <w:b/>
                <w:noProof/>
                <w:color w:val="A8D08D" w:themeColor="accent6" w:themeTint="99"/>
                <w:sz w:val="24"/>
                <w:szCs w:val="24"/>
              </w:rPr>
              <w:t>✓</w:t>
            </w:r>
          </w:p>
        </w:tc>
        <w:tc>
          <w:tcPr>
            <w:tcW w:w="817" w:type="dxa"/>
            <w:vAlign w:val="center"/>
          </w:tcPr>
          <w:p w:rsidR="00D615EF" w:rsidRPr="009D6201" w:rsidRDefault="00D615EF" w:rsidP="00BD0F6D">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D615EF" w:rsidRPr="009D6201" w:rsidRDefault="00D615EF" w:rsidP="00D615EF">
            <w:pPr>
              <w:ind w:left="0"/>
              <w:jc w:val="center"/>
              <w:rPr>
                <w:rFonts w:ascii="Segoe UI Symbol" w:hAnsi="Segoe UI Symbol" w:cs="Arial"/>
                <w:b/>
                <w:noProof/>
                <w:color w:val="A8D08D" w:themeColor="accent6" w:themeTint="99"/>
                <w:sz w:val="24"/>
                <w:szCs w:val="24"/>
              </w:rPr>
            </w:pPr>
            <w:r w:rsidRPr="009D6201">
              <w:rPr>
                <w:rFonts w:cs="Arial"/>
                <w:b/>
                <w:noProof/>
                <w:color w:val="808080" w:themeColor="background1" w:themeShade="80"/>
                <w:sz w:val="24"/>
                <w:szCs w:val="24"/>
              </w:rPr>
              <w:t>~</w:t>
            </w:r>
          </w:p>
        </w:tc>
      </w:tr>
      <w:tr w:rsidR="00D615EF" w:rsidTr="00D615EF">
        <w:trPr>
          <w:trHeight w:val="432"/>
        </w:trPr>
        <w:tc>
          <w:tcPr>
            <w:tcW w:w="2035" w:type="dxa"/>
            <w:vAlign w:val="center"/>
          </w:tcPr>
          <w:p w:rsidR="00D615EF" w:rsidRDefault="00D615EF" w:rsidP="00BD0F6D">
            <w:pPr>
              <w:ind w:left="0"/>
              <w:rPr>
                <w:rFonts w:cs="Arial"/>
                <w:noProof/>
                <w:sz w:val="24"/>
                <w:szCs w:val="24"/>
              </w:rPr>
            </w:pPr>
            <w:r>
              <w:rPr>
                <w:rFonts w:cs="Arial"/>
                <w:noProof/>
                <w:sz w:val="24"/>
                <w:szCs w:val="24"/>
              </w:rPr>
              <w:t>B</w:t>
            </w:r>
          </w:p>
        </w:tc>
        <w:tc>
          <w:tcPr>
            <w:tcW w:w="753"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D615EF" w:rsidRDefault="00D615EF" w:rsidP="00BD0F6D">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Pr="009D6201" w:rsidRDefault="0024185A" w:rsidP="00D615EF">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r>
      <w:tr w:rsidR="00D615EF" w:rsidRPr="00B621D5" w:rsidTr="008771DF">
        <w:tc>
          <w:tcPr>
            <w:tcW w:w="14524" w:type="dxa"/>
            <w:gridSpan w:val="17"/>
            <w:tcBorders>
              <w:bottom w:val="nil"/>
            </w:tcBorders>
          </w:tcPr>
          <w:p w:rsidR="00D615EF" w:rsidRDefault="00D615EF" w:rsidP="00BD0F6D">
            <w:pPr>
              <w:pStyle w:val="ListParagraph"/>
              <w:ind w:left="360"/>
              <w:rPr>
                <w:rFonts w:cs="Arial"/>
                <w:noProof/>
                <w:sz w:val="24"/>
                <w:szCs w:val="24"/>
              </w:rPr>
            </w:pPr>
          </w:p>
          <w:p w:rsidR="00D615EF" w:rsidRDefault="00D615EF" w:rsidP="008B7F37">
            <w:pPr>
              <w:pStyle w:val="ListParagraph"/>
              <w:numPr>
                <w:ilvl w:val="0"/>
                <w:numId w:val="15"/>
              </w:numPr>
              <w:rPr>
                <w:rFonts w:cs="Arial"/>
                <w:noProof/>
                <w:sz w:val="24"/>
                <w:szCs w:val="24"/>
              </w:rPr>
            </w:pPr>
            <w:r>
              <w:rPr>
                <w:rFonts w:cs="Arial"/>
                <w:noProof/>
                <w:sz w:val="24"/>
                <w:szCs w:val="24"/>
              </w:rPr>
              <w:t>A Policy that supports local rural businesses where they are able to demonstrate they are sustainable by providing local benefits economically, socially and environmentally.  Required to also meet Development Plan Policies.</w:t>
            </w:r>
          </w:p>
          <w:p w:rsidR="00D615EF" w:rsidRDefault="00D615EF" w:rsidP="00F279DE">
            <w:pPr>
              <w:pStyle w:val="ListParagraph"/>
              <w:ind w:left="360"/>
              <w:rPr>
                <w:rFonts w:cs="Arial"/>
                <w:noProof/>
                <w:sz w:val="24"/>
                <w:szCs w:val="24"/>
              </w:rPr>
            </w:pPr>
          </w:p>
          <w:p w:rsidR="00D615EF" w:rsidRDefault="00D615EF" w:rsidP="008B7F37">
            <w:pPr>
              <w:pStyle w:val="ListParagraph"/>
              <w:numPr>
                <w:ilvl w:val="0"/>
                <w:numId w:val="15"/>
              </w:numPr>
              <w:rPr>
                <w:rFonts w:cs="Arial"/>
                <w:noProof/>
                <w:sz w:val="24"/>
                <w:szCs w:val="24"/>
              </w:rPr>
            </w:pPr>
            <w:r>
              <w:rPr>
                <w:rFonts w:cs="Arial"/>
                <w:noProof/>
                <w:sz w:val="24"/>
                <w:szCs w:val="24"/>
              </w:rPr>
              <w:t>No Policy – reliance upon NPPF and Development Plan.</w:t>
            </w:r>
          </w:p>
          <w:p w:rsidR="00D615EF" w:rsidRDefault="00D615EF" w:rsidP="00BD0F6D">
            <w:pPr>
              <w:pStyle w:val="ListParagraph"/>
              <w:ind w:left="360"/>
              <w:rPr>
                <w:rFonts w:cs="Arial"/>
                <w:noProof/>
                <w:sz w:val="24"/>
                <w:szCs w:val="24"/>
              </w:rPr>
            </w:pPr>
          </w:p>
        </w:tc>
      </w:tr>
      <w:tr w:rsidR="00D615EF" w:rsidTr="008771DF">
        <w:tc>
          <w:tcPr>
            <w:tcW w:w="2035" w:type="dxa"/>
            <w:tcBorders>
              <w:top w:val="nil"/>
              <w:right w:val="nil"/>
            </w:tcBorders>
          </w:tcPr>
          <w:p w:rsidR="00D615EF" w:rsidRDefault="00D615EF" w:rsidP="00BD0F6D">
            <w:pPr>
              <w:ind w:left="0"/>
              <w:rPr>
                <w:rFonts w:cs="Arial"/>
                <w:noProof/>
                <w:sz w:val="24"/>
                <w:szCs w:val="24"/>
              </w:rPr>
            </w:pPr>
            <w:r>
              <w:rPr>
                <w:rFonts w:cs="Arial"/>
                <w:noProof/>
                <w:sz w:val="24"/>
                <w:szCs w:val="24"/>
              </w:rPr>
              <w:t>Appraisal</w:t>
            </w:r>
          </w:p>
        </w:tc>
        <w:tc>
          <w:tcPr>
            <w:tcW w:w="12489" w:type="dxa"/>
            <w:gridSpan w:val="16"/>
            <w:tcBorders>
              <w:top w:val="nil"/>
              <w:left w:val="nil"/>
            </w:tcBorders>
          </w:tcPr>
          <w:p w:rsidR="00D615EF" w:rsidRDefault="00D615EF" w:rsidP="0024185A">
            <w:pPr>
              <w:ind w:left="0"/>
              <w:jc w:val="both"/>
              <w:rPr>
                <w:rFonts w:cs="Arial"/>
                <w:noProof/>
                <w:sz w:val="24"/>
                <w:szCs w:val="24"/>
              </w:rPr>
            </w:pPr>
            <w:r>
              <w:rPr>
                <w:rFonts w:cs="Arial"/>
                <w:noProof/>
                <w:sz w:val="24"/>
                <w:szCs w:val="24"/>
              </w:rPr>
              <w:t>Option A provides for proposals that can show specific and local sustainability benefits for Hellingly thus providing opportunities to encourage and support businesses locally.  Such opportunities would risk being lost by reliance solely on NPPF and wider (District Plan) policies.</w:t>
            </w:r>
          </w:p>
          <w:p w:rsidR="00D615EF" w:rsidRDefault="00D615EF" w:rsidP="0024185A">
            <w:pPr>
              <w:ind w:left="0"/>
              <w:jc w:val="both"/>
              <w:rPr>
                <w:rFonts w:cs="Arial"/>
                <w:noProof/>
                <w:sz w:val="24"/>
                <w:szCs w:val="24"/>
              </w:rPr>
            </w:pPr>
          </w:p>
          <w:p w:rsidR="00D615EF" w:rsidRDefault="00D615EF" w:rsidP="0024185A">
            <w:pPr>
              <w:ind w:left="0"/>
              <w:jc w:val="both"/>
              <w:rPr>
                <w:rFonts w:cs="Arial"/>
                <w:b/>
                <w:noProof/>
                <w:sz w:val="24"/>
                <w:szCs w:val="24"/>
              </w:rPr>
            </w:pPr>
            <w:r w:rsidRPr="00B64E9A">
              <w:rPr>
                <w:rFonts w:cs="Arial"/>
                <w:b/>
                <w:noProof/>
                <w:sz w:val="24"/>
                <w:szCs w:val="24"/>
              </w:rPr>
              <w:t>Selected Option – A</w:t>
            </w:r>
          </w:p>
          <w:p w:rsidR="00D615EF" w:rsidRDefault="00D615EF" w:rsidP="00BD0F6D">
            <w:pPr>
              <w:ind w:left="0"/>
              <w:rPr>
                <w:rFonts w:cs="Arial"/>
                <w:noProof/>
                <w:sz w:val="24"/>
                <w:szCs w:val="24"/>
              </w:rPr>
            </w:pPr>
          </w:p>
        </w:tc>
      </w:tr>
    </w:tbl>
    <w:p w:rsidR="00B64E9A" w:rsidRDefault="00B64E9A" w:rsidP="00553DFF">
      <w:pPr>
        <w:ind w:left="0"/>
        <w:rPr>
          <w:rFonts w:ascii="Arial" w:hAnsi="Arial" w:cs="Arial"/>
          <w:noProof/>
          <w:sz w:val="24"/>
          <w:szCs w:val="24"/>
        </w:rPr>
      </w:pPr>
    </w:p>
    <w:p w:rsidR="004F7FA5" w:rsidRDefault="004F7FA5" w:rsidP="004F7FA5">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035"/>
        <w:gridCol w:w="753"/>
        <w:gridCol w:w="753"/>
        <w:gridCol w:w="752"/>
        <w:gridCol w:w="752"/>
        <w:gridCol w:w="752"/>
        <w:gridCol w:w="752"/>
        <w:gridCol w:w="752"/>
        <w:gridCol w:w="752"/>
        <w:gridCol w:w="752"/>
        <w:gridCol w:w="817"/>
        <w:gridCol w:w="817"/>
        <w:gridCol w:w="817"/>
        <w:gridCol w:w="817"/>
        <w:gridCol w:w="817"/>
        <w:gridCol w:w="817"/>
        <w:gridCol w:w="817"/>
      </w:tblGrid>
      <w:tr w:rsidR="00D615EF" w:rsidTr="008771DF">
        <w:tc>
          <w:tcPr>
            <w:tcW w:w="14524" w:type="dxa"/>
            <w:gridSpan w:val="17"/>
          </w:tcPr>
          <w:p w:rsidR="00D615EF" w:rsidRPr="009D6201" w:rsidRDefault="00D615EF" w:rsidP="00BD0F6D">
            <w:pPr>
              <w:ind w:left="0"/>
              <w:rPr>
                <w:rFonts w:cs="Arial"/>
                <w:b/>
                <w:noProof/>
                <w:sz w:val="24"/>
                <w:szCs w:val="24"/>
              </w:rPr>
            </w:pPr>
            <w:r w:rsidRPr="009D6201">
              <w:rPr>
                <w:rFonts w:cs="Arial"/>
                <w:b/>
                <w:noProof/>
                <w:sz w:val="24"/>
                <w:szCs w:val="24"/>
              </w:rPr>
              <w:lastRenderedPageBreak/>
              <w:t>Table P</w:t>
            </w:r>
            <w:r>
              <w:rPr>
                <w:rFonts w:cs="Arial"/>
                <w:b/>
                <w:noProof/>
                <w:sz w:val="24"/>
                <w:szCs w:val="24"/>
              </w:rPr>
              <w:t>9</w:t>
            </w:r>
          </w:p>
          <w:p w:rsidR="00D615EF" w:rsidRPr="009D6201" w:rsidRDefault="00D615EF" w:rsidP="00BD0F6D">
            <w:pPr>
              <w:ind w:left="0"/>
              <w:rPr>
                <w:rFonts w:cs="Arial"/>
                <w:b/>
                <w:noProof/>
                <w:sz w:val="24"/>
                <w:szCs w:val="24"/>
              </w:rPr>
            </w:pPr>
          </w:p>
          <w:p w:rsidR="00D615EF" w:rsidRPr="009D6201" w:rsidRDefault="00D615EF" w:rsidP="00BD0F6D">
            <w:pPr>
              <w:ind w:left="0"/>
              <w:rPr>
                <w:rFonts w:cs="Arial"/>
                <w:b/>
                <w:noProof/>
                <w:sz w:val="24"/>
                <w:szCs w:val="24"/>
                <w:u w:val="single"/>
              </w:rPr>
            </w:pPr>
            <w:r w:rsidRPr="009D6201">
              <w:rPr>
                <w:rFonts w:cs="Arial"/>
                <w:b/>
                <w:noProof/>
                <w:sz w:val="24"/>
                <w:szCs w:val="24"/>
                <w:u w:val="single"/>
              </w:rPr>
              <w:t>Policy HNDP</w:t>
            </w:r>
            <w:r>
              <w:rPr>
                <w:rFonts w:cs="Arial"/>
                <w:b/>
                <w:noProof/>
                <w:sz w:val="24"/>
                <w:szCs w:val="24"/>
                <w:u w:val="single"/>
              </w:rPr>
              <w:t>8</w:t>
            </w:r>
            <w:r w:rsidRPr="009D6201">
              <w:rPr>
                <w:rFonts w:cs="Arial"/>
                <w:b/>
                <w:noProof/>
                <w:sz w:val="24"/>
                <w:szCs w:val="24"/>
                <w:u w:val="single"/>
              </w:rPr>
              <w:t xml:space="preserve"> – </w:t>
            </w:r>
            <w:r>
              <w:rPr>
                <w:rFonts w:cs="Arial"/>
                <w:b/>
                <w:noProof/>
                <w:sz w:val="24"/>
                <w:szCs w:val="24"/>
                <w:u w:val="single"/>
              </w:rPr>
              <w:t>Isolated Dwellings</w:t>
            </w:r>
          </w:p>
          <w:p w:rsidR="00D615EF" w:rsidRPr="009D6201" w:rsidRDefault="00D615EF" w:rsidP="00BD0F6D">
            <w:pPr>
              <w:ind w:left="0"/>
              <w:rPr>
                <w:rFonts w:cs="Arial"/>
                <w:b/>
                <w:noProof/>
                <w:sz w:val="24"/>
                <w:szCs w:val="24"/>
              </w:rPr>
            </w:pPr>
          </w:p>
        </w:tc>
      </w:tr>
      <w:tr w:rsidR="00D615EF" w:rsidRPr="00B621D5" w:rsidTr="00D615EF">
        <w:tc>
          <w:tcPr>
            <w:tcW w:w="2035" w:type="dxa"/>
          </w:tcPr>
          <w:p w:rsidR="00D615EF" w:rsidRPr="009D6201" w:rsidRDefault="00D615EF" w:rsidP="00BD0F6D">
            <w:pPr>
              <w:ind w:left="0"/>
              <w:rPr>
                <w:rFonts w:cs="Arial"/>
                <w:b/>
                <w:noProof/>
                <w:sz w:val="24"/>
                <w:szCs w:val="24"/>
              </w:rPr>
            </w:pPr>
            <w:r w:rsidRPr="009D6201">
              <w:rPr>
                <w:rFonts w:cs="Arial"/>
                <w:b/>
                <w:noProof/>
                <w:sz w:val="24"/>
                <w:szCs w:val="24"/>
              </w:rPr>
              <w:t>Policy Options or Alternatives</w:t>
            </w:r>
          </w:p>
        </w:tc>
        <w:tc>
          <w:tcPr>
            <w:tcW w:w="753"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w:t>
            </w:r>
          </w:p>
        </w:tc>
        <w:tc>
          <w:tcPr>
            <w:tcW w:w="753"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SA2</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SA3</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SA4</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SA5</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SA6</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SA7</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SA8</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SA9</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SA10</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SA11</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SA12</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SA13</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SA14</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SA15</w:t>
            </w:r>
          </w:p>
        </w:tc>
        <w:tc>
          <w:tcPr>
            <w:tcW w:w="817" w:type="dxa"/>
            <w:vAlign w:val="center"/>
          </w:tcPr>
          <w:p w:rsidR="00D615EF" w:rsidRPr="00B621D5" w:rsidRDefault="00D615EF" w:rsidP="00D615EF">
            <w:pPr>
              <w:ind w:left="0"/>
              <w:jc w:val="center"/>
              <w:rPr>
                <w:rFonts w:cs="Arial"/>
                <w:b/>
                <w:noProof/>
                <w:sz w:val="24"/>
                <w:szCs w:val="24"/>
              </w:rPr>
            </w:pPr>
            <w:r>
              <w:rPr>
                <w:rFonts w:cs="Arial"/>
                <w:b/>
                <w:noProof/>
                <w:sz w:val="24"/>
                <w:szCs w:val="24"/>
              </w:rPr>
              <w:t>SA16</w:t>
            </w:r>
          </w:p>
        </w:tc>
      </w:tr>
      <w:tr w:rsidR="00D615EF" w:rsidTr="00D615EF">
        <w:trPr>
          <w:trHeight w:val="432"/>
        </w:trPr>
        <w:tc>
          <w:tcPr>
            <w:tcW w:w="2035" w:type="dxa"/>
            <w:vAlign w:val="center"/>
          </w:tcPr>
          <w:p w:rsidR="00D615EF" w:rsidRDefault="00D615EF" w:rsidP="00BD0F6D">
            <w:pPr>
              <w:ind w:left="0"/>
              <w:rPr>
                <w:rFonts w:cs="Arial"/>
                <w:noProof/>
                <w:sz w:val="24"/>
                <w:szCs w:val="24"/>
              </w:rPr>
            </w:pPr>
            <w:r>
              <w:rPr>
                <w:rFonts w:cs="Arial"/>
                <w:noProof/>
                <w:sz w:val="24"/>
                <w:szCs w:val="24"/>
              </w:rPr>
              <w:t>A</w:t>
            </w:r>
          </w:p>
        </w:tc>
        <w:tc>
          <w:tcPr>
            <w:tcW w:w="753" w:type="dxa"/>
            <w:vAlign w:val="center"/>
          </w:tcPr>
          <w:p w:rsidR="00D615EF" w:rsidRDefault="00D615EF" w:rsidP="00BD0F6D">
            <w:pPr>
              <w:ind w:left="0"/>
              <w:jc w:val="center"/>
              <w:rPr>
                <w:rFonts w:cs="Arial"/>
                <w:noProof/>
                <w:sz w:val="24"/>
                <w:szCs w:val="24"/>
              </w:rPr>
            </w:pPr>
            <w:r w:rsidRPr="009D6201">
              <w:rPr>
                <w:rFonts w:cs="Arial"/>
                <w:b/>
                <w:noProof/>
                <w:color w:val="FF0000"/>
                <w:sz w:val="28"/>
                <w:szCs w:val="28"/>
              </w:rPr>
              <w:t>--</w:t>
            </w:r>
          </w:p>
        </w:tc>
        <w:tc>
          <w:tcPr>
            <w:tcW w:w="753" w:type="dxa"/>
            <w:vAlign w:val="center"/>
          </w:tcPr>
          <w:p w:rsidR="00D615EF" w:rsidRPr="009D6201" w:rsidRDefault="00D615EF"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noProof/>
                <w:color w:val="A8D08D" w:themeColor="accent6" w:themeTint="99"/>
                <w:sz w:val="24"/>
                <w:szCs w:val="24"/>
              </w:rPr>
            </w:pPr>
            <w:r w:rsidRPr="001562AA">
              <w:rPr>
                <w:rFonts w:cs="Arial"/>
                <w:b/>
                <w:noProof/>
                <w:color w:val="FFC000"/>
                <w:sz w:val="24"/>
                <w:szCs w:val="24"/>
              </w:rPr>
              <w:t>–</w:t>
            </w:r>
          </w:p>
        </w:tc>
        <w:tc>
          <w:tcPr>
            <w:tcW w:w="752" w:type="dxa"/>
            <w:vAlign w:val="center"/>
          </w:tcPr>
          <w:p w:rsidR="00D615EF" w:rsidRPr="009D6201" w:rsidRDefault="00D615EF"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noProof/>
                <w:color w:val="A8D08D" w:themeColor="accent6" w:themeTint="99"/>
                <w:sz w:val="24"/>
                <w:szCs w:val="24"/>
              </w:rPr>
            </w:pPr>
            <w:r w:rsidRPr="001562AA">
              <w:rPr>
                <w:rFonts w:cs="Arial"/>
                <w:b/>
                <w:noProof/>
                <w:color w:val="FFC000"/>
                <w:sz w:val="24"/>
                <w:szCs w:val="24"/>
              </w:rPr>
              <w:t>–</w:t>
            </w:r>
          </w:p>
        </w:tc>
        <w:tc>
          <w:tcPr>
            <w:tcW w:w="752" w:type="dxa"/>
            <w:vAlign w:val="center"/>
          </w:tcPr>
          <w:p w:rsidR="00D615EF" w:rsidRPr="009D6201" w:rsidRDefault="00D615EF" w:rsidP="00BD0F6D">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D615EF" w:rsidRPr="00B621D5" w:rsidRDefault="00D615EF" w:rsidP="00BD0F6D">
            <w:pPr>
              <w:ind w:left="0"/>
              <w:jc w:val="center"/>
              <w:rPr>
                <w:rFonts w:cs="Arial"/>
                <w:b/>
                <w:noProof/>
                <w:color w:val="FFFF00"/>
                <w:sz w:val="28"/>
                <w:szCs w:val="28"/>
              </w:rPr>
            </w:pPr>
            <w:r w:rsidRPr="009D6201">
              <w:rPr>
                <w:rFonts w:ascii="Segoe UI Symbol" w:hAnsi="Segoe UI Symbol" w:cs="Arial"/>
                <w:b/>
                <w:noProof/>
                <w:color w:val="A8D08D" w:themeColor="accent6" w:themeTint="99"/>
                <w:sz w:val="24"/>
                <w:szCs w:val="24"/>
              </w:rPr>
              <w:t>✓</w:t>
            </w:r>
          </w:p>
        </w:tc>
        <w:tc>
          <w:tcPr>
            <w:tcW w:w="817" w:type="dxa"/>
            <w:vAlign w:val="center"/>
          </w:tcPr>
          <w:p w:rsidR="00D615EF" w:rsidRPr="00B621D5" w:rsidRDefault="00D615EF" w:rsidP="00BD0F6D">
            <w:pPr>
              <w:ind w:left="0"/>
              <w:jc w:val="center"/>
              <w:rPr>
                <w:rFonts w:cs="Arial"/>
                <w:b/>
                <w:noProof/>
                <w:color w:val="FFFF00"/>
                <w:sz w:val="28"/>
                <w:szCs w:val="28"/>
              </w:rPr>
            </w:pPr>
            <w:r w:rsidRPr="007A3513">
              <w:rPr>
                <w:rFonts w:ascii="Segoe UI Symbol" w:hAnsi="Segoe UI Symbol" w:cs="Arial"/>
                <w:b/>
                <w:noProof/>
                <w:color w:val="538135" w:themeColor="accent6" w:themeShade="BF"/>
                <w:sz w:val="24"/>
                <w:szCs w:val="24"/>
              </w:rPr>
              <w:t>✓✓</w:t>
            </w:r>
          </w:p>
        </w:tc>
        <w:tc>
          <w:tcPr>
            <w:tcW w:w="817" w:type="dxa"/>
            <w:vAlign w:val="center"/>
          </w:tcPr>
          <w:p w:rsidR="00D615EF" w:rsidRPr="009D6201" w:rsidRDefault="00D615EF" w:rsidP="00BD0F6D">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D615EF" w:rsidRPr="009D6201" w:rsidRDefault="00D615EF" w:rsidP="00BD0F6D">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Pr="009D6201" w:rsidRDefault="00D615EF" w:rsidP="00D615EF">
            <w:pPr>
              <w:ind w:left="0"/>
              <w:jc w:val="center"/>
              <w:rPr>
                <w:rFonts w:cs="Arial"/>
                <w:b/>
                <w:noProof/>
                <w:color w:val="808080" w:themeColor="background1" w:themeShade="80"/>
                <w:sz w:val="24"/>
                <w:szCs w:val="24"/>
              </w:rPr>
            </w:pPr>
            <w:r w:rsidRPr="001562AA">
              <w:rPr>
                <w:rFonts w:cs="Arial"/>
                <w:b/>
                <w:noProof/>
                <w:color w:val="FFC000"/>
                <w:sz w:val="24"/>
                <w:szCs w:val="24"/>
              </w:rPr>
              <w:t>–</w:t>
            </w:r>
          </w:p>
        </w:tc>
      </w:tr>
      <w:tr w:rsidR="00D615EF" w:rsidTr="00D615EF">
        <w:trPr>
          <w:trHeight w:val="432"/>
        </w:trPr>
        <w:tc>
          <w:tcPr>
            <w:tcW w:w="2035" w:type="dxa"/>
            <w:vAlign w:val="center"/>
          </w:tcPr>
          <w:p w:rsidR="00D615EF" w:rsidRDefault="00D615EF" w:rsidP="00BD0F6D">
            <w:pPr>
              <w:ind w:left="0"/>
              <w:rPr>
                <w:rFonts w:cs="Arial"/>
                <w:noProof/>
                <w:sz w:val="24"/>
                <w:szCs w:val="24"/>
              </w:rPr>
            </w:pPr>
            <w:r>
              <w:rPr>
                <w:rFonts w:cs="Arial"/>
                <w:noProof/>
                <w:sz w:val="24"/>
                <w:szCs w:val="24"/>
              </w:rPr>
              <w:t>B</w:t>
            </w:r>
          </w:p>
        </w:tc>
        <w:tc>
          <w:tcPr>
            <w:tcW w:w="753"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Pr="009D6201" w:rsidRDefault="0024185A" w:rsidP="00D615EF">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r>
      <w:tr w:rsidR="00D615EF" w:rsidRPr="00B621D5" w:rsidTr="008771DF">
        <w:tc>
          <w:tcPr>
            <w:tcW w:w="14524" w:type="dxa"/>
            <w:gridSpan w:val="17"/>
            <w:tcBorders>
              <w:bottom w:val="nil"/>
            </w:tcBorders>
          </w:tcPr>
          <w:p w:rsidR="00D615EF" w:rsidRDefault="00D615EF" w:rsidP="00BD0F6D">
            <w:pPr>
              <w:pStyle w:val="ListParagraph"/>
              <w:ind w:left="360"/>
              <w:rPr>
                <w:rFonts w:cs="Arial"/>
                <w:noProof/>
                <w:sz w:val="24"/>
                <w:szCs w:val="24"/>
              </w:rPr>
            </w:pPr>
          </w:p>
          <w:p w:rsidR="00D615EF" w:rsidRDefault="00D615EF" w:rsidP="004F7FA5">
            <w:pPr>
              <w:pStyle w:val="ListParagraph"/>
              <w:numPr>
                <w:ilvl w:val="0"/>
                <w:numId w:val="16"/>
              </w:numPr>
              <w:rPr>
                <w:rFonts w:cs="Arial"/>
                <w:noProof/>
                <w:sz w:val="24"/>
                <w:szCs w:val="24"/>
              </w:rPr>
            </w:pPr>
            <w:r>
              <w:rPr>
                <w:rFonts w:cs="Arial"/>
                <w:noProof/>
                <w:sz w:val="24"/>
                <w:szCs w:val="24"/>
              </w:rPr>
              <w:t>This Policy closely mirrors National Policy but provides greater clarity and guidance as to requirements for ensuring local protections and character are respected and enhanced.  This approach would still enable appropriate schemes to be progressed in a sustainable fashion.</w:t>
            </w:r>
          </w:p>
          <w:p w:rsidR="00D615EF" w:rsidRDefault="00D615EF" w:rsidP="00F279DE">
            <w:pPr>
              <w:pStyle w:val="ListParagraph"/>
              <w:ind w:left="360"/>
              <w:rPr>
                <w:rFonts w:cs="Arial"/>
                <w:noProof/>
                <w:sz w:val="24"/>
                <w:szCs w:val="24"/>
              </w:rPr>
            </w:pPr>
          </w:p>
          <w:p w:rsidR="00D615EF" w:rsidRDefault="00D615EF" w:rsidP="004F7FA5">
            <w:pPr>
              <w:pStyle w:val="ListParagraph"/>
              <w:numPr>
                <w:ilvl w:val="0"/>
                <w:numId w:val="16"/>
              </w:numPr>
              <w:rPr>
                <w:rFonts w:cs="Arial"/>
                <w:noProof/>
                <w:sz w:val="24"/>
                <w:szCs w:val="24"/>
              </w:rPr>
            </w:pPr>
            <w:r>
              <w:rPr>
                <w:rFonts w:cs="Arial"/>
                <w:noProof/>
                <w:sz w:val="24"/>
                <w:szCs w:val="24"/>
              </w:rPr>
              <w:t>Option B of having no such Policy is the only ‘reasonable alternative’ but reliance on existing National Guidance is very broad.  Indeed encouragement is given to development of local policies to provide locally based criteria.</w:t>
            </w:r>
          </w:p>
          <w:p w:rsidR="00D615EF" w:rsidRDefault="00D615EF" w:rsidP="00BD0F6D">
            <w:pPr>
              <w:pStyle w:val="ListParagraph"/>
              <w:ind w:left="360"/>
              <w:rPr>
                <w:rFonts w:cs="Arial"/>
                <w:noProof/>
                <w:sz w:val="24"/>
                <w:szCs w:val="24"/>
              </w:rPr>
            </w:pPr>
          </w:p>
        </w:tc>
      </w:tr>
      <w:tr w:rsidR="00D615EF" w:rsidTr="008771DF">
        <w:tc>
          <w:tcPr>
            <w:tcW w:w="2035" w:type="dxa"/>
            <w:tcBorders>
              <w:top w:val="nil"/>
              <w:right w:val="nil"/>
            </w:tcBorders>
          </w:tcPr>
          <w:p w:rsidR="00D615EF" w:rsidRDefault="00D615EF" w:rsidP="00BD0F6D">
            <w:pPr>
              <w:ind w:left="0"/>
              <w:rPr>
                <w:rFonts w:cs="Arial"/>
                <w:noProof/>
                <w:sz w:val="24"/>
                <w:szCs w:val="24"/>
              </w:rPr>
            </w:pPr>
            <w:r>
              <w:rPr>
                <w:rFonts w:cs="Arial"/>
                <w:noProof/>
                <w:sz w:val="24"/>
                <w:szCs w:val="24"/>
              </w:rPr>
              <w:t>Appraisal</w:t>
            </w:r>
          </w:p>
        </w:tc>
        <w:tc>
          <w:tcPr>
            <w:tcW w:w="12489" w:type="dxa"/>
            <w:gridSpan w:val="16"/>
            <w:tcBorders>
              <w:top w:val="nil"/>
              <w:left w:val="nil"/>
            </w:tcBorders>
          </w:tcPr>
          <w:p w:rsidR="00D615EF" w:rsidRDefault="00D615EF" w:rsidP="0024185A">
            <w:pPr>
              <w:ind w:left="0"/>
              <w:jc w:val="both"/>
              <w:rPr>
                <w:rFonts w:cs="Arial"/>
                <w:noProof/>
                <w:sz w:val="24"/>
                <w:szCs w:val="24"/>
              </w:rPr>
            </w:pPr>
            <w:r>
              <w:rPr>
                <w:rFonts w:cs="Arial"/>
                <w:noProof/>
                <w:sz w:val="24"/>
                <w:szCs w:val="24"/>
              </w:rPr>
              <w:t>A specific Policy to encourage, in special circumstances and to specific local guidance and criteria, fares best when assessed against all agreed sustainability objectives.</w:t>
            </w:r>
          </w:p>
          <w:p w:rsidR="00D615EF" w:rsidRDefault="00D615EF" w:rsidP="0024185A">
            <w:pPr>
              <w:ind w:left="0"/>
              <w:jc w:val="both"/>
              <w:rPr>
                <w:rFonts w:cs="Arial"/>
                <w:noProof/>
                <w:sz w:val="24"/>
                <w:szCs w:val="24"/>
              </w:rPr>
            </w:pPr>
          </w:p>
          <w:p w:rsidR="00D615EF" w:rsidRDefault="00D615EF" w:rsidP="0024185A">
            <w:pPr>
              <w:ind w:left="0"/>
              <w:jc w:val="both"/>
              <w:rPr>
                <w:rFonts w:cs="Arial"/>
                <w:b/>
                <w:noProof/>
                <w:sz w:val="24"/>
                <w:szCs w:val="24"/>
              </w:rPr>
            </w:pPr>
            <w:r w:rsidRPr="00B64E9A">
              <w:rPr>
                <w:rFonts w:cs="Arial"/>
                <w:b/>
                <w:noProof/>
                <w:sz w:val="24"/>
                <w:szCs w:val="24"/>
              </w:rPr>
              <w:t>Selected Option – A</w:t>
            </w:r>
          </w:p>
          <w:p w:rsidR="00D615EF" w:rsidRDefault="00D615EF" w:rsidP="0024185A">
            <w:pPr>
              <w:ind w:left="0"/>
              <w:jc w:val="both"/>
              <w:rPr>
                <w:rFonts w:cs="Arial"/>
                <w:noProof/>
                <w:sz w:val="24"/>
                <w:szCs w:val="24"/>
              </w:rPr>
            </w:pPr>
          </w:p>
        </w:tc>
      </w:tr>
    </w:tbl>
    <w:p w:rsidR="004F7FA5" w:rsidRDefault="004F7FA5" w:rsidP="00553DFF">
      <w:pPr>
        <w:ind w:left="0"/>
        <w:rPr>
          <w:rFonts w:ascii="Arial" w:hAnsi="Arial" w:cs="Arial"/>
          <w:noProof/>
          <w:sz w:val="24"/>
          <w:szCs w:val="24"/>
        </w:rPr>
      </w:pPr>
    </w:p>
    <w:p w:rsidR="00CD5030" w:rsidRDefault="00CD5030">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035"/>
        <w:gridCol w:w="753"/>
        <w:gridCol w:w="753"/>
        <w:gridCol w:w="752"/>
        <w:gridCol w:w="752"/>
        <w:gridCol w:w="752"/>
        <w:gridCol w:w="752"/>
        <w:gridCol w:w="752"/>
        <w:gridCol w:w="752"/>
        <w:gridCol w:w="752"/>
        <w:gridCol w:w="817"/>
        <w:gridCol w:w="817"/>
        <w:gridCol w:w="817"/>
        <w:gridCol w:w="817"/>
        <w:gridCol w:w="817"/>
        <w:gridCol w:w="817"/>
        <w:gridCol w:w="817"/>
      </w:tblGrid>
      <w:tr w:rsidR="00D615EF" w:rsidTr="008771DF">
        <w:tc>
          <w:tcPr>
            <w:tcW w:w="14524" w:type="dxa"/>
            <w:gridSpan w:val="17"/>
          </w:tcPr>
          <w:p w:rsidR="00D615EF" w:rsidRPr="009D6201" w:rsidRDefault="00D615EF" w:rsidP="00BD0F6D">
            <w:pPr>
              <w:ind w:left="0"/>
              <w:rPr>
                <w:rFonts w:cs="Arial"/>
                <w:b/>
                <w:noProof/>
                <w:sz w:val="24"/>
                <w:szCs w:val="24"/>
              </w:rPr>
            </w:pPr>
            <w:r w:rsidRPr="009D6201">
              <w:rPr>
                <w:rFonts w:cs="Arial"/>
                <w:b/>
                <w:noProof/>
                <w:sz w:val="24"/>
                <w:szCs w:val="24"/>
              </w:rPr>
              <w:lastRenderedPageBreak/>
              <w:t>Table P</w:t>
            </w:r>
            <w:r>
              <w:rPr>
                <w:rFonts w:cs="Arial"/>
                <w:b/>
                <w:noProof/>
                <w:sz w:val="24"/>
                <w:szCs w:val="24"/>
              </w:rPr>
              <w:t>10</w:t>
            </w:r>
          </w:p>
          <w:p w:rsidR="00D615EF" w:rsidRPr="009D6201" w:rsidRDefault="00D615EF" w:rsidP="00BD0F6D">
            <w:pPr>
              <w:ind w:left="0"/>
              <w:rPr>
                <w:rFonts w:cs="Arial"/>
                <w:b/>
                <w:noProof/>
                <w:sz w:val="24"/>
                <w:szCs w:val="24"/>
              </w:rPr>
            </w:pPr>
          </w:p>
          <w:p w:rsidR="00D615EF" w:rsidRPr="009D6201" w:rsidRDefault="00D615EF" w:rsidP="00BD0F6D">
            <w:pPr>
              <w:ind w:left="0"/>
              <w:rPr>
                <w:rFonts w:cs="Arial"/>
                <w:b/>
                <w:noProof/>
                <w:sz w:val="24"/>
                <w:szCs w:val="24"/>
                <w:u w:val="single"/>
              </w:rPr>
            </w:pPr>
            <w:r w:rsidRPr="009D6201">
              <w:rPr>
                <w:rFonts w:cs="Arial"/>
                <w:b/>
                <w:noProof/>
                <w:sz w:val="24"/>
                <w:szCs w:val="24"/>
                <w:u w:val="single"/>
              </w:rPr>
              <w:t>Policy HNDP</w:t>
            </w:r>
            <w:r>
              <w:rPr>
                <w:rFonts w:cs="Arial"/>
                <w:b/>
                <w:noProof/>
                <w:sz w:val="24"/>
                <w:szCs w:val="24"/>
                <w:u w:val="single"/>
              </w:rPr>
              <w:t>9</w:t>
            </w:r>
            <w:r w:rsidRPr="009D6201">
              <w:rPr>
                <w:rFonts w:cs="Arial"/>
                <w:b/>
                <w:noProof/>
                <w:sz w:val="24"/>
                <w:szCs w:val="24"/>
                <w:u w:val="single"/>
              </w:rPr>
              <w:t xml:space="preserve"> – </w:t>
            </w:r>
            <w:r>
              <w:rPr>
                <w:rFonts w:cs="Arial"/>
                <w:b/>
                <w:noProof/>
                <w:sz w:val="24"/>
                <w:szCs w:val="24"/>
                <w:u w:val="single"/>
              </w:rPr>
              <w:t>Housing Type</w:t>
            </w:r>
          </w:p>
          <w:p w:rsidR="00D615EF" w:rsidRPr="009D6201" w:rsidRDefault="00D615EF" w:rsidP="00BD0F6D">
            <w:pPr>
              <w:ind w:left="0"/>
              <w:rPr>
                <w:rFonts w:cs="Arial"/>
                <w:b/>
                <w:noProof/>
                <w:sz w:val="24"/>
                <w:szCs w:val="24"/>
              </w:rPr>
            </w:pPr>
          </w:p>
        </w:tc>
      </w:tr>
      <w:tr w:rsidR="00D615EF" w:rsidRPr="00B621D5" w:rsidTr="00D615EF">
        <w:tc>
          <w:tcPr>
            <w:tcW w:w="2035" w:type="dxa"/>
          </w:tcPr>
          <w:p w:rsidR="00D615EF" w:rsidRPr="009D6201" w:rsidRDefault="00D615EF" w:rsidP="00BD0F6D">
            <w:pPr>
              <w:ind w:left="0"/>
              <w:rPr>
                <w:rFonts w:cs="Arial"/>
                <w:b/>
                <w:noProof/>
                <w:sz w:val="24"/>
                <w:szCs w:val="24"/>
              </w:rPr>
            </w:pPr>
            <w:r w:rsidRPr="009D6201">
              <w:rPr>
                <w:rFonts w:cs="Arial"/>
                <w:b/>
                <w:noProof/>
                <w:sz w:val="24"/>
                <w:szCs w:val="24"/>
              </w:rPr>
              <w:t>Policy Options or Alternatives</w:t>
            </w:r>
          </w:p>
        </w:tc>
        <w:tc>
          <w:tcPr>
            <w:tcW w:w="753"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w:t>
            </w:r>
          </w:p>
        </w:tc>
        <w:tc>
          <w:tcPr>
            <w:tcW w:w="753"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SA2</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SA3</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SA4</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SA5</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SA6</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SA7</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SA8</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SA9</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SA10</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SA11</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SA12</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SA13</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SA14</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SA15</w:t>
            </w:r>
          </w:p>
        </w:tc>
        <w:tc>
          <w:tcPr>
            <w:tcW w:w="817" w:type="dxa"/>
            <w:vAlign w:val="center"/>
          </w:tcPr>
          <w:p w:rsidR="00D615EF" w:rsidRPr="00B621D5" w:rsidRDefault="00D615EF" w:rsidP="00D615EF">
            <w:pPr>
              <w:ind w:left="0"/>
              <w:jc w:val="center"/>
              <w:rPr>
                <w:rFonts w:cs="Arial"/>
                <w:b/>
                <w:noProof/>
                <w:sz w:val="24"/>
                <w:szCs w:val="24"/>
              </w:rPr>
            </w:pPr>
            <w:r>
              <w:rPr>
                <w:rFonts w:cs="Arial"/>
                <w:b/>
                <w:noProof/>
                <w:sz w:val="24"/>
                <w:szCs w:val="24"/>
              </w:rPr>
              <w:t>SA16</w:t>
            </w:r>
          </w:p>
        </w:tc>
      </w:tr>
      <w:tr w:rsidR="00D615EF" w:rsidTr="00D615EF">
        <w:trPr>
          <w:trHeight w:val="432"/>
        </w:trPr>
        <w:tc>
          <w:tcPr>
            <w:tcW w:w="2035" w:type="dxa"/>
            <w:vAlign w:val="center"/>
          </w:tcPr>
          <w:p w:rsidR="00D615EF" w:rsidRDefault="00D615EF" w:rsidP="00BD0F6D">
            <w:pPr>
              <w:ind w:left="0"/>
              <w:rPr>
                <w:rFonts w:cs="Arial"/>
                <w:noProof/>
                <w:sz w:val="24"/>
                <w:szCs w:val="24"/>
              </w:rPr>
            </w:pPr>
            <w:r>
              <w:rPr>
                <w:rFonts w:cs="Arial"/>
                <w:noProof/>
                <w:sz w:val="24"/>
                <w:szCs w:val="24"/>
              </w:rPr>
              <w:t>A</w:t>
            </w:r>
          </w:p>
        </w:tc>
        <w:tc>
          <w:tcPr>
            <w:tcW w:w="753" w:type="dxa"/>
            <w:vAlign w:val="center"/>
          </w:tcPr>
          <w:p w:rsidR="00D615EF" w:rsidRDefault="00D615EF" w:rsidP="00BD0F6D">
            <w:pPr>
              <w:ind w:left="0"/>
              <w:jc w:val="center"/>
              <w:rPr>
                <w:rFonts w:cs="Arial"/>
                <w:noProof/>
                <w:sz w:val="24"/>
                <w:szCs w:val="24"/>
              </w:rPr>
            </w:pPr>
            <w:r w:rsidRPr="001562AA">
              <w:rPr>
                <w:rFonts w:cs="Arial"/>
                <w:b/>
                <w:noProof/>
                <w:color w:val="FFC000"/>
                <w:sz w:val="24"/>
                <w:szCs w:val="24"/>
              </w:rPr>
              <w:t>–</w:t>
            </w:r>
          </w:p>
        </w:tc>
        <w:tc>
          <w:tcPr>
            <w:tcW w:w="753" w:type="dxa"/>
            <w:vAlign w:val="center"/>
          </w:tcPr>
          <w:p w:rsidR="00D615EF" w:rsidRPr="009D6201" w:rsidRDefault="00D615EF"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D615EF" w:rsidRPr="00B621D5" w:rsidRDefault="00D615EF" w:rsidP="00BD0F6D">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D615EF" w:rsidRPr="00B621D5" w:rsidRDefault="00D615EF" w:rsidP="00BD0F6D">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D615EF" w:rsidRPr="009D6201" w:rsidRDefault="00D615EF" w:rsidP="00BD0F6D">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D615EF" w:rsidRPr="009D6201" w:rsidRDefault="00D615EF" w:rsidP="00BD0F6D">
            <w:pPr>
              <w:ind w:left="0"/>
              <w:jc w:val="center"/>
              <w:rPr>
                <w:rFonts w:cs="Arial"/>
                <w:b/>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D615EF" w:rsidRPr="007A3513" w:rsidRDefault="00D615EF" w:rsidP="00D615EF">
            <w:pPr>
              <w:ind w:left="0"/>
              <w:jc w:val="center"/>
              <w:rPr>
                <w:rFonts w:ascii="Segoe UI Symbol" w:hAnsi="Segoe UI Symbol" w:cs="Arial"/>
                <w:b/>
                <w:noProof/>
                <w:color w:val="538135" w:themeColor="accent6" w:themeShade="BF"/>
                <w:sz w:val="24"/>
                <w:szCs w:val="24"/>
              </w:rPr>
            </w:pPr>
            <w:r w:rsidRPr="001562AA">
              <w:rPr>
                <w:rFonts w:cs="Arial"/>
                <w:b/>
                <w:noProof/>
                <w:color w:val="FFC000"/>
                <w:sz w:val="24"/>
                <w:szCs w:val="24"/>
              </w:rPr>
              <w:t>–</w:t>
            </w:r>
          </w:p>
        </w:tc>
      </w:tr>
      <w:tr w:rsidR="00D615EF" w:rsidTr="00D615EF">
        <w:trPr>
          <w:trHeight w:val="432"/>
        </w:trPr>
        <w:tc>
          <w:tcPr>
            <w:tcW w:w="2035" w:type="dxa"/>
            <w:vAlign w:val="center"/>
          </w:tcPr>
          <w:p w:rsidR="00D615EF" w:rsidRDefault="00D615EF" w:rsidP="00BD0F6D">
            <w:pPr>
              <w:ind w:left="0"/>
              <w:rPr>
                <w:rFonts w:cs="Arial"/>
                <w:noProof/>
                <w:sz w:val="24"/>
                <w:szCs w:val="24"/>
              </w:rPr>
            </w:pPr>
            <w:r>
              <w:rPr>
                <w:rFonts w:cs="Arial"/>
                <w:noProof/>
                <w:sz w:val="24"/>
                <w:szCs w:val="24"/>
              </w:rPr>
              <w:t>B</w:t>
            </w:r>
          </w:p>
        </w:tc>
        <w:tc>
          <w:tcPr>
            <w:tcW w:w="753" w:type="dxa"/>
            <w:vAlign w:val="center"/>
          </w:tcPr>
          <w:p w:rsidR="00D615EF" w:rsidRDefault="00D615EF" w:rsidP="00BD0F6D">
            <w:pPr>
              <w:ind w:left="0"/>
              <w:jc w:val="center"/>
              <w:rPr>
                <w:rFonts w:cs="Arial"/>
                <w:noProof/>
                <w:sz w:val="24"/>
                <w:szCs w:val="24"/>
              </w:rPr>
            </w:pPr>
            <w:r w:rsidRPr="001562AA">
              <w:rPr>
                <w:rFonts w:cs="Arial"/>
                <w:b/>
                <w:noProof/>
                <w:color w:val="FFC000"/>
                <w:sz w:val="24"/>
                <w:szCs w:val="24"/>
              </w:rPr>
              <w:t>–</w:t>
            </w:r>
          </w:p>
        </w:tc>
        <w:tc>
          <w:tcPr>
            <w:tcW w:w="753"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D615EF" w:rsidRPr="009D6201" w:rsidRDefault="0024185A" w:rsidP="00D615EF">
            <w:pPr>
              <w:ind w:left="0"/>
              <w:jc w:val="center"/>
              <w:rPr>
                <w:rFonts w:ascii="Segoe UI Symbol" w:hAnsi="Segoe UI Symbol" w:cs="Arial"/>
                <w:b/>
                <w:noProof/>
                <w:color w:val="A8D08D" w:themeColor="accent6" w:themeTint="99"/>
                <w:sz w:val="24"/>
                <w:szCs w:val="24"/>
              </w:rPr>
            </w:pPr>
            <w:r w:rsidRPr="009D6201">
              <w:rPr>
                <w:rFonts w:cs="Arial"/>
                <w:b/>
                <w:noProof/>
                <w:color w:val="808080" w:themeColor="background1" w:themeShade="80"/>
                <w:sz w:val="24"/>
                <w:szCs w:val="24"/>
              </w:rPr>
              <w:t>~</w:t>
            </w:r>
          </w:p>
        </w:tc>
      </w:tr>
      <w:tr w:rsidR="00D615EF" w:rsidRPr="00B621D5" w:rsidTr="008771DF">
        <w:tc>
          <w:tcPr>
            <w:tcW w:w="14524" w:type="dxa"/>
            <w:gridSpan w:val="17"/>
            <w:tcBorders>
              <w:bottom w:val="nil"/>
            </w:tcBorders>
          </w:tcPr>
          <w:p w:rsidR="00D615EF" w:rsidRDefault="00D615EF" w:rsidP="00BD0F6D">
            <w:pPr>
              <w:pStyle w:val="ListParagraph"/>
              <w:ind w:left="360"/>
              <w:rPr>
                <w:rFonts w:cs="Arial"/>
                <w:noProof/>
                <w:sz w:val="24"/>
                <w:szCs w:val="24"/>
              </w:rPr>
            </w:pPr>
          </w:p>
          <w:p w:rsidR="00D615EF" w:rsidRDefault="00D615EF" w:rsidP="00CD5030">
            <w:pPr>
              <w:pStyle w:val="ListParagraph"/>
              <w:numPr>
                <w:ilvl w:val="0"/>
                <w:numId w:val="17"/>
              </w:numPr>
              <w:rPr>
                <w:rFonts w:cs="Arial"/>
                <w:noProof/>
                <w:sz w:val="24"/>
                <w:szCs w:val="24"/>
              </w:rPr>
            </w:pPr>
            <w:r>
              <w:rPr>
                <w:rFonts w:cs="Arial"/>
                <w:noProof/>
                <w:sz w:val="24"/>
                <w:szCs w:val="24"/>
              </w:rPr>
              <w:t>The Policy approach adopted seeks to support proposals that are in accordance with the Development Plan but to support especially those proposals with a high percentage of starter homes (2-3 bed or smaller) and homes for the elderly.  This approach reflects locally expressed support, needs and concerns.</w:t>
            </w:r>
          </w:p>
          <w:p w:rsidR="00D615EF" w:rsidRDefault="00D615EF" w:rsidP="00F279DE">
            <w:pPr>
              <w:pStyle w:val="ListParagraph"/>
              <w:ind w:left="360"/>
              <w:rPr>
                <w:rFonts w:cs="Arial"/>
                <w:noProof/>
                <w:sz w:val="24"/>
                <w:szCs w:val="24"/>
              </w:rPr>
            </w:pPr>
          </w:p>
          <w:p w:rsidR="00D615EF" w:rsidRDefault="00D615EF" w:rsidP="00CD5030">
            <w:pPr>
              <w:pStyle w:val="ListParagraph"/>
              <w:numPr>
                <w:ilvl w:val="0"/>
                <w:numId w:val="17"/>
              </w:numPr>
              <w:rPr>
                <w:rFonts w:cs="Arial"/>
                <w:noProof/>
                <w:sz w:val="24"/>
                <w:szCs w:val="24"/>
              </w:rPr>
            </w:pPr>
            <w:r>
              <w:rPr>
                <w:rFonts w:cs="Arial"/>
                <w:noProof/>
                <w:sz w:val="24"/>
                <w:szCs w:val="24"/>
              </w:rPr>
              <w:t>Reliance on existing Development Plan Policies.</w:t>
            </w:r>
          </w:p>
          <w:p w:rsidR="00D615EF" w:rsidRDefault="00D615EF" w:rsidP="00BD0F6D">
            <w:pPr>
              <w:pStyle w:val="ListParagraph"/>
              <w:ind w:left="360"/>
              <w:rPr>
                <w:rFonts w:cs="Arial"/>
                <w:noProof/>
                <w:sz w:val="24"/>
                <w:szCs w:val="24"/>
              </w:rPr>
            </w:pPr>
          </w:p>
        </w:tc>
      </w:tr>
      <w:tr w:rsidR="00D615EF" w:rsidTr="008771DF">
        <w:tc>
          <w:tcPr>
            <w:tcW w:w="2035" w:type="dxa"/>
            <w:tcBorders>
              <w:top w:val="nil"/>
              <w:right w:val="nil"/>
            </w:tcBorders>
          </w:tcPr>
          <w:p w:rsidR="00D615EF" w:rsidRDefault="00D615EF" w:rsidP="00BD0F6D">
            <w:pPr>
              <w:ind w:left="0"/>
              <w:rPr>
                <w:rFonts w:cs="Arial"/>
                <w:noProof/>
                <w:sz w:val="24"/>
                <w:szCs w:val="24"/>
              </w:rPr>
            </w:pPr>
            <w:r>
              <w:rPr>
                <w:rFonts w:cs="Arial"/>
                <w:noProof/>
                <w:sz w:val="24"/>
                <w:szCs w:val="24"/>
              </w:rPr>
              <w:t>Appraisal</w:t>
            </w:r>
          </w:p>
        </w:tc>
        <w:tc>
          <w:tcPr>
            <w:tcW w:w="12489" w:type="dxa"/>
            <w:gridSpan w:val="16"/>
            <w:tcBorders>
              <w:top w:val="nil"/>
              <w:left w:val="nil"/>
            </w:tcBorders>
          </w:tcPr>
          <w:p w:rsidR="00D615EF" w:rsidRDefault="00D615EF" w:rsidP="0024185A">
            <w:pPr>
              <w:ind w:left="0"/>
              <w:jc w:val="both"/>
              <w:rPr>
                <w:rFonts w:cs="Arial"/>
                <w:noProof/>
                <w:sz w:val="24"/>
                <w:szCs w:val="24"/>
              </w:rPr>
            </w:pPr>
            <w:r>
              <w:rPr>
                <w:rFonts w:cs="Arial"/>
                <w:noProof/>
                <w:sz w:val="24"/>
                <w:szCs w:val="24"/>
              </w:rPr>
              <w:t>Option A most closely reflects local needs of existing residents and reflects concerns expressed generally regarding the nature of housing more often provided under existing Development Plan Policy.</w:t>
            </w:r>
          </w:p>
          <w:p w:rsidR="00D615EF" w:rsidRDefault="00D615EF" w:rsidP="0024185A">
            <w:pPr>
              <w:ind w:left="0"/>
              <w:jc w:val="both"/>
              <w:rPr>
                <w:rFonts w:cs="Arial"/>
                <w:noProof/>
                <w:sz w:val="24"/>
                <w:szCs w:val="24"/>
              </w:rPr>
            </w:pPr>
          </w:p>
          <w:p w:rsidR="00D615EF" w:rsidRDefault="00D615EF" w:rsidP="0024185A">
            <w:pPr>
              <w:ind w:left="0"/>
              <w:jc w:val="both"/>
              <w:rPr>
                <w:rFonts w:cs="Arial"/>
                <w:b/>
                <w:noProof/>
                <w:sz w:val="24"/>
                <w:szCs w:val="24"/>
              </w:rPr>
            </w:pPr>
            <w:r w:rsidRPr="00B64E9A">
              <w:rPr>
                <w:rFonts w:cs="Arial"/>
                <w:b/>
                <w:noProof/>
                <w:sz w:val="24"/>
                <w:szCs w:val="24"/>
              </w:rPr>
              <w:t>Selected Option – A</w:t>
            </w:r>
          </w:p>
          <w:p w:rsidR="00D615EF" w:rsidRDefault="00D615EF" w:rsidP="00BD0F6D">
            <w:pPr>
              <w:ind w:left="0"/>
              <w:rPr>
                <w:rFonts w:cs="Arial"/>
                <w:noProof/>
                <w:sz w:val="24"/>
                <w:szCs w:val="24"/>
              </w:rPr>
            </w:pPr>
          </w:p>
        </w:tc>
      </w:tr>
    </w:tbl>
    <w:p w:rsidR="004F7FA5" w:rsidRDefault="004F7FA5" w:rsidP="00553DFF">
      <w:pPr>
        <w:ind w:left="0"/>
        <w:rPr>
          <w:rFonts w:ascii="Arial" w:hAnsi="Arial" w:cs="Arial"/>
          <w:noProof/>
          <w:sz w:val="24"/>
          <w:szCs w:val="24"/>
        </w:rPr>
      </w:pPr>
    </w:p>
    <w:p w:rsidR="00C76542" w:rsidRDefault="00C76542">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035"/>
        <w:gridCol w:w="753"/>
        <w:gridCol w:w="753"/>
        <w:gridCol w:w="752"/>
        <w:gridCol w:w="752"/>
        <w:gridCol w:w="752"/>
        <w:gridCol w:w="752"/>
        <w:gridCol w:w="752"/>
        <w:gridCol w:w="752"/>
        <w:gridCol w:w="752"/>
        <w:gridCol w:w="817"/>
        <w:gridCol w:w="817"/>
        <w:gridCol w:w="817"/>
        <w:gridCol w:w="817"/>
        <w:gridCol w:w="817"/>
        <w:gridCol w:w="817"/>
        <w:gridCol w:w="817"/>
      </w:tblGrid>
      <w:tr w:rsidR="00D615EF" w:rsidTr="008771DF">
        <w:tc>
          <w:tcPr>
            <w:tcW w:w="14524" w:type="dxa"/>
            <w:gridSpan w:val="17"/>
          </w:tcPr>
          <w:p w:rsidR="00D615EF" w:rsidRPr="009D6201" w:rsidRDefault="00D615EF" w:rsidP="00BD0F6D">
            <w:pPr>
              <w:ind w:left="0"/>
              <w:rPr>
                <w:rFonts w:cs="Arial"/>
                <w:b/>
                <w:noProof/>
                <w:sz w:val="24"/>
                <w:szCs w:val="24"/>
              </w:rPr>
            </w:pPr>
            <w:r w:rsidRPr="009D6201">
              <w:rPr>
                <w:rFonts w:cs="Arial"/>
                <w:b/>
                <w:noProof/>
                <w:sz w:val="24"/>
                <w:szCs w:val="24"/>
              </w:rPr>
              <w:lastRenderedPageBreak/>
              <w:t>Table P</w:t>
            </w:r>
            <w:r>
              <w:rPr>
                <w:rFonts w:cs="Arial"/>
                <w:b/>
                <w:noProof/>
                <w:sz w:val="24"/>
                <w:szCs w:val="24"/>
              </w:rPr>
              <w:t>11</w:t>
            </w:r>
          </w:p>
          <w:p w:rsidR="00D615EF" w:rsidRPr="009D6201" w:rsidRDefault="00D615EF" w:rsidP="00BD0F6D">
            <w:pPr>
              <w:ind w:left="0"/>
              <w:rPr>
                <w:rFonts w:cs="Arial"/>
                <w:b/>
                <w:noProof/>
                <w:sz w:val="24"/>
                <w:szCs w:val="24"/>
              </w:rPr>
            </w:pPr>
          </w:p>
          <w:p w:rsidR="00D615EF" w:rsidRPr="009D6201" w:rsidRDefault="00D615EF" w:rsidP="00BD0F6D">
            <w:pPr>
              <w:ind w:left="0"/>
              <w:rPr>
                <w:rFonts w:cs="Arial"/>
                <w:b/>
                <w:noProof/>
                <w:sz w:val="24"/>
                <w:szCs w:val="24"/>
                <w:u w:val="single"/>
              </w:rPr>
            </w:pPr>
            <w:r w:rsidRPr="009D6201">
              <w:rPr>
                <w:rFonts w:cs="Arial"/>
                <w:b/>
                <w:noProof/>
                <w:sz w:val="24"/>
                <w:szCs w:val="24"/>
                <w:u w:val="single"/>
              </w:rPr>
              <w:t>Policy HNDP</w:t>
            </w:r>
            <w:r>
              <w:rPr>
                <w:rFonts w:cs="Arial"/>
                <w:b/>
                <w:noProof/>
                <w:sz w:val="24"/>
                <w:szCs w:val="24"/>
                <w:u w:val="single"/>
              </w:rPr>
              <w:t>10</w:t>
            </w:r>
            <w:r w:rsidRPr="009D6201">
              <w:rPr>
                <w:rFonts w:cs="Arial"/>
                <w:b/>
                <w:noProof/>
                <w:sz w:val="24"/>
                <w:szCs w:val="24"/>
                <w:u w:val="single"/>
              </w:rPr>
              <w:t xml:space="preserve"> – </w:t>
            </w:r>
            <w:r>
              <w:rPr>
                <w:rFonts w:cs="Arial"/>
                <w:b/>
                <w:noProof/>
                <w:sz w:val="24"/>
                <w:szCs w:val="24"/>
                <w:u w:val="single"/>
              </w:rPr>
              <w:t>Sustainable Transport</w:t>
            </w:r>
          </w:p>
          <w:p w:rsidR="00D615EF" w:rsidRPr="009D6201" w:rsidRDefault="00D615EF" w:rsidP="00BD0F6D">
            <w:pPr>
              <w:ind w:left="0"/>
              <w:rPr>
                <w:rFonts w:cs="Arial"/>
                <w:b/>
                <w:noProof/>
                <w:sz w:val="24"/>
                <w:szCs w:val="24"/>
              </w:rPr>
            </w:pPr>
          </w:p>
        </w:tc>
      </w:tr>
      <w:tr w:rsidR="00D615EF" w:rsidRPr="00B621D5" w:rsidTr="00D615EF">
        <w:tc>
          <w:tcPr>
            <w:tcW w:w="2035" w:type="dxa"/>
          </w:tcPr>
          <w:p w:rsidR="00D615EF" w:rsidRPr="009D6201" w:rsidRDefault="00D615EF" w:rsidP="00BD0F6D">
            <w:pPr>
              <w:ind w:left="0"/>
              <w:rPr>
                <w:rFonts w:cs="Arial"/>
                <w:b/>
                <w:noProof/>
                <w:sz w:val="24"/>
                <w:szCs w:val="24"/>
              </w:rPr>
            </w:pPr>
            <w:r w:rsidRPr="009D6201">
              <w:rPr>
                <w:rFonts w:cs="Arial"/>
                <w:b/>
                <w:noProof/>
                <w:sz w:val="24"/>
                <w:szCs w:val="24"/>
              </w:rPr>
              <w:t>Policy Options or Alternatives</w:t>
            </w:r>
          </w:p>
        </w:tc>
        <w:tc>
          <w:tcPr>
            <w:tcW w:w="753"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w:t>
            </w:r>
          </w:p>
        </w:tc>
        <w:tc>
          <w:tcPr>
            <w:tcW w:w="753"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SA2</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SA3</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SA4</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SA5</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SA6</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SA7</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SA8</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SA9</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SA10</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SA11</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SA12</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SA13</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SA14</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SA15</w:t>
            </w:r>
          </w:p>
        </w:tc>
        <w:tc>
          <w:tcPr>
            <w:tcW w:w="817" w:type="dxa"/>
            <w:vAlign w:val="center"/>
          </w:tcPr>
          <w:p w:rsidR="00D615EF" w:rsidRPr="00B621D5" w:rsidRDefault="00D615EF" w:rsidP="00D615EF">
            <w:pPr>
              <w:ind w:left="0"/>
              <w:jc w:val="center"/>
              <w:rPr>
                <w:rFonts w:cs="Arial"/>
                <w:b/>
                <w:noProof/>
                <w:sz w:val="24"/>
                <w:szCs w:val="24"/>
              </w:rPr>
            </w:pPr>
            <w:r>
              <w:rPr>
                <w:rFonts w:cs="Arial"/>
                <w:b/>
                <w:noProof/>
                <w:sz w:val="24"/>
                <w:szCs w:val="24"/>
              </w:rPr>
              <w:t>SA16</w:t>
            </w:r>
          </w:p>
        </w:tc>
      </w:tr>
      <w:tr w:rsidR="00D615EF" w:rsidTr="00D615EF">
        <w:trPr>
          <w:trHeight w:val="432"/>
        </w:trPr>
        <w:tc>
          <w:tcPr>
            <w:tcW w:w="2035" w:type="dxa"/>
            <w:vAlign w:val="center"/>
          </w:tcPr>
          <w:p w:rsidR="00D615EF" w:rsidRDefault="00D615EF" w:rsidP="00BD0F6D">
            <w:pPr>
              <w:ind w:left="0"/>
              <w:rPr>
                <w:rFonts w:cs="Arial"/>
                <w:noProof/>
                <w:sz w:val="24"/>
                <w:szCs w:val="24"/>
              </w:rPr>
            </w:pPr>
            <w:r>
              <w:rPr>
                <w:rFonts w:cs="Arial"/>
                <w:noProof/>
                <w:sz w:val="24"/>
                <w:szCs w:val="24"/>
              </w:rPr>
              <w:t>A</w:t>
            </w:r>
          </w:p>
        </w:tc>
        <w:tc>
          <w:tcPr>
            <w:tcW w:w="753"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D615EF" w:rsidRPr="009D6201" w:rsidRDefault="00D615EF"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D615EF" w:rsidRPr="009D6201" w:rsidRDefault="00D615EF" w:rsidP="00BD0F6D">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D615EF" w:rsidRPr="009D6201" w:rsidRDefault="00D615EF" w:rsidP="00BD0F6D">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D615EF" w:rsidRPr="00B621D5" w:rsidRDefault="00D615EF" w:rsidP="00BD0F6D">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D615EF" w:rsidRPr="00B621D5" w:rsidRDefault="00D615EF" w:rsidP="00BD0F6D">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D615EF" w:rsidRPr="009D6201" w:rsidRDefault="00D615EF" w:rsidP="00BD0F6D">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D615EF" w:rsidRPr="009D6201" w:rsidRDefault="00D615EF" w:rsidP="00BD0F6D">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D615EF" w:rsidRPr="009D6201" w:rsidRDefault="00D615EF" w:rsidP="00D615EF">
            <w:pPr>
              <w:ind w:left="0"/>
              <w:jc w:val="center"/>
              <w:rPr>
                <w:rFonts w:ascii="Segoe UI Symbol" w:hAnsi="Segoe UI Symbol" w:cs="Arial"/>
                <w:b/>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r>
      <w:tr w:rsidR="00D615EF" w:rsidTr="00D615EF">
        <w:trPr>
          <w:trHeight w:val="432"/>
        </w:trPr>
        <w:tc>
          <w:tcPr>
            <w:tcW w:w="2035" w:type="dxa"/>
            <w:vAlign w:val="center"/>
          </w:tcPr>
          <w:p w:rsidR="00D615EF" w:rsidRDefault="00D615EF" w:rsidP="00BD0F6D">
            <w:pPr>
              <w:ind w:left="0"/>
              <w:rPr>
                <w:rFonts w:cs="Arial"/>
                <w:noProof/>
                <w:sz w:val="24"/>
                <w:szCs w:val="24"/>
              </w:rPr>
            </w:pPr>
            <w:r>
              <w:rPr>
                <w:rFonts w:cs="Arial"/>
                <w:noProof/>
                <w:sz w:val="24"/>
                <w:szCs w:val="24"/>
              </w:rPr>
              <w:t>B</w:t>
            </w:r>
          </w:p>
        </w:tc>
        <w:tc>
          <w:tcPr>
            <w:tcW w:w="753" w:type="dxa"/>
            <w:vAlign w:val="center"/>
          </w:tcPr>
          <w:p w:rsidR="00D615EF" w:rsidRDefault="00D615EF" w:rsidP="00BD0F6D">
            <w:pPr>
              <w:ind w:left="0"/>
              <w:jc w:val="center"/>
              <w:rPr>
                <w:rFonts w:cs="Arial"/>
                <w:noProof/>
                <w:sz w:val="24"/>
                <w:szCs w:val="24"/>
              </w:rPr>
            </w:pPr>
          </w:p>
        </w:tc>
        <w:tc>
          <w:tcPr>
            <w:tcW w:w="753" w:type="dxa"/>
            <w:vAlign w:val="center"/>
          </w:tcPr>
          <w:p w:rsidR="00D615EF" w:rsidRDefault="00D615EF" w:rsidP="00BD0F6D">
            <w:pPr>
              <w:ind w:left="0"/>
              <w:jc w:val="center"/>
              <w:rPr>
                <w:rFonts w:cs="Arial"/>
                <w:noProof/>
                <w:sz w:val="24"/>
                <w:szCs w:val="24"/>
              </w:rPr>
            </w:pPr>
          </w:p>
        </w:tc>
        <w:tc>
          <w:tcPr>
            <w:tcW w:w="752" w:type="dxa"/>
            <w:vAlign w:val="center"/>
          </w:tcPr>
          <w:p w:rsidR="00D615EF" w:rsidRDefault="00D615EF" w:rsidP="00BD0F6D">
            <w:pPr>
              <w:ind w:left="0"/>
              <w:jc w:val="center"/>
              <w:rPr>
                <w:rFonts w:cs="Arial"/>
                <w:noProof/>
                <w:sz w:val="24"/>
                <w:szCs w:val="24"/>
              </w:rPr>
            </w:pPr>
          </w:p>
        </w:tc>
        <w:tc>
          <w:tcPr>
            <w:tcW w:w="752" w:type="dxa"/>
            <w:vAlign w:val="center"/>
          </w:tcPr>
          <w:p w:rsidR="00D615EF" w:rsidRDefault="00D615EF" w:rsidP="00BD0F6D">
            <w:pPr>
              <w:ind w:left="0"/>
              <w:jc w:val="center"/>
              <w:rPr>
                <w:rFonts w:cs="Arial"/>
                <w:noProof/>
                <w:sz w:val="24"/>
                <w:szCs w:val="24"/>
              </w:rPr>
            </w:pPr>
          </w:p>
        </w:tc>
        <w:tc>
          <w:tcPr>
            <w:tcW w:w="752" w:type="dxa"/>
            <w:vAlign w:val="center"/>
          </w:tcPr>
          <w:p w:rsidR="00D615EF" w:rsidRDefault="00D615EF" w:rsidP="00BD0F6D">
            <w:pPr>
              <w:ind w:left="0"/>
              <w:jc w:val="center"/>
              <w:rPr>
                <w:rFonts w:cs="Arial"/>
                <w:noProof/>
                <w:sz w:val="24"/>
                <w:szCs w:val="24"/>
              </w:rPr>
            </w:pPr>
          </w:p>
        </w:tc>
        <w:tc>
          <w:tcPr>
            <w:tcW w:w="752" w:type="dxa"/>
            <w:vAlign w:val="center"/>
          </w:tcPr>
          <w:p w:rsidR="00D615EF" w:rsidRDefault="00D615EF" w:rsidP="00BD0F6D">
            <w:pPr>
              <w:ind w:left="0"/>
              <w:jc w:val="center"/>
              <w:rPr>
                <w:rFonts w:cs="Arial"/>
                <w:noProof/>
                <w:sz w:val="24"/>
                <w:szCs w:val="24"/>
              </w:rPr>
            </w:pPr>
          </w:p>
        </w:tc>
        <w:tc>
          <w:tcPr>
            <w:tcW w:w="752" w:type="dxa"/>
            <w:vAlign w:val="center"/>
          </w:tcPr>
          <w:p w:rsidR="00D615EF" w:rsidRDefault="00D615EF" w:rsidP="00BD0F6D">
            <w:pPr>
              <w:ind w:left="0"/>
              <w:jc w:val="center"/>
              <w:rPr>
                <w:rFonts w:cs="Arial"/>
                <w:noProof/>
                <w:sz w:val="24"/>
                <w:szCs w:val="24"/>
              </w:rPr>
            </w:pPr>
          </w:p>
        </w:tc>
        <w:tc>
          <w:tcPr>
            <w:tcW w:w="752" w:type="dxa"/>
            <w:vAlign w:val="center"/>
          </w:tcPr>
          <w:p w:rsidR="00D615EF" w:rsidRDefault="00D615EF" w:rsidP="00BD0F6D">
            <w:pPr>
              <w:ind w:left="0"/>
              <w:jc w:val="center"/>
              <w:rPr>
                <w:rFonts w:cs="Arial"/>
                <w:noProof/>
                <w:sz w:val="24"/>
                <w:szCs w:val="24"/>
              </w:rPr>
            </w:pPr>
          </w:p>
        </w:tc>
        <w:tc>
          <w:tcPr>
            <w:tcW w:w="752" w:type="dxa"/>
            <w:vAlign w:val="center"/>
          </w:tcPr>
          <w:p w:rsidR="00D615EF" w:rsidRDefault="00D615EF" w:rsidP="00BD0F6D">
            <w:pPr>
              <w:ind w:left="0"/>
              <w:jc w:val="center"/>
              <w:rPr>
                <w:rFonts w:cs="Arial"/>
                <w:noProof/>
                <w:sz w:val="24"/>
                <w:szCs w:val="24"/>
              </w:rPr>
            </w:pPr>
          </w:p>
        </w:tc>
        <w:tc>
          <w:tcPr>
            <w:tcW w:w="817" w:type="dxa"/>
            <w:vAlign w:val="center"/>
          </w:tcPr>
          <w:p w:rsidR="00D615EF" w:rsidRDefault="00D615EF" w:rsidP="00BD0F6D">
            <w:pPr>
              <w:ind w:left="0"/>
              <w:jc w:val="center"/>
              <w:rPr>
                <w:rFonts w:cs="Arial"/>
                <w:noProof/>
                <w:sz w:val="24"/>
                <w:szCs w:val="24"/>
              </w:rPr>
            </w:pPr>
          </w:p>
        </w:tc>
        <w:tc>
          <w:tcPr>
            <w:tcW w:w="817" w:type="dxa"/>
            <w:vAlign w:val="center"/>
          </w:tcPr>
          <w:p w:rsidR="00D615EF" w:rsidRDefault="00D615EF" w:rsidP="00BD0F6D">
            <w:pPr>
              <w:ind w:left="0"/>
              <w:jc w:val="center"/>
              <w:rPr>
                <w:rFonts w:cs="Arial"/>
                <w:noProof/>
                <w:sz w:val="24"/>
                <w:szCs w:val="24"/>
              </w:rPr>
            </w:pPr>
          </w:p>
        </w:tc>
        <w:tc>
          <w:tcPr>
            <w:tcW w:w="817" w:type="dxa"/>
            <w:vAlign w:val="center"/>
          </w:tcPr>
          <w:p w:rsidR="00D615EF" w:rsidRDefault="00D615EF" w:rsidP="00BD0F6D">
            <w:pPr>
              <w:ind w:left="0"/>
              <w:jc w:val="center"/>
              <w:rPr>
                <w:rFonts w:cs="Arial"/>
                <w:noProof/>
                <w:sz w:val="24"/>
                <w:szCs w:val="24"/>
              </w:rPr>
            </w:pPr>
          </w:p>
        </w:tc>
        <w:tc>
          <w:tcPr>
            <w:tcW w:w="817" w:type="dxa"/>
            <w:vAlign w:val="center"/>
          </w:tcPr>
          <w:p w:rsidR="00D615EF" w:rsidRDefault="00D615EF" w:rsidP="00BD0F6D">
            <w:pPr>
              <w:ind w:left="0"/>
              <w:jc w:val="center"/>
              <w:rPr>
                <w:rFonts w:cs="Arial"/>
                <w:noProof/>
                <w:sz w:val="24"/>
                <w:szCs w:val="24"/>
              </w:rPr>
            </w:pPr>
          </w:p>
        </w:tc>
        <w:tc>
          <w:tcPr>
            <w:tcW w:w="817" w:type="dxa"/>
            <w:vAlign w:val="center"/>
          </w:tcPr>
          <w:p w:rsidR="00D615EF" w:rsidRDefault="00D615EF" w:rsidP="00BD0F6D">
            <w:pPr>
              <w:ind w:left="0"/>
              <w:jc w:val="center"/>
              <w:rPr>
                <w:rFonts w:cs="Arial"/>
                <w:noProof/>
                <w:sz w:val="24"/>
                <w:szCs w:val="24"/>
              </w:rPr>
            </w:pPr>
          </w:p>
        </w:tc>
        <w:tc>
          <w:tcPr>
            <w:tcW w:w="817" w:type="dxa"/>
            <w:vAlign w:val="center"/>
          </w:tcPr>
          <w:p w:rsidR="00D615EF" w:rsidRDefault="00D615EF" w:rsidP="00BD0F6D">
            <w:pPr>
              <w:ind w:left="0"/>
              <w:jc w:val="center"/>
              <w:rPr>
                <w:rFonts w:cs="Arial"/>
                <w:noProof/>
                <w:sz w:val="24"/>
                <w:szCs w:val="24"/>
              </w:rPr>
            </w:pPr>
          </w:p>
        </w:tc>
        <w:tc>
          <w:tcPr>
            <w:tcW w:w="817" w:type="dxa"/>
            <w:vAlign w:val="center"/>
          </w:tcPr>
          <w:p w:rsidR="00D615EF" w:rsidRDefault="0024185A" w:rsidP="00D615EF">
            <w:pPr>
              <w:ind w:left="0"/>
              <w:jc w:val="center"/>
              <w:rPr>
                <w:rFonts w:cs="Arial"/>
                <w:noProof/>
                <w:sz w:val="24"/>
                <w:szCs w:val="24"/>
              </w:rPr>
            </w:pPr>
            <w:r w:rsidRPr="009D6201">
              <w:rPr>
                <w:rFonts w:cs="Arial"/>
                <w:b/>
                <w:noProof/>
                <w:color w:val="808080" w:themeColor="background1" w:themeShade="80"/>
                <w:sz w:val="24"/>
                <w:szCs w:val="24"/>
              </w:rPr>
              <w:t>~</w:t>
            </w:r>
          </w:p>
        </w:tc>
      </w:tr>
      <w:tr w:rsidR="00D615EF" w:rsidRPr="00B621D5" w:rsidTr="008771DF">
        <w:tc>
          <w:tcPr>
            <w:tcW w:w="14524" w:type="dxa"/>
            <w:gridSpan w:val="17"/>
            <w:tcBorders>
              <w:bottom w:val="nil"/>
            </w:tcBorders>
          </w:tcPr>
          <w:p w:rsidR="00D615EF" w:rsidRDefault="00D615EF" w:rsidP="00BD0F6D">
            <w:pPr>
              <w:pStyle w:val="ListParagraph"/>
              <w:ind w:left="360"/>
              <w:rPr>
                <w:rFonts w:cs="Arial"/>
                <w:noProof/>
                <w:sz w:val="24"/>
                <w:szCs w:val="24"/>
              </w:rPr>
            </w:pPr>
          </w:p>
          <w:p w:rsidR="00D615EF" w:rsidRDefault="00D615EF" w:rsidP="00C76542">
            <w:pPr>
              <w:pStyle w:val="ListParagraph"/>
              <w:numPr>
                <w:ilvl w:val="0"/>
                <w:numId w:val="18"/>
              </w:numPr>
              <w:rPr>
                <w:rFonts w:cs="Arial"/>
                <w:noProof/>
                <w:sz w:val="24"/>
                <w:szCs w:val="24"/>
              </w:rPr>
            </w:pPr>
            <w:r>
              <w:rPr>
                <w:rFonts w:cs="Arial"/>
                <w:noProof/>
                <w:sz w:val="24"/>
                <w:szCs w:val="24"/>
              </w:rPr>
              <w:t xml:space="preserve">A Policy to encourage use of sustainable transport was developed with encouragement, advice and support of the County Council as Highways Authority.  Anticipated levels of growth within Hellingly and the surrounding town of Hailsham are considered to be at a level whereby the non inclusion of such a Policy would miss significant opportunity to address locally expressed concerns regarding air pollution and provision of </w:t>
            </w:r>
            <w:r w:rsidRPr="005235DF">
              <w:rPr>
                <w:rFonts w:cs="Arial"/>
                <w:noProof/>
                <w:sz w:val="24"/>
                <w:szCs w:val="24"/>
              </w:rPr>
              <w:t>more</w:t>
            </w:r>
            <w:r>
              <w:rPr>
                <w:rFonts w:cs="Arial"/>
                <w:noProof/>
                <w:sz w:val="24"/>
                <w:szCs w:val="24"/>
              </w:rPr>
              <w:t xml:space="preserve"> sustainable transport.</w:t>
            </w:r>
          </w:p>
          <w:p w:rsidR="00D615EF" w:rsidRDefault="00D615EF" w:rsidP="00F279DE">
            <w:pPr>
              <w:pStyle w:val="ListParagraph"/>
              <w:ind w:left="360"/>
              <w:rPr>
                <w:rFonts w:cs="Arial"/>
                <w:noProof/>
                <w:sz w:val="24"/>
                <w:szCs w:val="24"/>
              </w:rPr>
            </w:pPr>
          </w:p>
          <w:p w:rsidR="00D615EF" w:rsidRDefault="00D615EF" w:rsidP="00C76542">
            <w:pPr>
              <w:pStyle w:val="ListParagraph"/>
              <w:numPr>
                <w:ilvl w:val="0"/>
                <w:numId w:val="18"/>
              </w:numPr>
              <w:rPr>
                <w:rFonts w:cs="Arial"/>
                <w:noProof/>
                <w:sz w:val="24"/>
                <w:szCs w:val="24"/>
              </w:rPr>
            </w:pPr>
            <w:r>
              <w:rPr>
                <w:rFonts w:cs="Arial"/>
                <w:noProof/>
                <w:sz w:val="24"/>
                <w:szCs w:val="24"/>
              </w:rPr>
              <w:t>No Policy – would not support sustainable forms of transport.  Current adopted Development Plan has no such detailed Policy.</w:t>
            </w:r>
          </w:p>
          <w:p w:rsidR="00D615EF" w:rsidRDefault="00D615EF" w:rsidP="00BD0F6D">
            <w:pPr>
              <w:pStyle w:val="ListParagraph"/>
              <w:ind w:left="360"/>
              <w:rPr>
                <w:rFonts w:cs="Arial"/>
                <w:noProof/>
                <w:sz w:val="24"/>
                <w:szCs w:val="24"/>
              </w:rPr>
            </w:pPr>
          </w:p>
        </w:tc>
      </w:tr>
      <w:tr w:rsidR="00D615EF" w:rsidTr="008771DF">
        <w:tc>
          <w:tcPr>
            <w:tcW w:w="2035" w:type="dxa"/>
            <w:tcBorders>
              <w:top w:val="nil"/>
              <w:right w:val="nil"/>
            </w:tcBorders>
          </w:tcPr>
          <w:p w:rsidR="00D615EF" w:rsidRDefault="00D615EF" w:rsidP="00BD0F6D">
            <w:pPr>
              <w:ind w:left="0"/>
              <w:rPr>
                <w:rFonts w:cs="Arial"/>
                <w:noProof/>
                <w:sz w:val="24"/>
                <w:szCs w:val="24"/>
              </w:rPr>
            </w:pPr>
            <w:r>
              <w:rPr>
                <w:rFonts w:cs="Arial"/>
                <w:noProof/>
                <w:sz w:val="24"/>
                <w:szCs w:val="24"/>
              </w:rPr>
              <w:t>Appraisal</w:t>
            </w:r>
          </w:p>
        </w:tc>
        <w:tc>
          <w:tcPr>
            <w:tcW w:w="12489" w:type="dxa"/>
            <w:gridSpan w:val="16"/>
            <w:tcBorders>
              <w:top w:val="nil"/>
              <w:left w:val="nil"/>
            </w:tcBorders>
          </w:tcPr>
          <w:p w:rsidR="00D615EF" w:rsidRDefault="00D615EF" w:rsidP="0024185A">
            <w:pPr>
              <w:ind w:left="0"/>
              <w:jc w:val="both"/>
              <w:rPr>
                <w:rFonts w:cs="Arial"/>
                <w:noProof/>
                <w:sz w:val="24"/>
                <w:szCs w:val="24"/>
              </w:rPr>
            </w:pPr>
            <w:r>
              <w:rPr>
                <w:rFonts w:cs="Arial"/>
                <w:noProof/>
                <w:sz w:val="24"/>
                <w:szCs w:val="24"/>
              </w:rPr>
              <w:t>Such approach will enable earlier adoption of a Policy to combat local issues in advance of likely date of adoption of the emerging Wealden Local Plan.</w:t>
            </w:r>
          </w:p>
          <w:p w:rsidR="00D615EF" w:rsidRDefault="00D615EF" w:rsidP="0024185A">
            <w:pPr>
              <w:ind w:left="0"/>
              <w:jc w:val="both"/>
              <w:rPr>
                <w:rFonts w:cs="Arial"/>
                <w:noProof/>
                <w:sz w:val="24"/>
                <w:szCs w:val="24"/>
              </w:rPr>
            </w:pPr>
          </w:p>
          <w:p w:rsidR="00D615EF" w:rsidRDefault="00D615EF" w:rsidP="0024185A">
            <w:pPr>
              <w:ind w:left="0"/>
              <w:jc w:val="both"/>
              <w:rPr>
                <w:rFonts w:cs="Arial"/>
                <w:b/>
                <w:noProof/>
                <w:sz w:val="24"/>
                <w:szCs w:val="24"/>
              </w:rPr>
            </w:pPr>
            <w:r w:rsidRPr="00B64E9A">
              <w:rPr>
                <w:rFonts w:cs="Arial"/>
                <w:b/>
                <w:noProof/>
                <w:sz w:val="24"/>
                <w:szCs w:val="24"/>
              </w:rPr>
              <w:t>Selected Option – A</w:t>
            </w:r>
          </w:p>
          <w:p w:rsidR="00D615EF" w:rsidRDefault="00D615EF" w:rsidP="00BD0F6D">
            <w:pPr>
              <w:ind w:left="0"/>
              <w:rPr>
                <w:rFonts w:cs="Arial"/>
                <w:noProof/>
                <w:sz w:val="24"/>
                <w:szCs w:val="24"/>
              </w:rPr>
            </w:pPr>
          </w:p>
        </w:tc>
      </w:tr>
    </w:tbl>
    <w:p w:rsidR="00C76542" w:rsidRDefault="00C76542" w:rsidP="00553DFF">
      <w:pPr>
        <w:ind w:left="0"/>
        <w:rPr>
          <w:rFonts w:ascii="Arial" w:hAnsi="Arial" w:cs="Arial"/>
          <w:noProof/>
          <w:sz w:val="24"/>
          <w:szCs w:val="24"/>
        </w:rPr>
      </w:pPr>
    </w:p>
    <w:p w:rsidR="00F279DE" w:rsidRDefault="00F279DE">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035"/>
        <w:gridCol w:w="753"/>
        <w:gridCol w:w="753"/>
        <w:gridCol w:w="752"/>
        <w:gridCol w:w="752"/>
        <w:gridCol w:w="752"/>
        <w:gridCol w:w="752"/>
        <w:gridCol w:w="752"/>
        <w:gridCol w:w="752"/>
        <w:gridCol w:w="752"/>
        <w:gridCol w:w="817"/>
        <w:gridCol w:w="817"/>
        <w:gridCol w:w="817"/>
        <w:gridCol w:w="817"/>
        <w:gridCol w:w="817"/>
        <w:gridCol w:w="817"/>
        <w:gridCol w:w="817"/>
      </w:tblGrid>
      <w:tr w:rsidR="00D615EF" w:rsidTr="008771DF">
        <w:tc>
          <w:tcPr>
            <w:tcW w:w="14524" w:type="dxa"/>
            <w:gridSpan w:val="17"/>
          </w:tcPr>
          <w:p w:rsidR="00D615EF" w:rsidRPr="009D6201" w:rsidRDefault="00D615EF" w:rsidP="00BD0F6D">
            <w:pPr>
              <w:ind w:left="0"/>
              <w:rPr>
                <w:rFonts w:cs="Arial"/>
                <w:b/>
                <w:noProof/>
                <w:sz w:val="24"/>
                <w:szCs w:val="24"/>
              </w:rPr>
            </w:pPr>
            <w:r w:rsidRPr="009D6201">
              <w:rPr>
                <w:rFonts w:cs="Arial"/>
                <w:b/>
                <w:noProof/>
                <w:sz w:val="24"/>
                <w:szCs w:val="24"/>
              </w:rPr>
              <w:lastRenderedPageBreak/>
              <w:t>Table P</w:t>
            </w:r>
            <w:r>
              <w:rPr>
                <w:rFonts w:cs="Arial"/>
                <w:b/>
                <w:noProof/>
                <w:sz w:val="24"/>
                <w:szCs w:val="24"/>
              </w:rPr>
              <w:t>12</w:t>
            </w:r>
          </w:p>
          <w:p w:rsidR="00D615EF" w:rsidRPr="009D6201" w:rsidRDefault="00D615EF" w:rsidP="00BD0F6D">
            <w:pPr>
              <w:ind w:left="0"/>
              <w:rPr>
                <w:rFonts w:cs="Arial"/>
                <w:b/>
                <w:noProof/>
                <w:sz w:val="24"/>
                <w:szCs w:val="24"/>
              </w:rPr>
            </w:pPr>
          </w:p>
          <w:p w:rsidR="00D615EF" w:rsidRPr="009D6201" w:rsidRDefault="00D615EF" w:rsidP="00BD0F6D">
            <w:pPr>
              <w:ind w:left="0"/>
              <w:rPr>
                <w:rFonts w:cs="Arial"/>
                <w:b/>
                <w:noProof/>
                <w:sz w:val="24"/>
                <w:szCs w:val="24"/>
                <w:u w:val="single"/>
              </w:rPr>
            </w:pPr>
            <w:r w:rsidRPr="009D6201">
              <w:rPr>
                <w:rFonts w:cs="Arial"/>
                <w:b/>
                <w:noProof/>
                <w:sz w:val="24"/>
                <w:szCs w:val="24"/>
                <w:u w:val="single"/>
              </w:rPr>
              <w:t xml:space="preserve">Policy </w:t>
            </w:r>
            <w:r>
              <w:rPr>
                <w:rFonts w:cs="Arial"/>
                <w:b/>
                <w:noProof/>
                <w:sz w:val="24"/>
                <w:szCs w:val="24"/>
                <w:u w:val="single"/>
              </w:rPr>
              <w:t>HV1</w:t>
            </w:r>
            <w:r w:rsidRPr="009D6201">
              <w:rPr>
                <w:rFonts w:cs="Arial"/>
                <w:b/>
                <w:noProof/>
                <w:sz w:val="24"/>
                <w:szCs w:val="24"/>
                <w:u w:val="single"/>
              </w:rPr>
              <w:t xml:space="preserve">– </w:t>
            </w:r>
            <w:r>
              <w:rPr>
                <w:rFonts w:cs="Arial"/>
                <w:b/>
                <w:noProof/>
                <w:sz w:val="24"/>
                <w:szCs w:val="24"/>
                <w:u w:val="single"/>
              </w:rPr>
              <w:t>Hellingly Village – Design Principles</w:t>
            </w:r>
          </w:p>
          <w:p w:rsidR="00D615EF" w:rsidRPr="009D6201" w:rsidRDefault="00D615EF" w:rsidP="00BD0F6D">
            <w:pPr>
              <w:ind w:left="0"/>
              <w:rPr>
                <w:rFonts w:cs="Arial"/>
                <w:b/>
                <w:noProof/>
                <w:sz w:val="24"/>
                <w:szCs w:val="24"/>
              </w:rPr>
            </w:pPr>
          </w:p>
        </w:tc>
      </w:tr>
      <w:tr w:rsidR="00D615EF" w:rsidRPr="00B621D5" w:rsidTr="00D615EF">
        <w:tc>
          <w:tcPr>
            <w:tcW w:w="2035" w:type="dxa"/>
          </w:tcPr>
          <w:p w:rsidR="00D615EF" w:rsidRPr="009D6201" w:rsidRDefault="00D615EF" w:rsidP="00BD0F6D">
            <w:pPr>
              <w:ind w:left="0"/>
              <w:rPr>
                <w:rFonts w:cs="Arial"/>
                <w:b/>
                <w:noProof/>
                <w:sz w:val="24"/>
                <w:szCs w:val="24"/>
              </w:rPr>
            </w:pPr>
            <w:r w:rsidRPr="009D6201">
              <w:rPr>
                <w:rFonts w:cs="Arial"/>
                <w:b/>
                <w:noProof/>
                <w:sz w:val="24"/>
                <w:szCs w:val="24"/>
              </w:rPr>
              <w:t>Policy Options or Alternatives</w:t>
            </w:r>
          </w:p>
        </w:tc>
        <w:tc>
          <w:tcPr>
            <w:tcW w:w="753"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w:t>
            </w:r>
          </w:p>
        </w:tc>
        <w:tc>
          <w:tcPr>
            <w:tcW w:w="753"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SA2</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SA3</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SA4</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SA5</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SA6</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SA7</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SA8</w:t>
            </w:r>
          </w:p>
        </w:tc>
        <w:tc>
          <w:tcPr>
            <w:tcW w:w="752"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SA9</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SA10</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SA11</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SA12</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SA13</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SA14</w:t>
            </w:r>
          </w:p>
        </w:tc>
        <w:tc>
          <w:tcPr>
            <w:tcW w:w="817" w:type="dxa"/>
            <w:vAlign w:val="center"/>
          </w:tcPr>
          <w:p w:rsidR="00D615EF" w:rsidRPr="00B621D5" w:rsidRDefault="00D615EF" w:rsidP="00BD0F6D">
            <w:pPr>
              <w:ind w:left="0"/>
              <w:jc w:val="center"/>
              <w:rPr>
                <w:rFonts w:cs="Arial"/>
                <w:b/>
                <w:noProof/>
                <w:sz w:val="24"/>
                <w:szCs w:val="24"/>
              </w:rPr>
            </w:pPr>
            <w:r w:rsidRPr="00B621D5">
              <w:rPr>
                <w:rFonts w:cs="Arial"/>
                <w:b/>
                <w:noProof/>
                <w:sz w:val="24"/>
                <w:szCs w:val="24"/>
              </w:rPr>
              <w:t>SA15</w:t>
            </w:r>
          </w:p>
        </w:tc>
        <w:tc>
          <w:tcPr>
            <w:tcW w:w="817" w:type="dxa"/>
            <w:vAlign w:val="center"/>
          </w:tcPr>
          <w:p w:rsidR="00D615EF" w:rsidRPr="00B621D5" w:rsidRDefault="00D615EF" w:rsidP="00D615EF">
            <w:pPr>
              <w:ind w:left="0"/>
              <w:jc w:val="center"/>
              <w:rPr>
                <w:rFonts w:cs="Arial"/>
                <w:b/>
                <w:noProof/>
                <w:sz w:val="24"/>
                <w:szCs w:val="24"/>
              </w:rPr>
            </w:pPr>
            <w:r>
              <w:rPr>
                <w:rFonts w:cs="Arial"/>
                <w:b/>
                <w:noProof/>
                <w:sz w:val="24"/>
                <w:szCs w:val="24"/>
              </w:rPr>
              <w:t>SA16</w:t>
            </w:r>
          </w:p>
        </w:tc>
      </w:tr>
      <w:tr w:rsidR="00D615EF" w:rsidTr="00D615EF">
        <w:trPr>
          <w:trHeight w:val="432"/>
        </w:trPr>
        <w:tc>
          <w:tcPr>
            <w:tcW w:w="2035" w:type="dxa"/>
            <w:vAlign w:val="center"/>
          </w:tcPr>
          <w:p w:rsidR="00D615EF" w:rsidRDefault="00D615EF" w:rsidP="00BD0F6D">
            <w:pPr>
              <w:ind w:left="0"/>
              <w:rPr>
                <w:rFonts w:cs="Arial"/>
                <w:noProof/>
                <w:sz w:val="24"/>
                <w:szCs w:val="24"/>
              </w:rPr>
            </w:pPr>
            <w:r>
              <w:rPr>
                <w:rFonts w:cs="Arial"/>
                <w:noProof/>
                <w:sz w:val="24"/>
                <w:szCs w:val="24"/>
              </w:rPr>
              <w:t>A</w:t>
            </w:r>
          </w:p>
        </w:tc>
        <w:tc>
          <w:tcPr>
            <w:tcW w:w="753"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D615EF" w:rsidRPr="009D6201" w:rsidRDefault="00D615EF"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D615EF" w:rsidRPr="009D6201" w:rsidRDefault="00D615EF" w:rsidP="00BD0F6D">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D615EF" w:rsidRPr="009D6201" w:rsidRDefault="00D615EF" w:rsidP="00BD0F6D">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D615EF" w:rsidRPr="00B621D5" w:rsidRDefault="00D615EF" w:rsidP="00BD0F6D">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D615EF" w:rsidRPr="00B621D5" w:rsidRDefault="00D615EF" w:rsidP="00BD0F6D">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D615EF" w:rsidRPr="009D6201" w:rsidRDefault="00D615EF" w:rsidP="00BD0F6D">
            <w:pPr>
              <w:ind w:left="0"/>
              <w:jc w:val="center"/>
              <w:rPr>
                <w:rFonts w:cs="Arial"/>
                <w:b/>
                <w:noProof/>
                <w:sz w:val="28"/>
                <w:szCs w:val="28"/>
              </w:rPr>
            </w:pPr>
            <w:r w:rsidRPr="009D6201">
              <w:rPr>
                <w:rFonts w:ascii="Segoe UI Symbol" w:hAnsi="Segoe UI Symbol" w:cs="Arial"/>
                <w:b/>
                <w:noProof/>
                <w:color w:val="A8D08D" w:themeColor="accent6" w:themeTint="99"/>
                <w:sz w:val="24"/>
                <w:szCs w:val="24"/>
              </w:rPr>
              <w:t>✓</w:t>
            </w:r>
          </w:p>
        </w:tc>
        <w:tc>
          <w:tcPr>
            <w:tcW w:w="817" w:type="dxa"/>
            <w:vAlign w:val="center"/>
          </w:tcPr>
          <w:p w:rsidR="00D615EF" w:rsidRPr="009D6201" w:rsidRDefault="00D615EF" w:rsidP="00BD0F6D">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D615EF" w:rsidRPr="009D6201" w:rsidRDefault="00D615EF" w:rsidP="00D615EF">
            <w:pPr>
              <w:ind w:left="0"/>
              <w:jc w:val="center"/>
              <w:rPr>
                <w:rFonts w:ascii="Segoe UI Symbol" w:hAnsi="Segoe UI Symbol" w:cs="Arial"/>
                <w:b/>
                <w:noProof/>
                <w:color w:val="A8D08D" w:themeColor="accent6" w:themeTint="99"/>
                <w:sz w:val="24"/>
                <w:szCs w:val="24"/>
              </w:rPr>
            </w:pPr>
            <w:r w:rsidRPr="009D6201">
              <w:rPr>
                <w:rFonts w:cs="Arial"/>
                <w:b/>
                <w:noProof/>
                <w:color w:val="808080" w:themeColor="background1" w:themeShade="80"/>
                <w:sz w:val="24"/>
                <w:szCs w:val="24"/>
              </w:rPr>
              <w:t>~</w:t>
            </w:r>
          </w:p>
        </w:tc>
      </w:tr>
      <w:tr w:rsidR="00D615EF" w:rsidTr="00D615EF">
        <w:trPr>
          <w:trHeight w:val="432"/>
        </w:trPr>
        <w:tc>
          <w:tcPr>
            <w:tcW w:w="2035" w:type="dxa"/>
            <w:vAlign w:val="center"/>
          </w:tcPr>
          <w:p w:rsidR="00D615EF" w:rsidRDefault="00D615EF" w:rsidP="00BD0F6D">
            <w:pPr>
              <w:ind w:left="0"/>
              <w:rPr>
                <w:rFonts w:cs="Arial"/>
                <w:noProof/>
                <w:sz w:val="24"/>
                <w:szCs w:val="24"/>
              </w:rPr>
            </w:pPr>
            <w:r>
              <w:rPr>
                <w:rFonts w:cs="Arial"/>
                <w:noProof/>
                <w:sz w:val="24"/>
                <w:szCs w:val="24"/>
              </w:rPr>
              <w:t>B</w:t>
            </w:r>
          </w:p>
        </w:tc>
        <w:tc>
          <w:tcPr>
            <w:tcW w:w="753"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Default="00D615EF" w:rsidP="00BD0F6D">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D615EF" w:rsidRDefault="00D615EF"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D615EF" w:rsidRPr="009D6201" w:rsidRDefault="00D615EF" w:rsidP="00D615EF">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r>
      <w:tr w:rsidR="00D615EF" w:rsidRPr="00B621D5" w:rsidTr="008771DF">
        <w:tc>
          <w:tcPr>
            <w:tcW w:w="14524" w:type="dxa"/>
            <w:gridSpan w:val="17"/>
            <w:tcBorders>
              <w:bottom w:val="nil"/>
            </w:tcBorders>
          </w:tcPr>
          <w:p w:rsidR="00D615EF" w:rsidRDefault="00D615EF" w:rsidP="00BD0F6D">
            <w:pPr>
              <w:pStyle w:val="ListParagraph"/>
              <w:ind w:left="360"/>
              <w:rPr>
                <w:rFonts w:cs="Arial"/>
                <w:noProof/>
                <w:sz w:val="24"/>
                <w:szCs w:val="24"/>
              </w:rPr>
            </w:pPr>
          </w:p>
          <w:p w:rsidR="00D615EF" w:rsidRDefault="00D615EF" w:rsidP="00A964EB">
            <w:pPr>
              <w:pStyle w:val="ListParagraph"/>
              <w:numPr>
                <w:ilvl w:val="0"/>
                <w:numId w:val="19"/>
              </w:numPr>
              <w:rPr>
                <w:rFonts w:cs="Arial"/>
                <w:noProof/>
                <w:sz w:val="24"/>
                <w:szCs w:val="24"/>
              </w:rPr>
            </w:pPr>
            <w:r>
              <w:rPr>
                <w:rFonts w:cs="Arial"/>
                <w:noProof/>
                <w:sz w:val="24"/>
                <w:szCs w:val="24"/>
              </w:rPr>
              <w:t>To include Policy and policy guidance on design principles for developments within Hellingly Village.  Developed from Village Character Assessment work specific to Hellingly Village.</w:t>
            </w:r>
          </w:p>
          <w:p w:rsidR="00D615EF" w:rsidRDefault="00D615EF" w:rsidP="00BD0F6D">
            <w:pPr>
              <w:pStyle w:val="ListParagraph"/>
              <w:ind w:left="360"/>
              <w:rPr>
                <w:rFonts w:cs="Arial"/>
                <w:noProof/>
                <w:sz w:val="24"/>
                <w:szCs w:val="24"/>
              </w:rPr>
            </w:pPr>
          </w:p>
          <w:p w:rsidR="00D615EF" w:rsidRDefault="00D615EF" w:rsidP="00A964EB">
            <w:pPr>
              <w:pStyle w:val="ListParagraph"/>
              <w:numPr>
                <w:ilvl w:val="0"/>
                <w:numId w:val="19"/>
              </w:numPr>
              <w:rPr>
                <w:rFonts w:cs="Arial"/>
                <w:noProof/>
                <w:sz w:val="24"/>
                <w:szCs w:val="24"/>
              </w:rPr>
            </w:pPr>
            <w:r>
              <w:rPr>
                <w:rFonts w:cs="Arial"/>
                <w:noProof/>
                <w:sz w:val="24"/>
                <w:szCs w:val="24"/>
              </w:rPr>
              <w:t>No Policy – but reliance on Development Plan and National Guidance.</w:t>
            </w:r>
          </w:p>
          <w:p w:rsidR="00D615EF" w:rsidRDefault="00D615EF" w:rsidP="00BD0F6D">
            <w:pPr>
              <w:pStyle w:val="ListParagraph"/>
              <w:ind w:left="360"/>
              <w:rPr>
                <w:rFonts w:cs="Arial"/>
                <w:noProof/>
                <w:sz w:val="24"/>
                <w:szCs w:val="24"/>
              </w:rPr>
            </w:pPr>
          </w:p>
        </w:tc>
      </w:tr>
      <w:tr w:rsidR="00D615EF" w:rsidTr="008771DF">
        <w:tc>
          <w:tcPr>
            <w:tcW w:w="2035" w:type="dxa"/>
            <w:tcBorders>
              <w:top w:val="nil"/>
              <w:right w:val="nil"/>
            </w:tcBorders>
          </w:tcPr>
          <w:p w:rsidR="00D615EF" w:rsidRDefault="00D615EF" w:rsidP="00BD0F6D">
            <w:pPr>
              <w:ind w:left="0"/>
              <w:rPr>
                <w:rFonts w:cs="Arial"/>
                <w:noProof/>
                <w:sz w:val="24"/>
                <w:szCs w:val="24"/>
              </w:rPr>
            </w:pPr>
            <w:r>
              <w:rPr>
                <w:rFonts w:cs="Arial"/>
                <w:noProof/>
                <w:sz w:val="24"/>
                <w:szCs w:val="24"/>
              </w:rPr>
              <w:t>Appraisal</w:t>
            </w:r>
          </w:p>
        </w:tc>
        <w:tc>
          <w:tcPr>
            <w:tcW w:w="12489" w:type="dxa"/>
            <w:gridSpan w:val="16"/>
            <w:tcBorders>
              <w:top w:val="nil"/>
              <w:left w:val="nil"/>
            </w:tcBorders>
          </w:tcPr>
          <w:p w:rsidR="00D615EF" w:rsidRDefault="00D615EF" w:rsidP="0024185A">
            <w:pPr>
              <w:ind w:left="0"/>
              <w:jc w:val="both"/>
              <w:rPr>
                <w:rFonts w:cs="Arial"/>
                <w:noProof/>
                <w:sz w:val="24"/>
                <w:szCs w:val="24"/>
              </w:rPr>
            </w:pPr>
            <w:r>
              <w:rPr>
                <w:rFonts w:cs="Arial"/>
                <w:noProof/>
                <w:sz w:val="24"/>
                <w:szCs w:val="24"/>
              </w:rPr>
              <w:t>Option A would help meet concerns expressed locally that recent developments have detracted from local character and/or have failed to meet a key NDP objective of conserving and enhancing the separate character of the 4 main settlements within the Parish.  NDP Topic Paper No 7 – Village Character Assessments supports the Policy.</w:t>
            </w:r>
          </w:p>
          <w:p w:rsidR="00D615EF" w:rsidRDefault="00D615EF" w:rsidP="0024185A">
            <w:pPr>
              <w:ind w:left="0"/>
              <w:jc w:val="both"/>
              <w:rPr>
                <w:rFonts w:cs="Arial"/>
                <w:noProof/>
                <w:sz w:val="24"/>
                <w:szCs w:val="24"/>
              </w:rPr>
            </w:pPr>
          </w:p>
          <w:p w:rsidR="00D615EF" w:rsidRDefault="00D615EF" w:rsidP="0024185A">
            <w:pPr>
              <w:ind w:left="0"/>
              <w:jc w:val="both"/>
              <w:rPr>
                <w:rFonts w:cs="Arial"/>
                <w:b/>
                <w:noProof/>
                <w:sz w:val="24"/>
                <w:szCs w:val="24"/>
              </w:rPr>
            </w:pPr>
            <w:r w:rsidRPr="00B64E9A">
              <w:rPr>
                <w:rFonts w:cs="Arial"/>
                <w:b/>
                <w:noProof/>
                <w:sz w:val="24"/>
                <w:szCs w:val="24"/>
              </w:rPr>
              <w:t>Selected Option – A</w:t>
            </w:r>
          </w:p>
          <w:p w:rsidR="00D615EF" w:rsidRDefault="00D615EF" w:rsidP="00BD0F6D">
            <w:pPr>
              <w:ind w:left="0"/>
              <w:rPr>
                <w:rFonts w:cs="Arial"/>
                <w:noProof/>
                <w:sz w:val="24"/>
                <w:szCs w:val="24"/>
              </w:rPr>
            </w:pPr>
          </w:p>
        </w:tc>
      </w:tr>
    </w:tbl>
    <w:p w:rsidR="00F279DE" w:rsidRDefault="00F279DE" w:rsidP="00553DFF">
      <w:pPr>
        <w:ind w:left="0"/>
        <w:rPr>
          <w:rFonts w:ascii="Arial" w:hAnsi="Arial" w:cs="Arial"/>
          <w:noProof/>
          <w:sz w:val="24"/>
          <w:szCs w:val="24"/>
        </w:rPr>
      </w:pPr>
    </w:p>
    <w:p w:rsidR="00093439" w:rsidRDefault="00093439">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035"/>
        <w:gridCol w:w="753"/>
        <w:gridCol w:w="753"/>
        <w:gridCol w:w="752"/>
        <w:gridCol w:w="752"/>
        <w:gridCol w:w="752"/>
        <w:gridCol w:w="752"/>
        <w:gridCol w:w="752"/>
        <w:gridCol w:w="752"/>
        <w:gridCol w:w="752"/>
        <w:gridCol w:w="817"/>
        <w:gridCol w:w="817"/>
        <w:gridCol w:w="817"/>
        <w:gridCol w:w="817"/>
        <w:gridCol w:w="817"/>
        <w:gridCol w:w="817"/>
        <w:gridCol w:w="817"/>
      </w:tblGrid>
      <w:tr w:rsidR="00CA4D91" w:rsidTr="008771DF">
        <w:tc>
          <w:tcPr>
            <w:tcW w:w="14524" w:type="dxa"/>
            <w:gridSpan w:val="17"/>
          </w:tcPr>
          <w:p w:rsidR="00CA4D91" w:rsidRPr="009D6201" w:rsidRDefault="00CA4D91" w:rsidP="00BD0F6D">
            <w:pPr>
              <w:ind w:left="0"/>
              <w:rPr>
                <w:rFonts w:cs="Arial"/>
                <w:b/>
                <w:noProof/>
                <w:sz w:val="24"/>
                <w:szCs w:val="24"/>
              </w:rPr>
            </w:pPr>
            <w:r w:rsidRPr="009D6201">
              <w:rPr>
                <w:rFonts w:cs="Arial"/>
                <w:b/>
                <w:noProof/>
                <w:sz w:val="24"/>
                <w:szCs w:val="24"/>
              </w:rPr>
              <w:lastRenderedPageBreak/>
              <w:t>Table P</w:t>
            </w:r>
            <w:r>
              <w:rPr>
                <w:rFonts w:cs="Arial"/>
                <w:b/>
                <w:noProof/>
                <w:sz w:val="24"/>
                <w:szCs w:val="24"/>
              </w:rPr>
              <w:t>13</w:t>
            </w:r>
          </w:p>
          <w:p w:rsidR="00CA4D91" w:rsidRPr="009D6201" w:rsidRDefault="00CA4D91" w:rsidP="00BD0F6D">
            <w:pPr>
              <w:ind w:left="0"/>
              <w:rPr>
                <w:rFonts w:cs="Arial"/>
                <w:b/>
                <w:noProof/>
                <w:sz w:val="24"/>
                <w:szCs w:val="24"/>
              </w:rPr>
            </w:pPr>
          </w:p>
          <w:p w:rsidR="00CA4D91" w:rsidRPr="009D6201" w:rsidRDefault="00CA4D91" w:rsidP="00BD0F6D">
            <w:pPr>
              <w:ind w:left="0"/>
              <w:rPr>
                <w:rFonts w:cs="Arial"/>
                <w:b/>
                <w:noProof/>
                <w:sz w:val="24"/>
                <w:szCs w:val="24"/>
                <w:u w:val="single"/>
              </w:rPr>
            </w:pPr>
            <w:r w:rsidRPr="009D6201">
              <w:rPr>
                <w:rFonts w:cs="Arial"/>
                <w:b/>
                <w:noProof/>
                <w:sz w:val="24"/>
                <w:szCs w:val="24"/>
                <w:u w:val="single"/>
              </w:rPr>
              <w:t xml:space="preserve">Policy </w:t>
            </w:r>
            <w:r>
              <w:rPr>
                <w:rFonts w:cs="Arial"/>
                <w:b/>
                <w:noProof/>
                <w:sz w:val="24"/>
                <w:szCs w:val="24"/>
                <w:u w:val="single"/>
              </w:rPr>
              <w:t>HV2</w:t>
            </w:r>
            <w:r w:rsidRPr="009D6201">
              <w:rPr>
                <w:rFonts w:cs="Arial"/>
                <w:b/>
                <w:noProof/>
                <w:sz w:val="24"/>
                <w:szCs w:val="24"/>
                <w:u w:val="single"/>
              </w:rPr>
              <w:t xml:space="preserve">– </w:t>
            </w:r>
            <w:r>
              <w:rPr>
                <w:rFonts w:cs="Arial"/>
                <w:b/>
                <w:noProof/>
                <w:sz w:val="24"/>
                <w:szCs w:val="24"/>
                <w:u w:val="single"/>
              </w:rPr>
              <w:t>Design Criteria Hellingly Village</w:t>
            </w:r>
          </w:p>
          <w:p w:rsidR="00CA4D91" w:rsidRPr="009D6201" w:rsidRDefault="00CA4D91" w:rsidP="00BD0F6D">
            <w:pPr>
              <w:ind w:left="0"/>
              <w:rPr>
                <w:rFonts w:cs="Arial"/>
                <w:b/>
                <w:noProof/>
                <w:sz w:val="24"/>
                <w:szCs w:val="24"/>
              </w:rPr>
            </w:pPr>
          </w:p>
        </w:tc>
      </w:tr>
      <w:tr w:rsidR="00CA4D91" w:rsidRPr="00B621D5" w:rsidTr="00CA4D91">
        <w:tc>
          <w:tcPr>
            <w:tcW w:w="2035" w:type="dxa"/>
          </w:tcPr>
          <w:p w:rsidR="00CA4D91" w:rsidRPr="009D6201" w:rsidRDefault="00CA4D91" w:rsidP="00BD0F6D">
            <w:pPr>
              <w:ind w:left="0"/>
              <w:rPr>
                <w:rFonts w:cs="Arial"/>
                <w:b/>
                <w:noProof/>
                <w:sz w:val="24"/>
                <w:szCs w:val="24"/>
              </w:rPr>
            </w:pPr>
            <w:r w:rsidRPr="009D6201">
              <w:rPr>
                <w:rFonts w:cs="Arial"/>
                <w:b/>
                <w:noProof/>
                <w:sz w:val="24"/>
                <w:szCs w:val="24"/>
              </w:rPr>
              <w:t>Policy Options or Alternatives</w:t>
            </w:r>
          </w:p>
        </w:tc>
        <w:tc>
          <w:tcPr>
            <w:tcW w:w="753"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w:t>
            </w:r>
          </w:p>
        </w:tc>
        <w:tc>
          <w:tcPr>
            <w:tcW w:w="753"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SA2</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SA3</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SA4</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SA5</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SA6</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SA7</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SA8</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SA9</w:t>
            </w:r>
          </w:p>
        </w:tc>
        <w:tc>
          <w:tcPr>
            <w:tcW w:w="817"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SA10</w:t>
            </w:r>
          </w:p>
        </w:tc>
        <w:tc>
          <w:tcPr>
            <w:tcW w:w="817"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SA11</w:t>
            </w:r>
          </w:p>
        </w:tc>
        <w:tc>
          <w:tcPr>
            <w:tcW w:w="817"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SA12</w:t>
            </w:r>
          </w:p>
        </w:tc>
        <w:tc>
          <w:tcPr>
            <w:tcW w:w="817"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SA13</w:t>
            </w:r>
          </w:p>
        </w:tc>
        <w:tc>
          <w:tcPr>
            <w:tcW w:w="817"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SA14</w:t>
            </w:r>
          </w:p>
        </w:tc>
        <w:tc>
          <w:tcPr>
            <w:tcW w:w="817"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SA15</w:t>
            </w:r>
          </w:p>
        </w:tc>
        <w:tc>
          <w:tcPr>
            <w:tcW w:w="817" w:type="dxa"/>
            <w:vAlign w:val="center"/>
          </w:tcPr>
          <w:p w:rsidR="00CA4D91" w:rsidRPr="00B621D5" w:rsidRDefault="00CA4D91" w:rsidP="00CA4D91">
            <w:pPr>
              <w:ind w:left="0"/>
              <w:jc w:val="center"/>
              <w:rPr>
                <w:rFonts w:cs="Arial"/>
                <w:b/>
                <w:noProof/>
                <w:sz w:val="24"/>
                <w:szCs w:val="24"/>
              </w:rPr>
            </w:pPr>
            <w:r>
              <w:rPr>
                <w:rFonts w:cs="Arial"/>
                <w:b/>
                <w:noProof/>
                <w:sz w:val="24"/>
                <w:szCs w:val="24"/>
              </w:rPr>
              <w:t>SA16</w:t>
            </w:r>
          </w:p>
        </w:tc>
      </w:tr>
      <w:tr w:rsidR="00CA4D91" w:rsidTr="00CA4D91">
        <w:trPr>
          <w:trHeight w:val="432"/>
        </w:trPr>
        <w:tc>
          <w:tcPr>
            <w:tcW w:w="2035" w:type="dxa"/>
            <w:vAlign w:val="center"/>
          </w:tcPr>
          <w:p w:rsidR="00CA4D91" w:rsidRDefault="00CA4D91" w:rsidP="00BD0F6D">
            <w:pPr>
              <w:ind w:left="0"/>
              <w:rPr>
                <w:rFonts w:cs="Arial"/>
                <w:noProof/>
                <w:sz w:val="24"/>
                <w:szCs w:val="24"/>
              </w:rPr>
            </w:pPr>
            <w:r>
              <w:rPr>
                <w:rFonts w:cs="Arial"/>
                <w:noProof/>
                <w:sz w:val="24"/>
                <w:szCs w:val="24"/>
              </w:rPr>
              <w:t>A</w:t>
            </w:r>
          </w:p>
        </w:tc>
        <w:tc>
          <w:tcPr>
            <w:tcW w:w="753"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CA4D91" w:rsidRPr="009D6201" w:rsidRDefault="00CA4D91"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BD0F6D">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BD0F6D">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CA4D91" w:rsidRPr="009D6201" w:rsidRDefault="00CA4D91" w:rsidP="00BD0F6D">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CA4D91" w:rsidRPr="00B621D5" w:rsidRDefault="00CA4D91" w:rsidP="00BD0F6D">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CA4D91" w:rsidRPr="00B621D5" w:rsidRDefault="00CA4D91" w:rsidP="00BD0F6D">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CA4D91" w:rsidRPr="009D6201" w:rsidRDefault="00CA4D91" w:rsidP="00BD0F6D">
            <w:pPr>
              <w:ind w:left="0"/>
              <w:jc w:val="center"/>
              <w:rPr>
                <w:rFonts w:cs="Arial"/>
                <w:b/>
                <w:noProof/>
                <w:sz w:val="28"/>
                <w:szCs w:val="28"/>
              </w:rPr>
            </w:pPr>
            <w:r w:rsidRPr="009D6201">
              <w:rPr>
                <w:rFonts w:ascii="Segoe UI Symbol" w:hAnsi="Segoe UI Symbol" w:cs="Arial"/>
                <w:b/>
                <w:noProof/>
                <w:color w:val="A8D08D" w:themeColor="accent6" w:themeTint="99"/>
                <w:sz w:val="24"/>
                <w:szCs w:val="24"/>
              </w:rPr>
              <w:t>✓</w:t>
            </w:r>
          </w:p>
        </w:tc>
        <w:tc>
          <w:tcPr>
            <w:tcW w:w="817" w:type="dxa"/>
            <w:vAlign w:val="center"/>
          </w:tcPr>
          <w:p w:rsidR="00CA4D91" w:rsidRPr="009D6201" w:rsidRDefault="00CA4D91" w:rsidP="00BD0F6D">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CA4D91" w:rsidRPr="009D6201" w:rsidRDefault="00CA4D91" w:rsidP="00CA4D91">
            <w:pPr>
              <w:ind w:left="0"/>
              <w:jc w:val="center"/>
              <w:rPr>
                <w:rFonts w:ascii="Segoe UI Symbol" w:hAnsi="Segoe UI Symbol" w:cs="Arial"/>
                <w:b/>
                <w:noProof/>
                <w:color w:val="A8D08D" w:themeColor="accent6" w:themeTint="99"/>
                <w:sz w:val="24"/>
                <w:szCs w:val="24"/>
              </w:rPr>
            </w:pPr>
            <w:r w:rsidRPr="009D6201">
              <w:rPr>
                <w:rFonts w:cs="Arial"/>
                <w:b/>
                <w:noProof/>
                <w:color w:val="808080" w:themeColor="background1" w:themeShade="80"/>
                <w:sz w:val="24"/>
                <w:szCs w:val="24"/>
              </w:rPr>
              <w:t>~</w:t>
            </w:r>
          </w:p>
        </w:tc>
      </w:tr>
      <w:tr w:rsidR="00CA4D91" w:rsidTr="00CA4D91">
        <w:trPr>
          <w:trHeight w:val="432"/>
        </w:trPr>
        <w:tc>
          <w:tcPr>
            <w:tcW w:w="2035" w:type="dxa"/>
            <w:vAlign w:val="center"/>
          </w:tcPr>
          <w:p w:rsidR="00CA4D91" w:rsidRDefault="00CA4D91" w:rsidP="00BD0F6D">
            <w:pPr>
              <w:ind w:left="0"/>
              <w:rPr>
                <w:rFonts w:cs="Arial"/>
                <w:noProof/>
                <w:sz w:val="24"/>
                <w:szCs w:val="24"/>
              </w:rPr>
            </w:pPr>
            <w:r>
              <w:rPr>
                <w:rFonts w:cs="Arial"/>
                <w:noProof/>
                <w:sz w:val="24"/>
                <w:szCs w:val="24"/>
              </w:rPr>
              <w:t>B</w:t>
            </w:r>
          </w:p>
        </w:tc>
        <w:tc>
          <w:tcPr>
            <w:tcW w:w="753"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Pr="009D6201" w:rsidRDefault="00CA4D91" w:rsidP="00CA4D91">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r>
      <w:tr w:rsidR="00CA4D91" w:rsidRPr="00B621D5" w:rsidTr="008771DF">
        <w:tc>
          <w:tcPr>
            <w:tcW w:w="14524" w:type="dxa"/>
            <w:gridSpan w:val="17"/>
            <w:tcBorders>
              <w:bottom w:val="nil"/>
            </w:tcBorders>
          </w:tcPr>
          <w:p w:rsidR="00CA4D91" w:rsidRDefault="00CA4D91" w:rsidP="00BD0F6D">
            <w:pPr>
              <w:pStyle w:val="ListParagraph"/>
              <w:ind w:left="360"/>
              <w:rPr>
                <w:rFonts w:cs="Arial"/>
                <w:noProof/>
                <w:sz w:val="24"/>
                <w:szCs w:val="24"/>
              </w:rPr>
            </w:pPr>
          </w:p>
          <w:p w:rsidR="00CA4D91" w:rsidRDefault="00CA4D91" w:rsidP="00093439">
            <w:pPr>
              <w:pStyle w:val="ListParagraph"/>
              <w:numPr>
                <w:ilvl w:val="0"/>
                <w:numId w:val="20"/>
              </w:numPr>
              <w:rPr>
                <w:rFonts w:cs="Arial"/>
                <w:noProof/>
                <w:sz w:val="24"/>
                <w:szCs w:val="24"/>
              </w:rPr>
            </w:pPr>
            <w:r>
              <w:rPr>
                <w:rFonts w:cs="Arial"/>
                <w:noProof/>
                <w:sz w:val="24"/>
                <w:szCs w:val="24"/>
              </w:rPr>
              <w:t>A Policy which contains design criteria to specifically support otherwise (i.e. Development Plan compliant) acceptable development in Hellingly Village.</w:t>
            </w:r>
          </w:p>
          <w:p w:rsidR="00CA4D91" w:rsidRDefault="00CA4D91" w:rsidP="00BD0F6D">
            <w:pPr>
              <w:pStyle w:val="ListParagraph"/>
              <w:ind w:left="360"/>
              <w:rPr>
                <w:rFonts w:cs="Arial"/>
                <w:noProof/>
                <w:sz w:val="24"/>
                <w:szCs w:val="24"/>
              </w:rPr>
            </w:pPr>
          </w:p>
          <w:p w:rsidR="00CA4D91" w:rsidRDefault="00CA4D91" w:rsidP="00093439">
            <w:pPr>
              <w:pStyle w:val="ListParagraph"/>
              <w:numPr>
                <w:ilvl w:val="0"/>
                <w:numId w:val="20"/>
              </w:numPr>
              <w:rPr>
                <w:rFonts w:cs="Arial"/>
                <w:noProof/>
                <w:sz w:val="24"/>
                <w:szCs w:val="24"/>
              </w:rPr>
            </w:pPr>
            <w:r>
              <w:rPr>
                <w:rFonts w:cs="Arial"/>
                <w:noProof/>
                <w:sz w:val="24"/>
                <w:szCs w:val="24"/>
              </w:rPr>
              <w:t>No Policy but reliance on Development Plan (inc District wide SPD) and National Guidance.</w:t>
            </w:r>
          </w:p>
          <w:p w:rsidR="00CA4D91" w:rsidRDefault="00CA4D91" w:rsidP="00BD0F6D">
            <w:pPr>
              <w:pStyle w:val="ListParagraph"/>
              <w:ind w:left="360"/>
              <w:rPr>
                <w:rFonts w:cs="Arial"/>
                <w:noProof/>
                <w:sz w:val="24"/>
                <w:szCs w:val="24"/>
              </w:rPr>
            </w:pPr>
          </w:p>
        </w:tc>
      </w:tr>
      <w:tr w:rsidR="00CA4D91" w:rsidTr="008771DF">
        <w:tc>
          <w:tcPr>
            <w:tcW w:w="2035" w:type="dxa"/>
            <w:tcBorders>
              <w:top w:val="nil"/>
              <w:right w:val="nil"/>
            </w:tcBorders>
          </w:tcPr>
          <w:p w:rsidR="00CA4D91" w:rsidRDefault="00CA4D91" w:rsidP="00BD0F6D">
            <w:pPr>
              <w:ind w:left="0"/>
              <w:rPr>
                <w:rFonts w:cs="Arial"/>
                <w:noProof/>
                <w:sz w:val="24"/>
                <w:szCs w:val="24"/>
              </w:rPr>
            </w:pPr>
            <w:r>
              <w:rPr>
                <w:rFonts w:cs="Arial"/>
                <w:noProof/>
                <w:sz w:val="24"/>
                <w:szCs w:val="24"/>
              </w:rPr>
              <w:t>Appraisal</w:t>
            </w:r>
          </w:p>
        </w:tc>
        <w:tc>
          <w:tcPr>
            <w:tcW w:w="12489" w:type="dxa"/>
            <w:gridSpan w:val="16"/>
            <w:tcBorders>
              <w:top w:val="nil"/>
              <w:left w:val="nil"/>
            </w:tcBorders>
          </w:tcPr>
          <w:p w:rsidR="00CA4D91" w:rsidRDefault="00CA4D91" w:rsidP="0024185A">
            <w:pPr>
              <w:ind w:left="0"/>
              <w:jc w:val="both"/>
              <w:rPr>
                <w:rFonts w:cs="Arial"/>
                <w:noProof/>
                <w:sz w:val="24"/>
                <w:szCs w:val="24"/>
              </w:rPr>
            </w:pPr>
            <w:r>
              <w:rPr>
                <w:rFonts w:cs="Arial"/>
                <w:noProof/>
                <w:sz w:val="24"/>
                <w:szCs w:val="24"/>
              </w:rPr>
              <w:t>Incorporation of Policy on specific and local design criteria, based upon Village Character Assessments, provides for a more sustainable way of ensuring high quality appropriate development that respects, conserves and enhances the character of Hellingly.  Option B fares less well when assessed against sustainability objectives.</w:t>
            </w:r>
          </w:p>
          <w:p w:rsidR="00CA4D91" w:rsidRDefault="00CA4D91" w:rsidP="0024185A">
            <w:pPr>
              <w:ind w:left="0"/>
              <w:jc w:val="both"/>
              <w:rPr>
                <w:rFonts w:cs="Arial"/>
                <w:noProof/>
                <w:sz w:val="24"/>
                <w:szCs w:val="24"/>
              </w:rPr>
            </w:pPr>
          </w:p>
          <w:p w:rsidR="00CA4D91" w:rsidRDefault="00CA4D91" w:rsidP="0024185A">
            <w:pPr>
              <w:ind w:left="0"/>
              <w:jc w:val="both"/>
              <w:rPr>
                <w:rFonts w:cs="Arial"/>
                <w:b/>
                <w:noProof/>
                <w:sz w:val="24"/>
                <w:szCs w:val="24"/>
              </w:rPr>
            </w:pPr>
            <w:r w:rsidRPr="00B64E9A">
              <w:rPr>
                <w:rFonts w:cs="Arial"/>
                <w:b/>
                <w:noProof/>
                <w:sz w:val="24"/>
                <w:szCs w:val="24"/>
              </w:rPr>
              <w:t>Selected Option – A</w:t>
            </w:r>
          </w:p>
          <w:p w:rsidR="00CA4D91" w:rsidRDefault="00CA4D91" w:rsidP="00BD0F6D">
            <w:pPr>
              <w:ind w:left="0"/>
              <w:rPr>
                <w:rFonts w:cs="Arial"/>
                <w:noProof/>
                <w:sz w:val="24"/>
                <w:szCs w:val="24"/>
              </w:rPr>
            </w:pPr>
          </w:p>
        </w:tc>
      </w:tr>
    </w:tbl>
    <w:p w:rsidR="00093439" w:rsidRDefault="00093439" w:rsidP="00553DFF">
      <w:pPr>
        <w:ind w:left="0"/>
        <w:rPr>
          <w:rFonts w:ascii="Arial" w:hAnsi="Arial" w:cs="Arial"/>
          <w:noProof/>
          <w:sz w:val="24"/>
          <w:szCs w:val="24"/>
        </w:rPr>
      </w:pPr>
    </w:p>
    <w:p w:rsidR="0068599D" w:rsidRDefault="0068599D">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035"/>
        <w:gridCol w:w="753"/>
        <w:gridCol w:w="753"/>
        <w:gridCol w:w="752"/>
        <w:gridCol w:w="752"/>
        <w:gridCol w:w="752"/>
        <w:gridCol w:w="752"/>
        <w:gridCol w:w="752"/>
        <w:gridCol w:w="752"/>
        <w:gridCol w:w="752"/>
        <w:gridCol w:w="817"/>
        <w:gridCol w:w="817"/>
        <w:gridCol w:w="817"/>
        <w:gridCol w:w="817"/>
        <w:gridCol w:w="817"/>
        <w:gridCol w:w="817"/>
        <w:gridCol w:w="817"/>
      </w:tblGrid>
      <w:tr w:rsidR="00CA4D91" w:rsidTr="008771DF">
        <w:tc>
          <w:tcPr>
            <w:tcW w:w="14524" w:type="dxa"/>
            <w:gridSpan w:val="17"/>
          </w:tcPr>
          <w:p w:rsidR="00CA4D91" w:rsidRPr="009D6201" w:rsidRDefault="00CA4D91" w:rsidP="00BD0F6D">
            <w:pPr>
              <w:ind w:left="0"/>
              <w:rPr>
                <w:rFonts w:cs="Arial"/>
                <w:b/>
                <w:noProof/>
                <w:sz w:val="24"/>
                <w:szCs w:val="24"/>
              </w:rPr>
            </w:pPr>
            <w:r w:rsidRPr="009D6201">
              <w:rPr>
                <w:rFonts w:cs="Arial"/>
                <w:b/>
                <w:noProof/>
                <w:sz w:val="24"/>
                <w:szCs w:val="24"/>
              </w:rPr>
              <w:lastRenderedPageBreak/>
              <w:t>Table P</w:t>
            </w:r>
            <w:r>
              <w:rPr>
                <w:rFonts w:cs="Arial"/>
                <w:b/>
                <w:noProof/>
                <w:sz w:val="24"/>
                <w:szCs w:val="24"/>
              </w:rPr>
              <w:t>14</w:t>
            </w:r>
          </w:p>
          <w:p w:rsidR="00CA4D91" w:rsidRPr="009D6201" w:rsidRDefault="00CA4D91" w:rsidP="00BD0F6D">
            <w:pPr>
              <w:ind w:left="0"/>
              <w:rPr>
                <w:rFonts w:cs="Arial"/>
                <w:b/>
                <w:noProof/>
                <w:sz w:val="24"/>
                <w:szCs w:val="24"/>
              </w:rPr>
            </w:pPr>
          </w:p>
          <w:p w:rsidR="00CA4D91" w:rsidRPr="009D6201" w:rsidRDefault="00CA4D91" w:rsidP="00BD0F6D">
            <w:pPr>
              <w:ind w:left="0"/>
              <w:rPr>
                <w:rFonts w:cs="Arial"/>
                <w:b/>
                <w:noProof/>
                <w:sz w:val="24"/>
                <w:szCs w:val="24"/>
                <w:u w:val="single"/>
              </w:rPr>
            </w:pPr>
            <w:r w:rsidRPr="009D6201">
              <w:rPr>
                <w:rFonts w:cs="Arial"/>
                <w:b/>
                <w:noProof/>
                <w:sz w:val="24"/>
                <w:szCs w:val="24"/>
                <w:u w:val="single"/>
              </w:rPr>
              <w:t xml:space="preserve">Policy </w:t>
            </w:r>
            <w:r>
              <w:rPr>
                <w:rFonts w:cs="Arial"/>
                <w:b/>
                <w:noProof/>
                <w:sz w:val="24"/>
                <w:szCs w:val="24"/>
                <w:u w:val="single"/>
              </w:rPr>
              <w:t>LHB1</w:t>
            </w:r>
            <w:r w:rsidRPr="009D6201">
              <w:rPr>
                <w:rFonts w:cs="Arial"/>
                <w:b/>
                <w:noProof/>
                <w:sz w:val="24"/>
                <w:szCs w:val="24"/>
                <w:u w:val="single"/>
              </w:rPr>
              <w:t xml:space="preserve">– </w:t>
            </w:r>
            <w:r>
              <w:rPr>
                <w:rFonts w:cs="Arial"/>
                <w:b/>
                <w:noProof/>
                <w:sz w:val="24"/>
                <w:szCs w:val="24"/>
                <w:u w:val="single"/>
              </w:rPr>
              <w:t>Lower Horsebridge – Design Principles</w:t>
            </w:r>
          </w:p>
          <w:p w:rsidR="00CA4D91" w:rsidRPr="009D6201" w:rsidRDefault="00CA4D91" w:rsidP="00BD0F6D">
            <w:pPr>
              <w:ind w:left="0"/>
              <w:rPr>
                <w:rFonts w:cs="Arial"/>
                <w:b/>
                <w:noProof/>
                <w:sz w:val="24"/>
                <w:szCs w:val="24"/>
              </w:rPr>
            </w:pPr>
          </w:p>
        </w:tc>
      </w:tr>
      <w:tr w:rsidR="00CA4D91" w:rsidRPr="00B621D5" w:rsidTr="00CA4D91">
        <w:tc>
          <w:tcPr>
            <w:tcW w:w="2035" w:type="dxa"/>
          </w:tcPr>
          <w:p w:rsidR="00CA4D91" w:rsidRPr="009D6201" w:rsidRDefault="00CA4D91" w:rsidP="00BD0F6D">
            <w:pPr>
              <w:ind w:left="0"/>
              <w:rPr>
                <w:rFonts w:cs="Arial"/>
                <w:b/>
                <w:noProof/>
                <w:sz w:val="24"/>
                <w:szCs w:val="24"/>
              </w:rPr>
            </w:pPr>
            <w:r w:rsidRPr="009D6201">
              <w:rPr>
                <w:rFonts w:cs="Arial"/>
                <w:b/>
                <w:noProof/>
                <w:sz w:val="24"/>
                <w:szCs w:val="24"/>
              </w:rPr>
              <w:t>Policy Options or Alternatives</w:t>
            </w:r>
          </w:p>
        </w:tc>
        <w:tc>
          <w:tcPr>
            <w:tcW w:w="753"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w:t>
            </w:r>
          </w:p>
        </w:tc>
        <w:tc>
          <w:tcPr>
            <w:tcW w:w="753"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SA2</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SA3</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SA4</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SA5</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SA6</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SA7</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SA8</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SA9</w:t>
            </w:r>
          </w:p>
        </w:tc>
        <w:tc>
          <w:tcPr>
            <w:tcW w:w="817"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SA10</w:t>
            </w:r>
          </w:p>
        </w:tc>
        <w:tc>
          <w:tcPr>
            <w:tcW w:w="817"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SA11</w:t>
            </w:r>
          </w:p>
        </w:tc>
        <w:tc>
          <w:tcPr>
            <w:tcW w:w="817"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SA12</w:t>
            </w:r>
          </w:p>
        </w:tc>
        <w:tc>
          <w:tcPr>
            <w:tcW w:w="817"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SA13</w:t>
            </w:r>
          </w:p>
        </w:tc>
        <w:tc>
          <w:tcPr>
            <w:tcW w:w="817"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SA14</w:t>
            </w:r>
          </w:p>
        </w:tc>
        <w:tc>
          <w:tcPr>
            <w:tcW w:w="817"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SA15</w:t>
            </w:r>
          </w:p>
        </w:tc>
        <w:tc>
          <w:tcPr>
            <w:tcW w:w="817" w:type="dxa"/>
            <w:vAlign w:val="center"/>
          </w:tcPr>
          <w:p w:rsidR="00CA4D91" w:rsidRPr="00B621D5" w:rsidRDefault="00CA4D91" w:rsidP="00CA4D91">
            <w:pPr>
              <w:ind w:left="0"/>
              <w:jc w:val="center"/>
              <w:rPr>
                <w:rFonts w:cs="Arial"/>
                <w:b/>
                <w:noProof/>
                <w:sz w:val="24"/>
                <w:szCs w:val="24"/>
              </w:rPr>
            </w:pPr>
            <w:r>
              <w:rPr>
                <w:rFonts w:cs="Arial"/>
                <w:b/>
                <w:noProof/>
                <w:sz w:val="24"/>
                <w:szCs w:val="24"/>
              </w:rPr>
              <w:t>SA16</w:t>
            </w:r>
          </w:p>
        </w:tc>
      </w:tr>
      <w:tr w:rsidR="00CA4D91" w:rsidTr="00CA4D91">
        <w:trPr>
          <w:trHeight w:val="432"/>
        </w:trPr>
        <w:tc>
          <w:tcPr>
            <w:tcW w:w="2035" w:type="dxa"/>
            <w:vAlign w:val="center"/>
          </w:tcPr>
          <w:p w:rsidR="00CA4D91" w:rsidRDefault="00CA4D91" w:rsidP="00BD0F6D">
            <w:pPr>
              <w:ind w:left="0"/>
              <w:rPr>
                <w:rFonts w:cs="Arial"/>
                <w:noProof/>
                <w:sz w:val="24"/>
                <w:szCs w:val="24"/>
              </w:rPr>
            </w:pPr>
            <w:r>
              <w:rPr>
                <w:rFonts w:cs="Arial"/>
                <w:noProof/>
                <w:sz w:val="24"/>
                <w:szCs w:val="24"/>
              </w:rPr>
              <w:t>A</w:t>
            </w:r>
          </w:p>
        </w:tc>
        <w:tc>
          <w:tcPr>
            <w:tcW w:w="753"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CA4D91" w:rsidRPr="009D6201" w:rsidRDefault="00CA4D91"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BD0F6D">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BD0F6D">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CA4D91" w:rsidRPr="009D6201" w:rsidRDefault="00CA4D91" w:rsidP="00BD0F6D">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CA4D91" w:rsidRPr="00B621D5" w:rsidRDefault="00CA4D91" w:rsidP="00BD0F6D">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CA4D91" w:rsidRPr="00B621D5" w:rsidRDefault="00CA4D91" w:rsidP="00BD0F6D">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CA4D91" w:rsidRPr="009D6201" w:rsidRDefault="00CA4D91" w:rsidP="00BD0F6D">
            <w:pPr>
              <w:ind w:left="0"/>
              <w:jc w:val="center"/>
              <w:rPr>
                <w:rFonts w:cs="Arial"/>
                <w:b/>
                <w:noProof/>
                <w:sz w:val="28"/>
                <w:szCs w:val="28"/>
              </w:rPr>
            </w:pPr>
            <w:r w:rsidRPr="009D6201">
              <w:rPr>
                <w:rFonts w:ascii="Segoe UI Symbol" w:hAnsi="Segoe UI Symbol" w:cs="Arial"/>
                <w:b/>
                <w:noProof/>
                <w:color w:val="A8D08D" w:themeColor="accent6" w:themeTint="99"/>
                <w:sz w:val="24"/>
                <w:szCs w:val="24"/>
              </w:rPr>
              <w:t>✓</w:t>
            </w:r>
          </w:p>
        </w:tc>
        <w:tc>
          <w:tcPr>
            <w:tcW w:w="817" w:type="dxa"/>
            <w:vAlign w:val="center"/>
          </w:tcPr>
          <w:p w:rsidR="00CA4D91" w:rsidRPr="009D6201" w:rsidRDefault="00CA4D91" w:rsidP="00BD0F6D">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CA4D91" w:rsidRPr="009D6201" w:rsidRDefault="00CA4D91" w:rsidP="00CA4D91">
            <w:pPr>
              <w:ind w:left="0"/>
              <w:jc w:val="center"/>
              <w:rPr>
                <w:rFonts w:ascii="Segoe UI Symbol" w:hAnsi="Segoe UI Symbol" w:cs="Arial"/>
                <w:b/>
                <w:noProof/>
                <w:color w:val="A8D08D" w:themeColor="accent6" w:themeTint="99"/>
                <w:sz w:val="24"/>
                <w:szCs w:val="24"/>
              </w:rPr>
            </w:pPr>
            <w:r w:rsidRPr="009D6201">
              <w:rPr>
                <w:rFonts w:cs="Arial"/>
                <w:b/>
                <w:noProof/>
                <w:color w:val="808080" w:themeColor="background1" w:themeShade="80"/>
                <w:sz w:val="24"/>
                <w:szCs w:val="24"/>
              </w:rPr>
              <w:t>~</w:t>
            </w:r>
          </w:p>
        </w:tc>
      </w:tr>
      <w:tr w:rsidR="00CA4D91" w:rsidTr="00CA4D91">
        <w:trPr>
          <w:trHeight w:val="432"/>
        </w:trPr>
        <w:tc>
          <w:tcPr>
            <w:tcW w:w="2035" w:type="dxa"/>
            <w:vAlign w:val="center"/>
          </w:tcPr>
          <w:p w:rsidR="00CA4D91" w:rsidRDefault="00CA4D91" w:rsidP="00BD0F6D">
            <w:pPr>
              <w:ind w:left="0"/>
              <w:rPr>
                <w:rFonts w:cs="Arial"/>
                <w:noProof/>
                <w:sz w:val="24"/>
                <w:szCs w:val="24"/>
              </w:rPr>
            </w:pPr>
            <w:r>
              <w:rPr>
                <w:rFonts w:cs="Arial"/>
                <w:noProof/>
                <w:sz w:val="24"/>
                <w:szCs w:val="24"/>
              </w:rPr>
              <w:t>B</w:t>
            </w:r>
          </w:p>
        </w:tc>
        <w:tc>
          <w:tcPr>
            <w:tcW w:w="753"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Pr="009D6201" w:rsidRDefault="00CA4D91" w:rsidP="00CA4D91">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r>
      <w:tr w:rsidR="00CA4D91" w:rsidRPr="00B621D5" w:rsidTr="008771DF">
        <w:tc>
          <w:tcPr>
            <w:tcW w:w="14524" w:type="dxa"/>
            <w:gridSpan w:val="17"/>
            <w:tcBorders>
              <w:bottom w:val="nil"/>
            </w:tcBorders>
          </w:tcPr>
          <w:p w:rsidR="00CA4D91" w:rsidRDefault="00CA4D91" w:rsidP="00BD0F6D">
            <w:pPr>
              <w:pStyle w:val="ListParagraph"/>
              <w:ind w:left="360"/>
              <w:rPr>
                <w:rFonts w:cs="Arial"/>
                <w:noProof/>
                <w:sz w:val="24"/>
                <w:szCs w:val="24"/>
              </w:rPr>
            </w:pPr>
          </w:p>
          <w:p w:rsidR="00CA4D91" w:rsidRDefault="00CA4D91" w:rsidP="0068599D">
            <w:pPr>
              <w:pStyle w:val="ListParagraph"/>
              <w:numPr>
                <w:ilvl w:val="0"/>
                <w:numId w:val="21"/>
              </w:numPr>
              <w:rPr>
                <w:rFonts w:cs="Arial"/>
                <w:noProof/>
                <w:sz w:val="24"/>
                <w:szCs w:val="24"/>
              </w:rPr>
            </w:pPr>
            <w:r>
              <w:rPr>
                <w:rFonts w:cs="Arial"/>
                <w:noProof/>
                <w:sz w:val="24"/>
                <w:szCs w:val="24"/>
              </w:rPr>
              <w:t>To include a Policy and policy guidance on design principles for developments within Lower Horsebridge.  Developed from Village Character Assessments work specific to Lower Horsebridge.</w:t>
            </w:r>
          </w:p>
          <w:p w:rsidR="00CA4D91" w:rsidRDefault="00CA4D91" w:rsidP="00BD0F6D">
            <w:pPr>
              <w:pStyle w:val="ListParagraph"/>
              <w:ind w:left="360"/>
              <w:rPr>
                <w:rFonts w:cs="Arial"/>
                <w:noProof/>
                <w:sz w:val="24"/>
                <w:szCs w:val="24"/>
              </w:rPr>
            </w:pPr>
          </w:p>
          <w:p w:rsidR="00CA4D91" w:rsidRDefault="00CA4D91" w:rsidP="0068599D">
            <w:pPr>
              <w:pStyle w:val="ListParagraph"/>
              <w:numPr>
                <w:ilvl w:val="0"/>
                <w:numId w:val="21"/>
              </w:numPr>
              <w:rPr>
                <w:rFonts w:cs="Arial"/>
                <w:noProof/>
                <w:sz w:val="24"/>
                <w:szCs w:val="24"/>
              </w:rPr>
            </w:pPr>
            <w:r>
              <w:rPr>
                <w:rFonts w:cs="Arial"/>
                <w:noProof/>
                <w:sz w:val="24"/>
                <w:szCs w:val="24"/>
              </w:rPr>
              <w:t>No Policy but reliance on Development Plan and National Guidance.</w:t>
            </w:r>
          </w:p>
          <w:p w:rsidR="00CA4D91" w:rsidRDefault="00CA4D91" w:rsidP="00BD0F6D">
            <w:pPr>
              <w:pStyle w:val="ListParagraph"/>
              <w:ind w:left="360"/>
              <w:rPr>
                <w:rFonts w:cs="Arial"/>
                <w:noProof/>
                <w:sz w:val="24"/>
                <w:szCs w:val="24"/>
              </w:rPr>
            </w:pPr>
          </w:p>
        </w:tc>
      </w:tr>
      <w:tr w:rsidR="00CA4D91" w:rsidTr="008771DF">
        <w:tc>
          <w:tcPr>
            <w:tcW w:w="2035" w:type="dxa"/>
            <w:tcBorders>
              <w:top w:val="nil"/>
              <w:right w:val="nil"/>
            </w:tcBorders>
          </w:tcPr>
          <w:p w:rsidR="00CA4D91" w:rsidRDefault="00CA4D91" w:rsidP="00BD0F6D">
            <w:pPr>
              <w:ind w:left="0"/>
              <w:rPr>
                <w:rFonts w:cs="Arial"/>
                <w:noProof/>
                <w:sz w:val="24"/>
                <w:szCs w:val="24"/>
              </w:rPr>
            </w:pPr>
            <w:r>
              <w:rPr>
                <w:rFonts w:cs="Arial"/>
                <w:noProof/>
                <w:sz w:val="24"/>
                <w:szCs w:val="24"/>
              </w:rPr>
              <w:t>Appraisal</w:t>
            </w:r>
          </w:p>
        </w:tc>
        <w:tc>
          <w:tcPr>
            <w:tcW w:w="12489" w:type="dxa"/>
            <w:gridSpan w:val="16"/>
            <w:tcBorders>
              <w:top w:val="nil"/>
              <w:left w:val="nil"/>
            </w:tcBorders>
          </w:tcPr>
          <w:p w:rsidR="00CA4D91" w:rsidRDefault="00CA4D91" w:rsidP="0024185A">
            <w:pPr>
              <w:ind w:left="0"/>
              <w:jc w:val="both"/>
              <w:rPr>
                <w:rFonts w:cs="Arial"/>
                <w:noProof/>
                <w:sz w:val="24"/>
                <w:szCs w:val="24"/>
              </w:rPr>
            </w:pPr>
            <w:r>
              <w:rPr>
                <w:rFonts w:cs="Arial"/>
                <w:noProof/>
                <w:sz w:val="24"/>
                <w:szCs w:val="24"/>
              </w:rPr>
              <w:t>Option A would help meet concerns expressed locally that recent developments have detracted from local character and/or have failed to meet a key NDP objective of conserving and enhancing the separate character of the 4 main settlements within the Parish.  NDP Topic Paper No 7 – Village Character Assessments supports the Policy.</w:t>
            </w:r>
          </w:p>
          <w:p w:rsidR="00CA4D91" w:rsidRDefault="00CA4D91" w:rsidP="0024185A">
            <w:pPr>
              <w:ind w:left="0"/>
              <w:jc w:val="both"/>
              <w:rPr>
                <w:rFonts w:cs="Arial"/>
                <w:noProof/>
                <w:sz w:val="24"/>
                <w:szCs w:val="24"/>
              </w:rPr>
            </w:pPr>
          </w:p>
          <w:p w:rsidR="00CA4D91" w:rsidRDefault="00CA4D91" w:rsidP="0024185A">
            <w:pPr>
              <w:ind w:left="0"/>
              <w:jc w:val="both"/>
              <w:rPr>
                <w:rFonts w:cs="Arial"/>
                <w:b/>
                <w:noProof/>
                <w:sz w:val="24"/>
                <w:szCs w:val="24"/>
              </w:rPr>
            </w:pPr>
            <w:r w:rsidRPr="00B64E9A">
              <w:rPr>
                <w:rFonts w:cs="Arial"/>
                <w:b/>
                <w:noProof/>
                <w:sz w:val="24"/>
                <w:szCs w:val="24"/>
              </w:rPr>
              <w:t>Selected Option – A</w:t>
            </w:r>
          </w:p>
          <w:p w:rsidR="00CA4D91" w:rsidRDefault="00CA4D91" w:rsidP="00F80546">
            <w:pPr>
              <w:ind w:left="0"/>
              <w:rPr>
                <w:rFonts w:cs="Arial"/>
                <w:noProof/>
                <w:sz w:val="24"/>
                <w:szCs w:val="24"/>
              </w:rPr>
            </w:pPr>
          </w:p>
        </w:tc>
      </w:tr>
    </w:tbl>
    <w:p w:rsidR="0068599D" w:rsidRDefault="0068599D" w:rsidP="00553DFF">
      <w:pPr>
        <w:ind w:left="0"/>
        <w:rPr>
          <w:rFonts w:ascii="Arial" w:hAnsi="Arial" w:cs="Arial"/>
          <w:noProof/>
          <w:sz w:val="24"/>
          <w:szCs w:val="24"/>
        </w:rPr>
      </w:pPr>
    </w:p>
    <w:p w:rsidR="00BD0F6D" w:rsidRDefault="00BD0F6D">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035"/>
        <w:gridCol w:w="753"/>
        <w:gridCol w:w="753"/>
        <w:gridCol w:w="752"/>
        <w:gridCol w:w="752"/>
        <w:gridCol w:w="752"/>
        <w:gridCol w:w="752"/>
        <w:gridCol w:w="752"/>
        <w:gridCol w:w="752"/>
        <w:gridCol w:w="752"/>
        <w:gridCol w:w="817"/>
        <w:gridCol w:w="817"/>
        <w:gridCol w:w="817"/>
        <w:gridCol w:w="817"/>
        <w:gridCol w:w="817"/>
        <w:gridCol w:w="817"/>
        <w:gridCol w:w="817"/>
      </w:tblGrid>
      <w:tr w:rsidR="00CA4D91" w:rsidTr="008771DF">
        <w:tc>
          <w:tcPr>
            <w:tcW w:w="14524" w:type="dxa"/>
            <w:gridSpan w:val="17"/>
          </w:tcPr>
          <w:p w:rsidR="00CA4D91" w:rsidRPr="009D6201" w:rsidRDefault="00CA4D91" w:rsidP="00BD0F6D">
            <w:pPr>
              <w:ind w:left="0"/>
              <w:rPr>
                <w:rFonts w:cs="Arial"/>
                <w:b/>
                <w:noProof/>
                <w:sz w:val="24"/>
                <w:szCs w:val="24"/>
              </w:rPr>
            </w:pPr>
            <w:r w:rsidRPr="009D6201">
              <w:rPr>
                <w:rFonts w:cs="Arial"/>
                <w:b/>
                <w:noProof/>
                <w:sz w:val="24"/>
                <w:szCs w:val="24"/>
              </w:rPr>
              <w:lastRenderedPageBreak/>
              <w:t>Table P</w:t>
            </w:r>
            <w:r>
              <w:rPr>
                <w:rFonts w:cs="Arial"/>
                <w:b/>
                <w:noProof/>
                <w:sz w:val="24"/>
                <w:szCs w:val="24"/>
              </w:rPr>
              <w:t>15</w:t>
            </w:r>
          </w:p>
          <w:p w:rsidR="00CA4D91" w:rsidRPr="009D6201" w:rsidRDefault="00CA4D91" w:rsidP="00BD0F6D">
            <w:pPr>
              <w:ind w:left="0"/>
              <w:rPr>
                <w:rFonts w:cs="Arial"/>
                <w:b/>
                <w:noProof/>
                <w:sz w:val="24"/>
                <w:szCs w:val="24"/>
              </w:rPr>
            </w:pPr>
          </w:p>
          <w:p w:rsidR="00CA4D91" w:rsidRPr="009D6201" w:rsidRDefault="00CA4D91" w:rsidP="00BD0F6D">
            <w:pPr>
              <w:ind w:left="0"/>
              <w:rPr>
                <w:rFonts w:cs="Arial"/>
                <w:b/>
                <w:noProof/>
                <w:sz w:val="24"/>
                <w:szCs w:val="24"/>
                <w:u w:val="single"/>
              </w:rPr>
            </w:pPr>
            <w:r w:rsidRPr="009D6201">
              <w:rPr>
                <w:rFonts w:cs="Arial"/>
                <w:b/>
                <w:noProof/>
                <w:sz w:val="24"/>
                <w:szCs w:val="24"/>
                <w:u w:val="single"/>
              </w:rPr>
              <w:t xml:space="preserve">Policy </w:t>
            </w:r>
            <w:r>
              <w:rPr>
                <w:rFonts w:cs="Arial"/>
                <w:b/>
                <w:noProof/>
                <w:sz w:val="24"/>
                <w:szCs w:val="24"/>
                <w:u w:val="single"/>
              </w:rPr>
              <w:t>LHB2</w:t>
            </w:r>
            <w:r w:rsidRPr="009D6201">
              <w:rPr>
                <w:rFonts w:cs="Arial"/>
                <w:b/>
                <w:noProof/>
                <w:sz w:val="24"/>
                <w:szCs w:val="24"/>
                <w:u w:val="single"/>
              </w:rPr>
              <w:t xml:space="preserve">– </w:t>
            </w:r>
            <w:r>
              <w:rPr>
                <w:rFonts w:cs="Arial"/>
                <w:b/>
                <w:noProof/>
                <w:sz w:val="24"/>
                <w:szCs w:val="24"/>
                <w:u w:val="single"/>
              </w:rPr>
              <w:t>Design Criteria Lower Horsebridge</w:t>
            </w:r>
          </w:p>
          <w:p w:rsidR="00CA4D91" w:rsidRPr="009D6201" w:rsidRDefault="00CA4D91" w:rsidP="00BD0F6D">
            <w:pPr>
              <w:ind w:left="0"/>
              <w:rPr>
                <w:rFonts w:cs="Arial"/>
                <w:b/>
                <w:noProof/>
                <w:sz w:val="24"/>
                <w:szCs w:val="24"/>
              </w:rPr>
            </w:pPr>
          </w:p>
        </w:tc>
      </w:tr>
      <w:tr w:rsidR="00CA4D91" w:rsidRPr="00B621D5" w:rsidTr="00CA4D91">
        <w:tc>
          <w:tcPr>
            <w:tcW w:w="2035" w:type="dxa"/>
          </w:tcPr>
          <w:p w:rsidR="00CA4D91" w:rsidRPr="009D6201" w:rsidRDefault="00CA4D91" w:rsidP="00BD0F6D">
            <w:pPr>
              <w:ind w:left="0"/>
              <w:rPr>
                <w:rFonts w:cs="Arial"/>
                <w:b/>
                <w:noProof/>
                <w:sz w:val="24"/>
                <w:szCs w:val="24"/>
              </w:rPr>
            </w:pPr>
            <w:r w:rsidRPr="009D6201">
              <w:rPr>
                <w:rFonts w:cs="Arial"/>
                <w:b/>
                <w:noProof/>
                <w:sz w:val="24"/>
                <w:szCs w:val="24"/>
              </w:rPr>
              <w:t>Policy Options or Alternatives</w:t>
            </w:r>
          </w:p>
        </w:tc>
        <w:tc>
          <w:tcPr>
            <w:tcW w:w="753"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w:t>
            </w:r>
          </w:p>
        </w:tc>
        <w:tc>
          <w:tcPr>
            <w:tcW w:w="753"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SA2</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SA3</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SA4</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SA5</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SA6</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SA7</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SA8</w:t>
            </w:r>
          </w:p>
        </w:tc>
        <w:tc>
          <w:tcPr>
            <w:tcW w:w="752"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SA9</w:t>
            </w:r>
          </w:p>
        </w:tc>
        <w:tc>
          <w:tcPr>
            <w:tcW w:w="817"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SA10</w:t>
            </w:r>
          </w:p>
        </w:tc>
        <w:tc>
          <w:tcPr>
            <w:tcW w:w="817"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SA11</w:t>
            </w:r>
          </w:p>
        </w:tc>
        <w:tc>
          <w:tcPr>
            <w:tcW w:w="817"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SA12</w:t>
            </w:r>
          </w:p>
        </w:tc>
        <w:tc>
          <w:tcPr>
            <w:tcW w:w="817"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SA13</w:t>
            </w:r>
          </w:p>
        </w:tc>
        <w:tc>
          <w:tcPr>
            <w:tcW w:w="817"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SA14</w:t>
            </w:r>
          </w:p>
        </w:tc>
        <w:tc>
          <w:tcPr>
            <w:tcW w:w="817" w:type="dxa"/>
            <w:vAlign w:val="center"/>
          </w:tcPr>
          <w:p w:rsidR="00CA4D91" w:rsidRPr="00B621D5" w:rsidRDefault="00CA4D91" w:rsidP="00BD0F6D">
            <w:pPr>
              <w:ind w:left="0"/>
              <w:jc w:val="center"/>
              <w:rPr>
                <w:rFonts w:cs="Arial"/>
                <w:b/>
                <w:noProof/>
                <w:sz w:val="24"/>
                <w:szCs w:val="24"/>
              </w:rPr>
            </w:pPr>
            <w:r w:rsidRPr="00B621D5">
              <w:rPr>
                <w:rFonts w:cs="Arial"/>
                <w:b/>
                <w:noProof/>
                <w:sz w:val="24"/>
                <w:szCs w:val="24"/>
              </w:rPr>
              <w:t>SA15</w:t>
            </w:r>
          </w:p>
        </w:tc>
        <w:tc>
          <w:tcPr>
            <w:tcW w:w="817" w:type="dxa"/>
            <w:vAlign w:val="center"/>
          </w:tcPr>
          <w:p w:rsidR="00CA4D91" w:rsidRPr="00B621D5" w:rsidRDefault="00CA4D91" w:rsidP="00CA4D91">
            <w:pPr>
              <w:ind w:left="0"/>
              <w:jc w:val="center"/>
              <w:rPr>
                <w:rFonts w:cs="Arial"/>
                <w:b/>
                <w:noProof/>
                <w:sz w:val="24"/>
                <w:szCs w:val="24"/>
              </w:rPr>
            </w:pPr>
            <w:r>
              <w:rPr>
                <w:rFonts w:cs="Arial"/>
                <w:b/>
                <w:noProof/>
                <w:sz w:val="24"/>
                <w:szCs w:val="24"/>
              </w:rPr>
              <w:t>SA16</w:t>
            </w:r>
          </w:p>
        </w:tc>
      </w:tr>
      <w:tr w:rsidR="00CA4D91" w:rsidTr="00CA4D91">
        <w:trPr>
          <w:trHeight w:val="432"/>
        </w:trPr>
        <w:tc>
          <w:tcPr>
            <w:tcW w:w="2035" w:type="dxa"/>
            <w:vAlign w:val="center"/>
          </w:tcPr>
          <w:p w:rsidR="00CA4D91" w:rsidRDefault="00CA4D91" w:rsidP="00BD0F6D">
            <w:pPr>
              <w:ind w:left="0"/>
              <w:rPr>
                <w:rFonts w:cs="Arial"/>
                <w:noProof/>
                <w:sz w:val="24"/>
                <w:szCs w:val="24"/>
              </w:rPr>
            </w:pPr>
            <w:r>
              <w:rPr>
                <w:rFonts w:cs="Arial"/>
                <w:noProof/>
                <w:sz w:val="24"/>
                <w:szCs w:val="24"/>
              </w:rPr>
              <w:t>A</w:t>
            </w:r>
          </w:p>
        </w:tc>
        <w:tc>
          <w:tcPr>
            <w:tcW w:w="753"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CA4D91" w:rsidRPr="009D6201" w:rsidRDefault="00CA4D91"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BD0F6D">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BD0F6D">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BD0F6D">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CA4D91" w:rsidRPr="009D6201" w:rsidRDefault="00CA4D91" w:rsidP="00BD0F6D">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CA4D91" w:rsidRPr="00B621D5" w:rsidRDefault="00CA4D91" w:rsidP="00BD0F6D">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CA4D91" w:rsidRPr="00B621D5" w:rsidRDefault="00CA4D91" w:rsidP="00BD0F6D">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CA4D91" w:rsidRPr="009D6201" w:rsidRDefault="00CA4D91" w:rsidP="00BD0F6D">
            <w:pPr>
              <w:ind w:left="0"/>
              <w:jc w:val="center"/>
              <w:rPr>
                <w:rFonts w:cs="Arial"/>
                <w:b/>
                <w:noProof/>
                <w:sz w:val="28"/>
                <w:szCs w:val="28"/>
              </w:rPr>
            </w:pPr>
            <w:r w:rsidRPr="009D6201">
              <w:rPr>
                <w:rFonts w:ascii="Segoe UI Symbol" w:hAnsi="Segoe UI Symbol" w:cs="Arial"/>
                <w:b/>
                <w:noProof/>
                <w:color w:val="A8D08D" w:themeColor="accent6" w:themeTint="99"/>
                <w:sz w:val="24"/>
                <w:szCs w:val="24"/>
              </w:rPr>
              <w:t>✓</w:t>
            </w:r>
          </w:p>
        </w:tc>
        <w:tc>
          <w:tcPr>
            <w:tcW w:w="817" w:type="dxa"/>
            <w:vAlign w:val="center"/>
          </w:tcPr>
          <w:p w:rsidR="00CA4D91" w:rsidRPr="009D6201" w:rsidRDefault="00CA4D91" w:rsidP="00BD0F6D">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CA4D91" w:rsidRPr="009D6201" w:rsidRDefault="00CA4D91" w:rsidP="00CA4D91">
            <w:pPr>
              <w:ind w:left="0"/>
              <w:jc w:val="center"/>
              <w:rPr>
                <w:rFonts w:ascii="Segoe UI Symbol" w:hAnsi="Segoe UI Symbol" w:cs="Arial"/>
                <w:b/>
                <w:noProof/>
                <w:color w:val="A8D08D" w:themeColor="accent6" w:themeTint="99"/>
                <w:sz w:val="24"/>
                <w:szCs w:val="24"/>
              </w:rPr>
            </w:pPr>
            <w:r w:rsidRPr="009D6201">
              <w:rPr>
                <w:rFonts w:cs="Arial"/>
                <w:b/>
                <w:noProof/>
                <w:color w:val="808080" w:themeColor="background1" w:themeShade="80"/>
                <w:sz w:val="24"/>
                <w:szCs w:val="24"/>
              </w:rPr>
              <w:t>~</w:t>
            </w:r>
          </w:p>
        </w:tc>
      </w:tr>
      <w:tr w:rsidR="00CA4D91" w:rsidTr="00CA4D91">
        <w:trPr>
          <w:trHeight w:val="432"/>
        </w:trPr>
        <w:tc>
          <w:tcPr>
            <w:tcW w:w="2035" w:type="dxa"/>
            <w:vAlign w:val="center"/>
          </w:tcPr>
          <w:p w:rsidR="00CA4D91" w:rsidRDefault="00CA4D91" w:rsidP="00BD0F6D">
            <w:pPr>
              <w:ind w:left="0"/>
              <w:rPr>
                <w:rFonts w:cs="Arial"/>
                <w:noProof/>
                <w:sz w:val="24"/>
                <w:szCs w:val="24"/>
              </w:rPr>
            </w:pPr>
            <w:r>
              <w:rPr>
                <w:rFonts w:cs="Arial"/>
                <w:noProof/>
                <w:sz w:val="24"/>
                <w:szCs w:val="24"/>
              </w:rPr>
              <w:t>B</w:t>
            </w:r>
          </w:p>
        </w:tc>
        <w:tc>
          <w:tcPr>
            <w:tcW w:w="753"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BD0F6D">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CA4D91" w:rsidRDefault="00CA4D91" w:rsidP="00BD0F6D">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Pr="009D6201" w:rsidRDefault="00CA4D91" w:rsidP="00CA4D91">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r>
      <w:tr w:rsidR="00CA4D91" w:rsidRPr="00B621D5" w:rsidTr="008771DF">
        <w:tc>
          <w:tcPr>
            <w:tcW w:w="14524" w:type="dxa"/>
            <w:gridSpan w:val="17"/>
            <w:tcBorders>
              <w:bottom w:val="nil"/>
            </w:tcBorders>
          </w:tcPr>
          <w:p w:rsidR="00CA4D91" w:rsidRDefault="00CA4D91" w:rsidP="00BD0F6D">
            <w:pPr>
              <w:pStyle w:val="ListParagraph"/>
              <w:ind w:left="360"/>
              <w:rPr>
                <w:rFonts w:cs="Arial"/>
                <w:noProof/>
                <w:sz w:val="24"/>
                <w:szCs w:val="24"/>
              </w:rPr>
            </w:pPr>
          </w:p>
          <w:p w:rsidR="00CA4D91" w:rsidRDefault="00CA4D91" w:rsidP="00C368A6">
            <w:pPr>
              <w:pStyle w:val="ListParagraph"/>
              <w:numPr>
                <w:ilvl w:val="0"/>
                <w:numId w:val="22"/>
              </w:numPr>
              <w:rPr>
                <w:rFonts w:cs="Arial"/>
                <w:noProof/>
                <w:sz w:val="24"/>
                <w:szCs w:val="24"/>
              </w:rPr>
            </w:pPr>
            <w:r>
              <w:rPr>
                <w:rFonts w:cs="Arial"/>
                <w:noProof/>
                <w:sz w:val="24"/>
                <w:szCs w:val="24"/>
              </w:rPr>
              <w:t>A Policy which contains design criteria to specifically support otherwise (i.e. Development Plan compliant) acceptable development in Lower Horsebridge.</w:t>
            </w:r>
          </w:p>
          <w:p w:rsidR="00CA4D91" w:rsidRDefault="00CA4D91" w:rsidP="00BD0F6D">
            <w:pPr>
              <w:pStyle w:val="ListParagraph"/>
              <w:ind w:left="360"/>
              <w:rPr>
                <w:rFonts w:cs="Arial"/>
                <w:noProof/>
                <w:sz w:val="24"/>
                <w:szCs w:val="24"/>
              </w:rPr>
            </w:pPr>
          </w:p>
          <w:p w:rsidR="00CA4D91" w:rsidRDefault="00CA4D91" w:rsidP="00C368A6">
            <w:pPr>
              <w:pStyle w:val="ListParagraph"/>
              <w:numPr>
                <w:ilvl w:val="0"/>
                <w:numId w:val="22"/>
              </w:numPr>
              <w:rPr>
                <w:rFonts w:cs="Arial"/>
                <w:noProof/>
                <w:sz w:val="24"/>
                <w:szCs w:val="24"/>
              </w:rPr>
            </w:pPr>
            <w:r>
              <w:rPr>
                <w:rFonts w:cs="Arial"/>
                <w:noProof/>
                <w:sz w:val="24"/>
                <w:szCs w:val="24"/>
              </w:rPr>
              <w:t>No Policy but reliance on Development Plan (inc District wide SPD) and National Guidance.</w:t>
            </w:r>
          </w:p>
          <w:p w:rsidR="00CA4D91" w:rsidRDefault="00CA4D91" w:rsidP="00BD0F6D">
            <w:pPr>
              <w:pStyle w:val="ListParagraph"/>
              <w:ind w:left="360"/>
              <w:rPr>
                <w:rFonts w:cs="Arial"/>
                <w:noProof/>
                <w:sz w:val="24"/>
                <w:szCs w:val="24"/>
              </w:rPr>
            </w:pPr>
          </w:p>
        </w:tc>
      </w:tr>
      <w:tr w:rsidR="00CA4D91" w:rsidTr="008771DF">
        <w:tc>
          <w:tcPr>
            <w:tcW w:w="2035" w:type="dxa"/>
            <w:tcBorders>
              <w:top w:val="nil"/>
              <w:right w:val="nil"/>
            </w:tcBorders>
          </w:tcPr>
          <w:p w:rsidR="00CA4D91" w:rsidRDefault="00CA4D91" w:rsidP="00BD0F6D">
            <w:pPr>
              <w:ind w:left="0"/>
              <w:rPr>
                <w:rFonts w:cs="Arial"/>
                <w:noProof/>
                <w:sz w:val="24"/>
                <w:szCs w:val="24"/>
              </w:rPr>
            </w:pPr>
            <w:r>
              <w:rPr>
                <w:rFonts w:cs="Arial"/>
                <w:noProof/>
                <w:sz w:val="24"/>
                <w:szCs w:val="24"/>
              </w:rPr>
              <w:t>Appraisal</w:t>
            </w:r>
          </w:p>
        </w:tc>
        <w:tc>
          <w:tcPr>
            <w:tcW w:w="12489" w:type="dxa"/>
            <w:gridSpan w:val="16"/>
            <w:tcBorders>
              <w:top w:val="nil"/>
              <w:left w:val="nil"/>
            </w:tcBorders>
          </w:tcPr>
          <w:p w:rsidR="00CA4D91" w:rsidRDefault="00CA4D91" w:rsidP="0024185A">
            <w:pPr>
              <w:ind w:left="0"/>
              <w:jc w:val="both"/>
              <w:rPr>
                <w:rFonts w:cs="Arial"/>
                <w:noProof/>
                <w:sz w:val="24"/>
                <w:szCs w:val="24"/>
              </w:rPr>
            </w:pPr>
            <w:r>
              <w:rPr>
                <w:rFonts w:cs="Arial"/>
                <w:noProof/>
                <w:sz w:val="24"/>
                <w:szCs w:val="24"/>
              </w:rPr>
              <w:t>Incorporation of Policy on specific and local design criteria, based upon Village Character Assessments, provides for a more sustainable way of ensuring high quality, appropriate development that respects, conserves and enhances the character of Lower Horsebridge.  Option B fares less well when assessed against sustainability objectives.</w:t>
            </w:r>
          </w:p>
          <w:p w:rsidR="00CA4D91" w:rsidRDefault="00CA4D91" w:rsidP="0024185A">
            <w:pPr>
              <w:ind w:left="0"/>
              <w:jc w:val="both"/>
              <w:rPr>
                <w:rFonts w:cs="Arial"/>
                <w:noProof/>
                <w:sz w:val="24"/>
                <w:szCs w:val="24"/>
              </w:rPr>
            </w:pPr>
          </w:p>
          <w:p w:rsidR="00CA4D91" w:rsidRDefault="00CA4D91" w:rsidP="0024185A">
            <w:pPr>
              <w:ind w:left="0"/>
              <w:jc w:val="both"/>
              <w:rPr>
                <w:rFonts w:cs="Arial"/>
                <w:b/>
                <w:noProof/>
                <w:sz w:val="24"/>
                <w:szCs w:val="24"/>
              </w:rPr>
            </w:pPr>
            <w:r w:rsidRPr="00B64E9A">
              <w:rPr>
                <w:rFonts w:cs="Arial"/>
                <w:b/>
                <w:noProof/>
                <w:sz w:val="24"/>
                <w:szCs w:val="24"/>
              </w:rPr>
              <w:t>Selected Option – A</w:t>
            </w:r>
          </w:p>
          <w:p w:rsidR="00CA4D91" w:rsidRDefault="00CA4D91" w:rsidP="0024185A">
            <w:pPr>
              <w:ind w:left="0"/>
              <w:jc w:val="both"/>
              <w:rPr>
                <w:rFonts w:cs="Arial"/>
                <w:noProof/>
                <w:sz w:val="24"/>
                <w:szCs w:val="24"/>
              </w:rPr>
            </w:pPr>
          </w:p>
        </w:tc>
      </w:tr>
    </w:tbl>
    <w:p w:rsidR="00BD0F6D" w:rsidRDefault="00BD0F6D" w:rsidP="00553DFF">
      <w:pPr>
        <w:ind w:left="0"/>
        <w:rPr>
          <w:rFonts w:ascii="Arial" w:hAnsi="Arial" w:cs="Arial"/>
          <w:noProof/>
          <w:sz w:val="24"/>
          <w:szCs w:val="24"/>
        </w:rPr>
      </w:pPr>
    </w:p>
    <w:p w:rsidR="00C368A6" w:rsidRDefault="00C368A6">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035"/>
        <w:gridCol w:w="753"/>
        <w:gridCol w:w="753"/>
        <w:gridCol w:w="752"/>
        <w:gridCol w:w="752"/>
        <w:gridCol w:w="752"/>
        <w:gridCol w:w="752"/>
        <w:gridCol w:w="752"/>
        <w:gridCol w:w="752"/>
        <w:gridCol w:w="752"/>
        <w:gridCol w:w="817"/>
        <w:gridCol w:w="817"/>
        <w:gridCol w:w="817"/>
        <w:gridCol w:w="817"/>
        <w:gridCol w:w="817"/>
        <w:gridCol w:w="817"/>
        <w:gridCol w:w="817"/>
      </w:tblGrid>
      <w:tr w:rsidR="00CA4D91" w:rsidTr="008771DF">
        <w:tc>
          <w:tcPr>
            <w:tcW w:w="14524" w:type="dxa"/>
            <w:gridSpan w:val="17"/>
          </w:tcPr>
          <w:p w:rsidR="00CA4D91" w:rsidRPr="009D6201" w:rsidRDefault="00CA4D91" w:rsidP="00E75E47">
            <w:pPr>
              <w:ind w:left="0"/>
              <w:rPr>
                <w:rFonts w:cs="Arial"/>
                <w:b/>
                <w:noProof/>
                <w:sz w:val="24"/>
                <w:szCs w:val="24"/>
              </w:rPr>
            </w:pPr>
            <w:r w:rsidRPr="009D6201">
              <w:rPr>
                <w:rFonts w:cs="Arial"/>
                <w:b/>
                <w:noProof/>
                <w:sz w:val="24"/>
                <w:szCs w:val="24"/>
              </w:rPr>
              <w:lastRenderedPageBreak/>
              <w:t>Table P</w:t>
            </w:r>
            <w:r>
              <w:rPr>
                <w:rFonts w:cs="Arial"/>
                <w:b/>
                <w:noProof/>
                <w:sz w:val="24"/>
                <w:szCs w:val="24"/>
              </w:rPr>
              <w:t>16</w:t>
            </w:r>
          </w:p>
          <w:p w:rsidR="00CA4D91" w:rsidRPr="009D6201" w:rsidRDefault="00CA4D91" w:rsidP="00E75E47">
            <w:pPr>
              <w:ind w:left="0"/>
              <w:rPr>
                <w:rFonts w:cs="Arial"/>
                <w:b/>
                <w:noProof/>
                <w:sz w:val="24"/>
                <w:szCs w:val="24"/>
              </w:rPr>
            </w:pPr>
          </w:p>
          <w:p w:rsidR="00CA4D91" w:rsidRPr="009D6201" w:rsidRDefault="00CA4D91" w:rsidP="00E75E47">
            <w:pPr>
              <w:ind w:left="0"/>
              <w:rPr>
                <w:rFonts w:cs="Arial"/>
                <w:b/>
                <w:noProof/>
                <w:sz w:val="24"/>
                <w:szCs w:val="24"/>
                <w:u w:val="single"/>
              </w:rPr>
            </w:pPr>
            <w:r w:rsidRPr="009D6201">
              <w:rPr>
                <w:rFonts w:cs="Arial"/>
                <w:b/>
                <w:noProof/>
                <w:sz w:val="24"/>
                <w:szCs w:val="24"/>
                <w:u w:val="single"/>
              </w:rPr>
              <w:t xml:space="preserve">Policy </w:t>
            </w:r>
            <w:r>
              <w:rPr>
                <w:rFonts w:cs="Arial"/>
                <w:b/>
                <w:noProof/>
                <w:sz w:val="24"/>
                <w:szCs w:val="24"/>
                <w:u w:val="single"/>
              </w:rPr>
              <w:t>LD1</w:t>
            </w:r>
            <w:r w:rsidRPr="009D6201">
              <w:rPr>
                <w:rFonts w:cs="Arial"/>
                <w:b/>
                <w:noProof/>
                <w:sz w:val="24"/>
                <w:szCs w:val="24"/>
                <w:u w:val="single"/>
              </w:rPr>
              <w:t xml:space="preserve">– </w:t>
            </w:r>
            <w:r>
              <w:rPr>
                <w:rFonts w:cs="Arial"/>
                <w:b/>
                <w:noProof/>
                <w:sz w:val="24"/>
                <w:szCs w:val="24"/>
                <w:u w:val="single"/>
              </w:rPr>
              <w:t>Lower Dicker – Design Principles</w:t>
            </w:r>
          </w:p>
          <w:p w:rsidR="00CA4D91" w:rsidRPr="009D6201" w:rsidRDefault="00CA4D91" w:rsidP="00E75E47">
            <w:pPr>
              <w:ind w:left="0"/>
              <w:rPr>
                <w:rFonts w:cs="Arial"/>
                <w:b/>
                <w:noProof/>
                <w:sz w:val="24"/>
                <w:szCs w:val="24"/>
              </w:rPr>
            </w:pPr>
          </w:p>
        </w:tc>
      </w:tr>
      <w:tr w:rsidR="00CA4D91" w:rsidRPr="00B621D5" w:rsidTr="00CA4D91">
        <w:tc>
          <w:tcPr>
            <w:tcW w:w="2035" w:type="dxa"/>
          </w:tcPr>
          <w:p w:rsidR="00CA4D91" w:rsidRPr="009D6201" w:rsidRDefault="00CA4D91" w:rsidP="00E75E47">
            <w:pPr>
              <w:ind w:left="0"/>
              <w:rPr>
                <w:rFonts w:cs="Arial"/>
                <w:b/>
                <w:noProof/>
                <w:sz w:val="24"/>
                <w:szCs w:val="24"/>
              </w:rPr>
            </w:pPr>
            <w:r w:rsidRPr="009D6201">
              <w:rPr>
                <w:rFonts w:cs="Arial"/>
                <w:b/>
                <w:noProof/>
                <w:sz w:val="24"/>
                <w:szCs w:val="24"/>
              </w:rPr>
              <w:t>Policy Options or Alternatives</w:t>
            </w:r>
          </w:p>
        </w:tc>
        <w:tc>
          <w:tcPr>
            <w:tcW w:w="753"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w:t>
            </w:r>
          </w:p>
        </w:tc>
        <w:tc>
          <w:tcPr>
            <w:tcW w:w="753"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SA2</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SA3</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SA4</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SA5</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SA6</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SA7</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SA8</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SA9</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SA10</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SA11</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SA12</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SA13</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SA14</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SA15</w:t>
            </w:r>
          </w:p>
        </w:tc>
        <w:tc>
          <w:tcPr>
            <w:tcW w:w="817" w:type="dxa"/>
            <w:vAlign w:val="center"/>
          </w:tcPr>
          <w:p w:rsidR="00CA4D91" w:rsidRPr="00B621D5" w:rsidRDefault="00CA4D91" w:rsidP="00CA4D91">
            <w:pPr>
              <w:ind w:left="0"/>
              <w:jc w:val="center"/>
              <w:rPr>
                <w:rFonts w:cs="Arial"/>
                <w:b/>
                <w:noProof/>
                <w:sz w:val="24"/>
                <w:szCs w:val="24"/>
              </w:rPr>
            </w:pPr>
            <w:r>
              <w:rPr>
                <w:rFonts w:cs="Arial"/>
                <w:b/>
                <w:noProof/>
                <w:sz w:val="24"/>
                <w:szCs w:val="24"/>
              </w:rPr>
              <w:t>SA16</w:t>
            </w:r>
          </w:p>
        </w:tc>
      </w:tr>
      <w:tr w:rsidR="00CA4D91" w:rsidTr="00CA4D91">
        <w:trPr>
          <w:trHeight w:val="432"/>
        </w:trPr>
        <w:tc>
          <w:tcPr>
            <w:tcW w:w="2035" w:type="dxa"/>
            <w:vAlign w:val="center"/>
          </w:tcPr>
          <w:p w:rsidR="00CA4D91" w:rsidRDefault="00CA4D91" w:rsidP="00E75E47">
            <w:pPr>
              <w:ind w:left="0"/>
              <w:rPr>
                <w:rFonts w:cs="Arial"/>
                <w:noProof/>
                <w:sz w:val="24"/>
                <w:szCs w:val="24"/>
              </w:rPr>
            </w:pPr>
            <w:r>
              <w:rPr>
                <w:rFonts w:cs="Arial"/>
                <w:noProof/>
                <w:sz w:val="24"/>
                <w:szCs w:val="24"/>
              </w:rPr>
              <w:t>A</w:t>
            </w:r>
          </w:p>
        </w:tc>
        <w:tc>
          <w:tcPr>
            <w:tcW w:w="753"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CA4D91" w:rsidRPr="009D6201" w:rsidRDefault="00CA4D91"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CA4D91" w:rsidRPr="009D6201" w:rsidRDefault="00CA4D91" w:rsidP="00E75E47">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CA4D91" w:rsidRPr="00B621D5" w:rsidRDefault="00CA4D91" w:rsidP="00E75E47">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CA4D91" w:rsidRPr="00B621D5" w:rsidRDefault="00CA4D91" w:rsidP="00E75E47">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CA4D91" w:rsidRPr="009D6201" w:rsidRDefault="00CA4D91" w:rsidP="00E75E47">
            <w:pPr>
              <w:ind w:left="0"/>
              <w:jc w:val="center"/>
              <w:rPr>
                <w:rFonts w:cs="Arial"/>
                <w:b/>
                <w:noProof/>
                <w:sz w:val="28"/>
                <w:szCs w:val="28"/>
              </w:rPr>
            </w:pPr>
            <w:r w:rsidRPr="009D6201">
              <w:rPr>
                <w:rFonts w:ascii="Segoe UI Symbol" w:hAnsi="Segoe UI Symbol" w:cs="Arial"/>
                <w:b/>
                <w:noProof/>
                <w:color w:val="A8D08D" w:themeColor="accent6" w:themeTint="99"/>
                <w:sz w:val="24"/>
                <w:szCs w:val="24"/>
              </w:rPr>
              <w:t>✓</w:t>
            </w:r>
          </w:p>
        </w:tc>
        <w:tc>
          <w:tcPr>
            <w:tcW w:w="817" w:type="dxa"/>
            <w:vAlign w:val="center"/>
          </w:tcPr>
          <w:p w:rsidR="00CA4D91" w:rsidRPr="009D6201" w:rsidRDefault="00CA4D91" w:rsidP="00E75E47">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CA4D91" w:rsidRPr="009D6201" w:rsidRDefault="00CA4D91" w:rsidP="00CA4D91">
            <w:pPr>
              <w:ind w:left="0"/>
              <w:jc w:val="center"/>
              <w:rPr>
                <w:rFonts w:ascii="Segoe UI Symbol" w:hAnsi="Segoe UI Symbol" w:cs="Arial"/>
                <w:b/>
                <w:noProof/>
                <w:color w:val="A8D08D" w:themeColor="accent6" w:themeTint="99"/>
                <w:sz w:val="24"/>
                <w:szCs w:val="24"/>
              </w:rPr>
            </w:pPr>
            <w:r w:rsidRPr="009D6201">
              <w:rPr>
                <w:rFonts w:cs="Arial"/>
                <w:b/>
                <w:noProof/>
                <w:color w:val="808080" w:themeColor="background1" w:themeShade="80"/>
                <w:sz w:val="24"/>
                <w:szCs w:val="24"/>
              </w:rPr>
              <w:t>~</w:t>
            </w:r>
          </w:p>
        </w:tc>
      </w:tr>
      <w:tr w:rsidR="00CA4D91" w:rsidTr="00CA4D91">
        <w:trPr>
          <w:trHeight w:val="432"/>
        </w:trPr>
        <w:tc>
          <w:tcPr>
            <w:tcW w:w="2035" w:type="dxa"/>
            <w:vAlign w:val="center"/>
          </w:tcPr>
          <w:p w:rsidR="00CA4D91" w:rsidRDefault="00CA4D91" w:rsidP="00E75E47">
            <w:pPr>
              <w:ind w:left="0"/>
              <w:rPr>
                <w:rFonts w:cs="Arial"/>
                <w:noProof/>
                <w:sz w:val="24"/>
                <w:szCs w:val="24"/>
              </w:rPr>
            </w:pPr>
            <w:r>
              <w:rPr>
                <w:rFonts w:cs="Arial"/>
                <w:noProof/>
                <w:sz w:val="24"/>
                <w:szCs w:val="24"/>
              </w:rPr>
              <w:t>B</w:t>
            </w:r>
          </w:p>
        </w:tc>
        <w:tc>
          <w:tcPr>
            <w:tcW w:w="753"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Pr="009D6201" w:rsidRDefault="00CA4D91" w:rsidP="00CA4D91">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r>
      <w:tr w:rsidR="00CA4D91" w:rsidRPr="00B621D5" w:rsidTr="008771DF">
        <w:tc>
          <w:tcPr>
            <w:tcW w:w="14524" w:type="dxa"/>
            <w:gridSpan w:val="17"/>
            <w:tcBorders>
              <w:bottom w:val="nil"/>
            </w:tcBorders>
          </w:tcPr>
          <w:p w:rsidR="00CA4D91" w:rsidRDefault="00CA4D91" w:rsidP="00E75E47">
            <w:pPr>
              <w:pStyle w:val="ListParagraph"/>
              <w:ind w:left="360"/>
              <w:rPr>
                <w:rFonts w:cs="Arial"/>
                <w:noProof/>
                <w:sz w:val="24"/>
                <w:szCs w:val="24"/>
              </w:rPr>
            </w:pPr>
          </w:p>
          <w:p w:rsidR="00CA4D91" w:rsidRDefault="00CA4D91" w:rsidP="00C368A6">
            <w:pPr>
              <w:pStyle w:val="ListParagraph"/>
              <w:numPr>
                <w:ilvl w:val="0"/>
                <w:numId w:val="23"/>
              </w:numPr>
              <w:rPr>
                <w:rFonts w:cs="Arial"/>
                <w:noProof/>
                <w:sz w:val="24"/>
                <w:szCs w:val="24"/>
              </w:rPr>
            </w:pPr>
            <w:r>
              <w:rPr>
                <w:rFonts w:cs="Arial"/>
                <w:noProof/>
                <w:sz w:val="24"/>
                <w:szCs w:val="24"/>
              </w:rPr>
              <w:t>To include a Policy and policy guidance on design principles for developments within Lower Dicker.  Developed from Village Character Assessments work specific to Lower Dicker.</w:t>
            </w:r>
          </w:p>
          <w:p w:rsidR="00CA4D91" w:rsidRDefault="00CA4D91" w:rsidP="00E75E47">
            <w:pPr>
              <w:pStyle w:val="ListParagraph"/>
              <w:ind w:left="360"/>
              <w:rPr>
                <w:rFonts w:cs="Arial"/>
                <w:noProof/>
                <w:sz w:val="24"/>
                <w:szCs w:val="24"/>
              </w:rPr>
            </w:pPr>
          </w:p>
          <w:p w:rsidR="00CA4D91" w:rsidRDefault="00CA4D91" w:rsidP="00C368A6">
            <w:pPr>
              <w:pStyle w:val="ListParagraph"/>
              <w:numPr>
                <w:ilvl w:val="0"/>
                <w:numId w:val="23"/>
              </w:numPr>
              <w:rPr>
                <w:rFonts w:cs="Arial"/>
                <w:noProof/>
                <w:sz w:val="24"/>
                <w:szCs w:val="24"/>
              </w:rPr>
            </w:pPr>
            <w:r>
              <w:rPr>
                <w:rFonts w:cs="Arial"/>
                <w:noProof/>
                <w:sz w:val="24"/>
                <w:szCs w:val="24"/>
              </w:rPr>
              <w:t>No Policy but reliance on Development Plan and National Guidance.</w:t>
            </w:r>
          </w:p>
          <w:p w:rsidR="00CA4D91" w:rsidRDefault="00CA4D91" w:rsidP="00E75E47">
            <w:pPr>
              <w:pStyle w:val="ListParagraph"/>
              <w:ind w:left="360"/>
              <w:rPr>
                <w:rFonts w:cs="Arial"/>
                <w:noProof/>
                <w:sz w:val="24"/>
                <w:szCs w:val="24"/>
              </w:rPr>
            </w:pPr>
          </w:p>
        </w:tc>
      </w:tr>
      <w:tr w:rsidR="00CA4D91" w:rsidTr="008771DF">
        <w:tc>
          <w:tcPr>
            <w:tcW w:w="2035" w:type="dxa"/>
            <w:tcBorders>
              <w:top w:val="nil"/>
              <w:right w:val="nil"/>
            </w:tcBorders>
          </w:tcPr>
          <w:p w:rsidR="00CA4D91" w:rsidRDefault="00CA4D91" w:rsidP="00E75E47">
            <w:pPr>
              <w:ind w:left="0"/>
              <w:rPr>
                <w:rFonts w:cs="Arial"/>
                <w:noProof/>
                <w:sz w:val="24"/>
                <w:szCs w:val="24"/>
              </w:rPr>
            </w:pPr>
            <w:r>
              <w:rPr>
                <w:rFonts w:cs="Arial"/>
                <w:noProof/>
                <w:sz w:val="24"/>
                <w:szCs w:val="24"/>
              </w:rPr>
              <w:t>Appraisal</w:t>
            </w:r>
          </w:p>
        </w:tc>
        <w:tc>
          <w:tcPr>
            <w:tcW w:w="12489" w:type="dxa"/>
            <w:gridSpan w:val="16"/>
            <w:tcBorders>
              <w:top w:val="nil"/>
              <w:left w:val="nil"/>
            </w:tcBorders>
          </w:tcPr>
          <w:p w:rsidR="00CA4D91" w:rsidRDefault="00CA4D91" w:rsidP="0024185A">
            <w:pPr>
              <w:ind w:left="0"/>
              <w:jc w:val="both"/>
              <w:rPr>
                <w:rFonts w:cs="Arial"/>
                <w:noProof/>
                <w:sz w:val="24"/>
                <w:szCs w:val="24"/>
              </w:rPr>
            </w:pPr>
            <w:r>
              <w:rPr>
                <w:rFonts w:cs="Arial"/>
                <w:noProof/>
                <w:sz w:val="24"/>
                <w:szCs w:val="24"/>
              </w:rPr>
              <w:t>Option A would help meet concerns expressed locally that recent developments have detracted from local character and/or have failed to meet a key NDP objective of conserving and enhancing the separate character of the 4 main settlements within the Parish.  NDP Topic Paper No 7 – Village Character Assessments supports the Policy.</w:t>
            </w:r>
          </w:p>
          <w:p w:rsidR="00CA4D91" w:rsidRDefault="00CA4D91" w:rsidP="0024185A">
            <w:pPr>
              <w:ind w:left="0"/>
              <w:jc w:val="both"/>
              <w:rPr>
                <w:rFonts w:cs="Arial"/>
                <w:noProof/>
                <w:sz w:val="24"/>
                <w:szCs w:val="24"/>
              </w:rPr>
            </w:pPr>
          </w:p>
          <w:p w:rsidR="00CA4D91" w:rsidRDefault="00CA4D91" w:rsidP="0024185A">
            <w:pPr>
              <w:ind w:left="0"/>
              <w:jc w:val="both"/>
              <w:rPr>
                <w:rFonts w:cs="Arial"/>
                <w:b/>
                <w:noProof/>
                <w:sz w:val="24"/>
                <w:szCs w:val="24"/>
              </w:rPr>
            </w:pPr>
            <w:r w:rsidRPr="00B64E9A">
              <w:rPr>
                <w:rFonts w:cs="Arial"/>
                <w:b/>
                <w:noProof/>
                <w:sz w:val="24"/>
                <w:szCs w:val="24"/>
              </w:rPr>
              <w:t>Selected Option – A</w:t>
            </w:r>
          </w:p>
          <w:p w:rsidR="00CA4D91" w:rsidRDefault="00CA4D91" w:rsidP="0024185A">
            <w:pPr>
              <w:ind w:left="0"/>
              <w:jc w:val="both"/>
              <w:rPr>
                <w:rFonts w:cs="Arial"/>
                <w:noProof/>
                <w:sz w:val="24"/>
                <w:szCs w:val="24"/>
              </w:rPr>
            </w:pPr>
          </w:p>
        </w:tc>
      </w:tr>
    </w:tbl>
    <w:p w:rsidR="00BD0F6D" w:rsidRDefault="00BD0F6D" w:rsidP="00553DFF">
      <w:pPr>
        <w:ind w:left="0"/>
        <w:rPr>
          <w:rFonts w:ascii="Arial" w:hAnsi="Arial" w:cs="Arial"/>
          <w:noProof/>
          <w:sz w:val="24"/>
          <w:szCs w:val="24"/>
        </w:rPr>
      </w:pPr>
    </w:p>
    <w:p w:rsidR="00C368A6" w:rsidRDefault="00C368A6">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035"/>
        <w:gridCol w:w="753"/>
        <w:gridCol w:w="753"/>
        <w:gridCol w:w="752"/>
        <w:gridCol w:w="752"/>
        <w:gridCol w:w="752"/>
        <w:gridCol w:w="752"/>
        <w:gridCol w:w="752"/>
        <w:gridCol w:w="752"/>
        <w:gridCol w:w="752"/>
        <w:gridCol w:w="817"/>
        <w:gridCol w:w="817"/>
        <w:gridCol w:w="817"/>
        <w:gridCol w:w="817"/>
        <w:gridCol w:w="817"/>
        <w:gridCol w:w="817"/>
        <w:gridCol w:w="817"/>
      </w:tblGrid>
      <w:tr w:rsidR="00CA4D91" w:rsidTr="008771DF">
        <w:tc>
          <w:tcPr>
            <w:tcW w:w="14524" w:type="dxa"/>
            <w:gridSpan w:val="17"/>
          </w:tcPr>
          <w:p w:rsidR="00CA4D91" w:rsidRPr="009D6201" w:rsidRDefault="00CA4D91" w:rsidP="00E75E47">
            <w:pPr>
              <w:ind w:left="0"/>
              <w:rPr>
                <w:rFonts w:cs="Arial"/>
                <w:b/>
                <w:noProof/>
                <w:sz w:val="24"/>
                <w:szCs w:val="24"/>
              </w:rPr>
            </w:pPr>
            <w:r w:rsidRPr="009D6201">
              <w:rPr>
                <w:rFonts w:cs="Arial"/>
                <w:b/>
                <w:noProof/>
                <w:sz w:val="24"/>
                <w:szCs w:val="24"/>
              </w:rPr>
              <w:lastRenderedPageBreak/>
              <w:t>Table P</w:t>
            </w:r>
            <w:r>
              <w:rPr>
                <w:rFonts w:cs="Arial"/>
                <w:b/>
                <w:noProof/>
                <w:sz w:val="24"/>
                <w:szCs w:val="24"/>
              </w:rPr>
              <w:t>17</w:t>
            </w:r>
          </w:p>
          <w:p w:rsidR="00CA4D91" w:rsidRPr="009D6201" w:rsidRDefault="00CA4D91" w:rsidP="00E75E47">
            <w:pPr>
              <w:ind w:left="0"/>
              <w:rPr>
                <w:rFonts w:cs="Arial"/>
                <w:b/>
                <w:noProof/>
                <w:sz w:val="24"/>
                <w:szCs w:val="24"/>
              </w:rPr>
            </w:pPr>
          </w:p>
          <w:p w:rsidR="00CA4D91" w:rsidRPr="009D6201" w:rsidRDefault="00CA4D91" w:rsidP="00E75E47">
            <w:pPr>
              <w:ind w:left="0"/>
              <w:rPr>
                <w:rFonts w:cs="Arial"/>
                <w:b/>
                <w:noProof/>
                <w:sz w:val="24"/>
                <w:szCs w:val="24"/>
                <w:u w:val="single"/>
              </w:rPr>
            </w:pPr>
            <w:r w:rsidRPr="009D6201">
              <w:rPr>
                <w:rFonts w:cs="Arial"/>
                <w:b/>
                <w:noProof/>
                <w:sz w:val="24"/>
                <w:szCs w:val="24"/>
                <w:u w:val="single"/>
              </w:rPr>
              <w:t xml:space="preserve">Policy </w:t>
            </w:r>
            <w:r>
              <w:rPr>
                <w:rFonts w:cs="Arial"/>
                <w:b/>
                <w:noProof/>
                <w:sz w:val="24"/>
                <w:szCs w:val="24"/>
                <w:u w:val="single"/>
              </w:rPr>
              <w:t>LD2</w:t>
            </w:r>
            <w:r w:rsidRPr="009D6201">
              <w:rPr>
                <w:rFonts w:cs="Arial"/>
                <w:b/>
                <w:noProof/>
                <w:sz w:val="24"/>
                <w:szCs w:val="24"/>
                <w:u w:val="single"/>
              </w:rPr>
              <w:t xml:space="preserve">– </w:t>
            </w:r>
            <w:r>
              <w:rPr>
                <w:rFonts w:cs="Arial"/>
                <w:b/>
                <w:noProof/>
                <w:sz w:val="24"/>
                <w:szCs w:val="24"/>
                <w:u w:val="single"/>
              </w:rPr>
              <w:t>Design Criteria Lower Dicker</w:t>
            </w:r>
          </w:p>
          <w:p w:rsidR="00CA4D91" w:rsidRPr="009D6201" w:rsidRDefault="00CA4D91" w:rsidP="00E75E47">
            <w:pPr>
              <w:ind w:left="0"/>
              <w:rPr>
                <w:rFonts w:cs="Arial"/>
                <w:b/>
                <w:noProof/>
                <w:sz w:val="24"/>
                <w:szCs w:val="24"/>
              </w:rPr>
            </w:pPr>
          </w:p>
        </w:tc>
      </w:tr>
      <w:tr w:rsidR="00CA4D91" w:rsidRPr="00B621D5" w:rsidTr="00CA4D91">
        <w:tc>
          <w:tcPr>
            <w:tcW w:w="2035" w:type="dxa"/>
          </w:tcPr>
          <w:p w:rsidR="00CA4D91" w:rsidRPr="009D6201" w:rsidRDefault="00CA4D91" w:rsidP="00E75E47">
            <w:pPr>
              <w:ind w:left="0"/>
              <w:rPr>
                <w:rFonts w:cs="Arial"/>
                <w:b/>
                <w:noProof/>
                <w:sz w:val="24"/>
                <w:szCs w:val="24"/>
              </w:rPr>
            </w:pPr>
            <w:r w:rsidRPr="009D6201">
              <w:rPr>
                <w:rFonts w:cs="Arial"/>
                <w:b/>
                <w:noProof/>
                <w:sz w:val="24"/>
                <w:szCs w:val="24"/>
              </w:rPr>
              <w:t>Policy Options or Alternatives</w:t>
            </w:r>
          </w:p>
        </w:tc>
        <w:tc>
          <w:tcPr>
            <w:tcW w:w="753"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w:t>
            </w:r>
          </w:p>
        </w:tc>
        <w:tc>
          <w:tcPr>
            <w:tcW w:w="753"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SA2</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SA3</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SA4</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SA5</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SA6</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SA7</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SA8</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SA9</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SA10</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SA11</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SA12</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SA13</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SA14</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SA15</w:t>
            </w:r>
          </w:p>
        </w:tc>
        <w:tc>
          <w:tcPr>
            <w:tcW w:w="817" w:type="dxa"/>
            <w:vAlign w:val="center"/>
          </w:tcPr>
          <w:p w:rsidR="00CA4D91" w:rsidRPr="00B621D5" w:rsidRDefault="00CA4D91" w:rsidP="00CA4D91">
            <w:pPr>
              <w:ind w:left="0"/>
              <w:jc w:val="center"/>
              <w:rPr>
                <w:rFonts w:cs="Arial"/>
                <w:b/>
                <w:noProof/>
                <w:sz w:val="24"/>
                <w:szCs w:val="24"/>
              </w:rPr>
            </w:pPr>
            <w:r>
              <w:rPr>
                <w:rFonts w:cs="Arial"/>
                <w:b/>
                <w:noProof/>
                <w:sz w:val="24"/>
                <w:szCs w:val="24"/>
              </w:rPr>
              <w:t>SA16</w:t>
            </w:r>
          </w:p>
        </w:tc>
      </w:tr>
      <w:tr w:rsidR="00CA4D91" w:rsidTr="00CA4D91">
        <w:trPr>
          <w:trHeight w:val="432"/>
        </w:trPr>
        <w:tc>
          <w:tcPr>
            <w:tcW w:w="2035" w:type="dxa"/>
            <w:vAlign w:val="center"/>
          </w:tcPr>
          <w:p w:rsidR="00CA4D91" w:rsidRDefault="00CA4D91" w:rsidP="00E75E47">
            <w:pPr>
              <w:ind w:left="0"/>
              <w:rPr>
                <w:rFonts w:cs="Arial"/>
                <w:noProof/>
                <w:sz w:val="24"/>
                <w:szCs w:val="24"/>
              </w:rPr>
            </w:pPr>
            <w:r>
              <w:rPr>
                <w:rFonts w:cs="Arial"/>
                <w:noProof/>
                <w:sz w:val="24"/>
                <w:szCs w:val="24"/>
              </w:rPr>
              <w:t>A</w:t>
            </w:r>
          </w:p>
        </w:tc>
        <w:tc>
          <w:tcPr>
            <w:tcW w:w="753"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CA4D91" w:rsidRPr="009D6201" w:rsidRDefault="00CA4D91"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CA4D91" w:rsidRPr="009D6201" w:rsidRDefault="00CA4D91" w:rsidP="00E75E47">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CA4D91" w:rsidRPr="00B621D5" w:rsidRDefault="00CA4D91" w:rsidP="00E75E47">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CA4D91" w:rsidRPr="00B621D5" w:rsidRDefault="00CA4D91" w:rsidP="00E75E47">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CA4D91" w:rsidRPr="009D6201" w:rsidRDefault="00CA4D91" w:rsidP="00E75E47">
            <w:pPr>
              <w:ind w:left="0"/>
              <w:jc w:val="center"/>
              <w:rPr>
                <w:rFonts w:cs="Arial"/>
                <w:b/>
                <w:noProof/>
                <w:sz w:val="28"/>
                <w:szCs w:val="28"/>
              </w:rPr>
            </w:pPr>
            <w:r w:rsidRPr="009D6201">
              <w:rPr>
                <w:rFonts w:ascii="Segoe UI Symbol" w:hAnsi="Segoe UI Symbol" w:cs="Arial"/>
                <w:b/>
                <w:noProof/>
                <w:color w:val="A8D08D" w:themeColor="accent6" w:themeTint="99"/>
                <w:sz w:val="24"/>
                <w:szCs w:val="24"/>
              </w:rPr>
              <w:t>✓</w:t>
            </w:r>
          </w:p>
        </w:tc>
        <w:tc>
          <w:tcPr>
            <w:tcW w:w="817" w:type="dxa"/>
            <w:vAlign w:val="center"/>
          </w:tcPr>
          <w:p w:rsidR="00CA4D91" w:rsidRPr="009D6201" w:rsidRDefault="00CA4D91" w:rsidP="00E75E47">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CA4D91" w:rsidRPr="009D6201" w:rsidRDefault="00CA4D91" w:rsidP="00CA4D91">
            <w:pPr>
              <w:ind w:left="0"/>
              <w:jc w:val="center"/>
              <w:rPr>
                <w:rFonts w:ascii="Segoe UI Symbol" w:hAnsi="Segoe UI Symbol" w:cs="Arial"/>
                <w:b/>
                <w:noProof/>
                <w:color w:val="A8D08D" w:themeColor="accent6" w:themeTint="99"/>
                <w:sz w:val="24"/>
                <w:szCs w:val="24"/>
              </w:rPr>
            </w:pPr>
            <w:r w:rsidRPr="009D6201">
              <w:rPr>
                <w:rFonts w:cs="Arial"/>
                <w:b/>
                <w:noProof/>
                <w:color w:val="808080" w:themeColor="background1" w:themeShade="80"/>
                <w:sz w:val="24"/>
                <w:szCs w:val="24"/>
              </w:rPr>
              <w:t>~</w:t>
            </w:r>
          </w:p>
        </w:tc>
      </w:tr>
      <w:tr w:rsidR="00CA4D91" w:rsidTr="00CA4D91">
        <w:trPr>
          <w:trHeight w:val="432"/>
        </w:trPr>
        <w:tc>
          <w:tcPr>
            <w:tcW w:w="2035" w:type="dxa"/>
            <w:vAlign w:val="center"/>
          </w:tcPr>
          <w:p w:rsidR="00CA4D91" w:rsidRDefault="00CA4D91" w:rsidP="00E75E47">
            <w:pPr>
              <w:ind w:left="0"/>
              <w:rPr>
                <w:rFonts w:cs="Arial"/>
                <w:noProof/>
                <w:sz w:val="24"/>
                <w:szCs w:val="24"/>
              </w:rPr>
            </w:pPr>
            <w:r>
              <w:rPr>
                <w:rFonts w:cs="Arial"/>
                <w:noProof/>
                <w:sz w:val="24"/>
                <w:szCs w:val="24"/>
              </w:rPr>
              <w:t>B</w:t>
            </w:r>
          </w:p>
        </w:tc>
        <w:tc>
          <w:tcPr>
            <w:tcW w:w="753"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Pr="009D6201" w:rsidRDefault="00CA4D91" w:rsidP="00CA4D91">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r>
      <w:tr w:rsidR="00CA4D91" w:rsidRPr="00B621D5" w:rsidTr="008771DF">
        <w:tc>
          <w:tcPr>
            <w:tcW w:w="14524" w:type="dxa"/>
            <w:gridSpan w:val="17"/>
            <w:tcBorders>
              <w:bottom w:val="nil"/>
            </w:tcBorders>
          </w:tcPr>
          <w:p w:rsidR="00CA4D91" w:rsidRDefault="00CA4D91" w:rsidP="00E75E47">
            <w:pPr>
              <w:pStyle w:val="ListParagraph"/>
              <w:ind w:left="360"/>
              <w:rPr>
                <w:rFonts w:cs="Arial"/>
                <w:noProof/>
                <w:sz w:val="24"/>
                <w:szCs w:val="24"/>
              </w:rPr>
            </w:pPr>
          </w:p>
          <w:p w:rsidR="00CA4D91" w:rsidRDefault="00CA4D91" w:rsidP="00C368A6">
            <w:pPr>
              <w:pStyle w:val="ListParagraph"/>
              <w:numPr>
                <w:ilvl w:val="0"/>
                <w:numId w:val="24"/>
              </w:numPr>
              <w:rPr>
                <w:rFonts w:cs="Arial"/>
                <w:noProof/>
                <w:sz w:val="24"/>
                <w:szCs w:val="24"/>
              </w:rPr>
            </w:pPr>
            <w:r>
              <w:rPr>
                <w:rFonts w:cs="Arial"/>
                <w:noProof/>
                <w:sz w:val="24"/>
                <w:szCs w:val="24"/>
              </w:rPr>
              <w:t>A Policy which contains design criteria to specifically support otherwise (i.e. Development Plan compliant) acceptable development in Lower Dicker.</w:t>
            </w:r>
          </w:p>
          <w:p w:rsidR="00CA4D91" w:rsidRDefault="00CA4D91" w:rsidP="00E75E47">
            <w:pPr>
              <w:pStyle w:val="ListParagraph"/>
              <w:ind w:left="360"/>
              <w:rPr>
                <w:rFonts w:cs="Arial"/>
                <w:noProof/>
                <w:sz w:val="24"/>
                <w:szCs w:val="24"/>
              </w:rPr>
            </w:pPr>
          </w:p>
          <w:p w:rsidR="00CA4D91" w:rsidRDefault="00CA4D91" w:rsidP="00C368A6">
            <w:pPr>
              <w:pStyle w:val="ListParagraph"/>
              <w:numPr>
                <w:ilvl w:val="0"/>
                <w:numId w:val="24"/>
              </w:numPr>
              <w:rPr>
                <w:rFonts w:cs="Arial"/>
                <w:noProof/>
                <w:sz w:val="24"/>
                <w:szCs w:val="24"/>
              </w:rPr>
            </w:pPr>
            <w:r>
              <w:rPr>
                <w:rFonts w:cs="Arial"/>
                <w:noProof/>
                <w:sz w:val="24"/>
                <w:szCs w:val="24"/>
              </w:rPr>
              <w:t>No Policy but reliance on Development Plan (inc District wide SPD) and National Guidance.</w:t>
            </w:r>
          </w:p>
          <w:p w:rsidR="00CA4D91" w:rsidRDefault="00CA4D91" w:rsidP="00E75E47">
            <w:pPr>
              <w:pStyle w:val="ListParagraph"/>
              <w:ind w:left="360"/>
              <w:rPr>
                <w:rFonts w:cs="Arial"/>
                <w:noProof/>
                <w:sz w:val="24"/>
                <w:szCs w:val="24"/>
              </w:rPr>
            </w:pPr>
          </w:p>
        </w:tc>
      </w:tr>
      <w:tr w:rsidR="00CA4D91" w:rsidTr="008771DF">
        <w:tc>
          <w:tcPr>
            <w:tcW w:w="2035" w:type="dxa"/>
            <w:tcBorders>
              <w:top w:val="nil"/>
              <w:right w:val="nil"/>
            </w:tcBorders>
          </w:tcPr>
          <w:p w:rsidR="00CA4D91" w:rsidRDefault="00CA4D91" w:rsidP="00E75E47">
            <w:pPr>
              <w:ind w:left="0"/>
              <w:rPr>
                <w:rFonts w:cs="Arial"/>
                <w:noProof/>
                <w:sz w:val="24"/>
                <w:szCs w:val="24"/>
              </w:rPr>
            </w:pPr>
            <w:r>
              <w:rPr>
                <w:rFonts w:cs="Arial"/>
                <w:noProof/>
                <w:sz w:val="24"/>
                <w:szCs w:val="24"/>
              </w:rPr>
              <w:t>Appraisal</w:t>
            </w:r>
          </w:p>
        </w:tc>
        <w:tc>
          <w:tcPr>
            <w:tcW w:w="12489" w:type="dxa"/>
            <w:gridSpan w:val="16"/>
            <w:tcBorders>
              <w:top w:val="nil"/>
              <w:left w:val="nil"/>
            </w:tcBorders>
          </w:tcPr>
          <w:p w:rsidR="00CA4D91" w:rsidRDefault="00CA4D91" w:rsidP="0024185A">
            <w:pPr>
              <w:ind w:left="0"/>
              <w:jc w:val="both"/>
              <w:rPr>
                <w:rFonts w:cs="Arial"/>
                <w:noProof/>
                <w:sz w:val="24"/>
                <w:szCs w:val="24"/>
              </w:rPr>
            </w:pPr>
            <w:r>
              <w:rPr>
                <w:rFonts w:cs="Arial"/>
                <w:noProof/>
                <w:sz w:val="24"/>
                <w:szCs w:val="24"/>
              </w:rPr>
              <w:t>Incorporation of Policy on specific and local design criteria, based upon Village Character Assessments, provides for a more sustainable way of ensuring high quality, appropriate development that respects, conserves and enhances the character of Lower Horsebridge.  Option B fares less well when assessed against sustainability objectives.</w:t>
            </w:r>
          </w:p>
          <w:p w:rsidR="00CA4D91" w:rsidRDefault="00CA4D91" w:rsidP="0024185A">
            <w:pPr>
              <w:ind w:left="0"/>
              <w:jc w:val="both"/>
              <w:rPr>
                <w:rFonts w:cs="Arial"/>
                <w:noProof/>
                <w:sz w:val="24"/>
                <w:szCs w:val="24"/>
              </w:rPr>
            </w:pPr>
          </w:p>
          <w:p w:rsidR="00CA4D91" w:rsidRDefault="00CA4D91" w:rsidP="0024185A">
            <w:pPr>
              <w:ind w:left="0"/>
              <w:jc w:val="both"/>
              <w:rPr>
                <w:rFonts w:cs="Arial"/>
                <w:b/>
                <w:noProof/>
                <w:sz w:val="24"/>
                <w:szCs w:val="24"/>
              </w:rPr>
            </w:pPr>
            <w:r w:rsidRPr="00B64E9A">
              <w:rPr>
                <w:rFonts w:cs="Arial"/>
                <w:b/>
                <w:noProof/>
                <w:sz w:val="24"/>
                <w:szCs w:val="24"/>
              </w:rPr>
              <w:t>Selected Option – A</w:t>
            </w:r>
          </w:p>
          <w:p w:rsidR="00CA4D91" w:rsidRDefault="00CA4D91" w:rsidP="0024185A">
            <w:pPr>
              <w:ind w:left="0"/>
              <w:jc w:val="both"/>
              <w:rPr>
                <w:rFonts w:cs="Arial"/>
                <w:noProof/>
                <w:sz w:val="24"/>
                <w:szCs w:val="24"/>
              </w:rPr>
            </w:pPr>
          </w:p>
        </w:tc>
      </w:tr>
    </w:tbl>
    <w:p w:rsidR="00C368A6" w:rsidRDefault="00C368A6" w:rsidP="00553DFF">
      <w:pPr>
        <w:ind w:left="0"/>
        <w:rPr>
          <w:rFonts w:ascii="Arial" w:hAnsi="Arial" w:cs="Arial"/>
          <w:noProof/>
          <w:sz w:val="24"/>
          <w:szCs w:val="24"/>
        </w:rPr>
      </w:pPr>
    </w:p>
    <w:p w:rsidR="00C368A6" w:rsidRDefault="00C368A6">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035"/>
        <w:gridCol w:w="753"/>
        <w:gridCol w:w="753"/>
        <w:gridCol w:w="752"/>
        <w:gridCol w:w="752"/>
        <w:gridCol w:w="752"/>
        <w:gridCol w:w="752"/>
        <w:gridCol w:w="752"/>
        <w:gridCol w:w="752"/>
        <w:gridCol w:w="752"/>
        <w:gridCol w:w="817"/>
        <w:gridCol w:w="817"/>
        <w:gridCol w:w="817"/>
        <w:gridCol w:w="817"/>
        <w:gridCol w:w="817"/>
        <w:gridCol w:w="817"/>
        <w:gridCol w:w="817"/>
      </w:tblGrid>
      <w:tr w:rsidR="00CA4D91" w:rsidTr="008771DF">
        <w:tc>
          <w:tcPr>
            <w:tcW w:w="14524" w:type="dxa"/>
            <w:gridSpan w:val="17"/>
          </w:tcPr>
          <w:p w:rsidR="00CA4D91" w:rsidRPr="009D6201" w:rsidRDefault="00CA4D91" w:rsidP="00E75E47">
            <w:pPr>
              <w:ind w:left="0"/>
              <w:rPr>
                <w:rFonts w:cs="Arial"/>
                <w:b/>
                <w:noProof/>
                <w:sz w:val="24"/>
                <w:szCs w:val="24"/>
              </w:rPr>
            </w:pPr>
            <w:r w:rsidRPr="009D6201">
              <w:rPr>
                <w:rFonts w:cs="Arial"/>
                <w:b/>
                <w:noProof/>
                <w:sz w:val="24"/>
                <w:szCs w:val="24"/>
              </w:rPr>
              <w:lastRenderedPageBreak/>
              <w:t>Table P</w:t>
            </w:r>
            <w:r>
              <w:rPr>
                <w:rFonts w:cs="Arial"/>
                <w:b/>
                <w:noProof/>
                <w:sz w:val="24"/>
                <w:szCs w:val="24"/>
              </w:rPr>
              <w:t>18</w:t>
            </w:r>
          </w:p>
          <w:p w:rsidR="00CA4D91" w:rsidRPr="009D6201" w:rsidRDefault="00CA4D91" w:rsidP="00E75E47">
            <w:pPr>
              <w:ind w:left="0"/>
              <w:rPr>
                <w:rFonts w:cs="Arial"/>
                <w:b/>
                <w:noProof/>
                <w:sz w:val="24"/>
                <w:szCs w:val="24"/>
              </w:rPr>
            </w:pPr>
          </w:p>
          <w:p w:rsidR="00CA4D91" w:rsidRPr="009D6201" w:rsidRDefault="00CA4D91" w:rsidP="00E75E47">
            <w:pPr>
              <w:ind w:left="0"/>
              <w:rPr>
                <w:rFonts w:cs="Arial"/>
                <w:b/>
                <w:noProof/>
                <w:sz w:val="24"/>
                <w:szCs w:val="24"/>
                <w:u w:val="single"/>
              </w:rPr>
            </w:pPr>
            <w:r w:rsidRPr="009D6201">
              <w:rPr>
                <w:rFonts w:cs="Arial"/>
                <w:b/>
                <w:noProof/>
                <w:sz w:val="24"/>
                <w:szCs w:val="24"/>
                <w:u w:val="single"/>
              </w:rPr>
              <w:t xml:space="preserve">Policy </w:t>
            </w:r>
            <w:r>
              <w:rPr>
                <w:rFonts w:cs="Arial"/>
                <w:b/>
                <w:noProof/>
                <w:sz w:val="24"/>
                <w:szCs w:val="24"/>
                <w:u w:val="single"/>
              </w:rPr>
              <w:t>RP1</w:t>
            </w:r>
            <w:r w:rsidRPr="009D6201">
              <w:rPr>
                <w:rFonts w:cs="Arial"/>
                <w:b/>
                <w:noProof/>
                <w:sz w:val="24"/>
                <w:szCs w:val="24"/>
                <w:u w:val="single"/>
              </w:rPr>
              <w:t xml:space="preserve">– </w:t>
            </w:r>
            <w:r>
              <w:rPr>
                <w:rFonts w:cs="Arial"/>
                <w:b/>
                <w:noProof/>
                <w:sz w:val="24"/>
                <w:szCs w:val="24"/>
                <w:u w:val="single"/>
              </w:rPr>
              <w:t>Roebuck Park – Design Principles</w:t>
            </w:r>
          </w:p>
          <w:p w:rsidR="00CA4D91" w:rsidRPr="009D6201" w:rsidRDefault="00CA4D91" w:rsidP="00E75E47">
            <w:pPr>
              <w:ind w:left="0"/>
              <w:rPr>
                <w:rFonts w:cs="Arial"/>
                <w:b/>
                <w:noProof/>
                <w:sz w:val="24"/>
                <w:szCs w:val="24"/>
              </w:rPr>
            </w:pPr>
          </w:p>
        </w:tc>
      </w:tr>
      <w:tr w:rsidR="00CA4D91" w:rsidRPr="00B621D5" w:rsidTr="00CA4D91">
        <w:tc>
          <w:tcPr>
            <w:tcW w:w="2035" w:type="dxa"/>
          </w:tcPr>
          <w:p w:rsidR="00CA4D91" w:rsidRPr="009D6201" w:rsidRDefault="00CA4D91" w:rsidP="00E75E47">
            <w:pPr>
              <w:ind w:left="0"/>
              <w:rPr>
                <w:rFonts w:cs="Arial"/>
                <w:b/>
                <w:noProof/>
                <w:sz w:val="24"/>
                <w:szCs w:val="24"/>
              </w:rPr>
            </w:pPr>
            <w:r w:rsidRPr="009D6201">
              <w:rPr>
                <w:rFonts w:cs="Arial"/>
                <w:b/>
                <w:noProof/>
                <w:sz w:val="24"/>
                <w:szCs w:val="24"/>
              </w:rPr>
              <w:t>Policy Options or Alternatives</w:t>
            </w:r>
          </w:p>
        </w:tc>
        <w:tc>
          <w:tcPr>
            <w:tcW w:w="753"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w:t>
            </w:r>
          </w:p>
        </w:tc>
        <w:tc>
          <w:tcPr>
            <w:tcW w:w="753"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SA2</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SA3</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SA4</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SA5</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SA6</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SA7</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SA8</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SA9</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SA10</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SA11</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SA12</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SA13</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SA14</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SA15</w:t>
            </w:r>
          </w:p>
        </w:tc>
        <w:tc>
          <w:tcPr>
            <w:tcW w:w="817" w:type="dxa"/>
            <w:vAlign w:val="center"/>
          </w:tcPr>
          <w:p w:rsidR="00CA4D91" w:rsidRPr="00B621D5" w:rsidRDefault="00CA4D91" w:rsidP="00CA4D91">
            <w:pPr>
              <w:ind w:left="0"/>
              <w:jc w:val="center"/>
              <w:rPr>
                <w:rFonts w:cs="Arial"/>
                <w:b/>
                <w:noProof/>
                <w:sz w:val="24"/>
                <w:szCs w:val="24"/>
              </w:rPr>
            </w:pPr>
            <w:r>
              <w:rPr>
                <w:rFonts w:cs="Arial"/>
                <w:b/>
                <w:noProof/>
                <w:sz w:val="24"/>
                <w:szCs w:val="24"/>
              </w:rPr>
              <w:t>SA16</w:t>
            </w:r>
          </w:p>
        </w:tc>
      </w:tr>
      <w:tr w:rsidR="00CA4D91" w:rsidTr="00CA4D91">
        <w:trPr>
          <w:trHeight w:val="432"/>
        </w:trPr>
        <w:tc>
          <w:tcPr>
            <w:tcW w:w="2035" w:type="dxa"/>
            <w:vAlign w:val="center"/>
          </w:tcPr>
          <w:p w:rsidR="00CA4D91" w:rsidRDefault="00CA4D91" w:rsidP="00E75E47">
            <w:pPr>
              <w:ind w:left="0"/>
              <w:rPr>
                <w:rFonts w:cs="Arial"/>
                <w:noProof/>
                <w:sz w:val="24"/>
                <w:szCs w:val="24"/>
              </w:rPr>
            </w:pPr>
            <w:r>
              <w:rPr>
                <w:rFonts w:cs="Arial"/>
                <w:noProof/>
                <w:sz w:val="24"/>
                <w:szCs w:val="24"/>
              </w:rPr>
              <w:t>A</w:t>
            </w:r>
          </w:p>
        </w:tc>
        <w:tc>
          <w:tcPr>
            <w:tcW w:w="753"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CA4D91" w:rsidRPr="009D6201" w:rsidRDefault="00CA4D91"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CA4D91" w:rsidRPr="009D6201" w:rsidRDefault="00CA4D91" w:rsidP="00E75E47">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CA4D91" w:rsidRPr="00B621D5" w:rsidRDefault="00CA4D91" w:rsidP="00E75E47">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CA4D91" w:rsidRPr="00B621D5" w:rsidRDefault="00CA4D91" w:rsidP="00E75E47">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CA4D91" w:rsidRPr="009D6201" w:rsidRDefault="00CA4D91" w:rsidP="00E75E47">
            <w:pPr>
              <w:ind w:left="0"/>
              <w:jc w:val="center"/>
              <w:rPr>
                <w:rFonts w:cs="Arial"/>
                <w:b/>
                <w:noProof/>
                <w:sz w:val="28"/>
                <w:szCs w:val="28"/>
              </w:rPr>
            </w:pPr>
            <w:r w:rsidRPr="009D6201">
              <w:rPr>
                <w:rFonts w:ascii="Segoe UI Symbol" w:hAnsi="Segoe UI Symbol" w:cs="Arial"/>
                <w:b/>
                <w:noProof/>
                <w:color w:val="A8D08D" w:themeColor="accent6" w:themeTint="99"/>
                <w:sz w:val="24"/>
                <w:szCs w:val="24"/>
              </w:rPr>
              <w:t>✓</w:t>
            </w:r>
          </w:p>
        </w:tc>
        <w:tc>
          <w:tcPr>
            <w:tcW w:w="817" w:type="dxa"/>
            <w:vAlign w:val="center"/>
          </w:tcPr>
          <w:p w:rsidR="00CA4D91" w:rsidRPr="009D6201" w:rsidRDefault="00CA4D91" w:rsidP="00E75E47">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CA4D91" w:rsidRPr="009D6201" w:rsidRDefault="00CA4D91" w:rsidP="00CA4D91">
            <w:pPr>
              <w:ind w:left="0"/>
              <w:jc w:val="center"/>
              <w:rPr>
                <w:rFonts w:ascii="Segoe UI Symbol" w:hAnsi="Segoe UI Symbol" w:cs="Arial"/>
                <w:b/>
                <w:noProof/>
                <w:color w:val="A8D08D" w:themeColor="accent6" w:themeTint="99"/>
                <w:sz w:val="24"/>
                <w:szCs w:val="24"/>
              </w:rPr>
            </w:pPr>
            <w:r w:rsidRPr="009D6201">
              <w:rPr>
                <w:rFonts w:cs="Arial"/>
                <w:b/>
                <w:noProof/>
                <w:color w:val="808080" w:themeColor="background1" w:themeShade="80"/>
                <w:sz w:val="24"/>
                <w:szCs w:val="24"/>
              </w:rPr>
              <w:t>~</w:t>
            </w:r>
          </w:p>
        </w:tc>
      </w:tr>
      <w:tr w:rsidR="00CA4D91" w:rsidTr="00CA4D91">
        <w:trPr>
          <w:trHeight w:val="432"/>
        </w:trPr>
        <w:tc>
          <w:tcPr>
            <w:tcW w:w="2035" w:type="dxa"/>
            <w:vAlign w:val="center"/>
          </w:tcPr>
          <w:p w:rsidR="00CA4D91" w:rsidRDefault="00CA4D91" w:rsidP="00E75E47">
            <w:pPr>
              <w:ind w:left="0"/>
              <w:rPr>
                <w:rFonts w:cs="Arial"/>
                <w:noProof/>
                <w:sz w:val="24"/>
                <w:szCs w:val="24"/>
              </w:rPr>
            </w:pPr>
            <w:r>
              <w:rPr>
                <w:rFonts w:cs="Arial"/>
                <w:noProof/>
                <w:sz w:val="24"/>
                <w:szCs w:val="24"/>
              </w:rPr>
              <w:t>B</w:t>
            </w:r>
          </w:p>
        </w:tc>
        <w:tc>
          <w:tcPr>
            <w:tcW w:w="753"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Pr="009D6201" w:rsidRDefault="00CA4D91" w:rsidP="00CA4D91">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r>
      <w:tr w:rsidR="00CA4D91" w:rsidRPr="00B621D5" w:rsidTr="008771DF">
        <w:tc>
          <w:tcPr>
            <w:tcW w:w="14524" w:type="dxa"/>
            <w:gridSpan w:val="17"/>
            <w:tcBorders>
              <w:bottom w:val="nil"/>
            </w:tcBorders>
          </w:tcPr>
          <w:p w:rsidR="00CA4D91" w:rsidRDefault="00CA4D91" w:rsidP="00E75E47">
            <w:pPr>
              <w:pStyle w:val="ListParagraph"/>
              <w:ind w:left="360"/>
              <w:rPr>
                <w:rFonts w:cs="Arial"/>
                <w:noProof/>
                <w:sz w:val="24"/>
                <w:szCs w:val="24"/>
              </w:rPr>
            </w:pPr>
          </w:p>
          <w:p w:rsidR="00CA4D91" w:rsidRDefault="00CA4D91" w:rsidP="00C368A6">
            <w:pPr>
              <w:pStyle w:val="ListParagraph"/>
              <w:numPr>
                <w:ilvl w:val="0"/>
                <w:numId w:val="25"/>
              </w:numPr>
              <w:rPr>
                <w:rFonts w:cs="Arial"/>
                <w:noProof/>
                <w:sz w:val="24"/>
                <w:szCs w:val="24"/>
              </w:rPr>
            </w:pPr>
            <w:r>
              <w:rPr>
                <w:rFonts w:cs="Arial"/>
                <w:noProof/>
                <w:sz w:val="24"/>
                <w:szCs w:val="24"/>
              </w:rPr>
              <w:t>To include a Policy and policy guidance on design principles for developments within Roebuck Park including preservation of its parkland setting and retention of important view within and from Roebuck Park.  Developed from Village Character Assessments work specific to Roebuck Park.</w:t>
            </w:r>
          </w:p>
          <w:p w:rsidR="00CA4D91" w:rsidRDefault="00CA4D91" w:rsidP="00E75E47">
            <w:pPr>
              <w:pStyle w:val="ListParagraph"/>
              <w:ind w:left="360"/>
              <w:rPr>
                <w:rFonts w:cs="Arial"/>
                <w:noProof/>
                <w:sz w:val="24"/>
                <w:szCs w:val="24"/>
              </w:rPr>
            </w:pPr>
          </w:p>
          <w:p w:rsidR="00CA4D91" w:rsidRDefault="00CA4D91" w:rsidP="00C368A6">
            <w:pPr>
              <w:pStyle w:val="ListParagraph"/>
              <w:numPr>
                <w:ilvl w:val="0"/>
                <w:numId w:val="25"/>
              </w:numPr>
              <w:rPr>
                <w:rFonts w:cs="Arial"/>
                <w:noProof/>
                <w:sz w:val="24"/>
                <w:szCs w:val="24"/>
              </w:rPr>
            </w:pPr>
            <w:r>
              <w:rPr>
                <w:rFonts w:cs="Arial"/>
                <w:noProof/>
                <w:sz w:val="24"/>
                <w:szCs w:val="24"/>
              </w:rPr>
              <w:t>No Policy but reliance on Development Plan and National Guidance.</w:t>
            </w:r>
          </w:p>
          <w:p w:rsidR="00CA4D91" w:rsidRDefault="00CA4D91" w:rsidP="00E75E47">
            <w:pPr>
              <w:pStyle w:val="ListParagraph"/>
              <w:ind w:left="360"/>
              <w:rPr>
                <w:rFonts w:cs="Arial"/>
                <w:noProof/>
                <w:sz w:val="24"/>
                <w:szCs w:val="24"/>
              </w:rPr>
            </w:pPr>
          </w:p>
        </w:tc>
      </w:tr>
      <w:tr w:rsidR="00CA4D91" w:rsidTr="008771DF">
        <w:tc>
          <w:tcPr>
            <w:tcW w:w="2035" w:type="dxa"/>
            <w:tcBorders>
              <w:top w:val="nil"/>
              <w:right w:val="nil"/>
            </w:tcBorders>
          </w:tcPr>
          <w:p w:rsidR="00CA4D91" w:rsidRDefault="00CA4D91" w:rsidP="00E75E47">
            <w:pPr>
              <w:ind w:left="0"/>
              <w:rPr>
                <w:rFonts w:cs="Arial"/>
                <w:noProof/>
                <w:sz w:val="24"/>
                <w:szCs w:val="24"/>
              </w:rPr>
            </w:pPr>
            <w:r>
              <w:rPr>
                <w:rFonts w:cs="Arial"/>
                <w:noProof/>
                <w:sz w:val="24"/>
                <w:szCs w:val="24"/>
              </w:rPr>
              <w:t>Appraisal</w:t>
            </w:r>
          </w:p>
        </w:tc>
        <w:tc>
          <w:tcPr>
            <w:tcW w:w="12489" w:type="dxa"/>
            <w:gridSpan w:val="16"/>
            <w:tcBorders>
              <w:top w:val="nil"/>
              <w:left w:val="nil"/>
            </w:tcBorders>
          </w:tcPr>
          <w:p w:rsidR="00CA4D91" w:rsidRDefault="00CA4D91" w:rsidP="0024185A">
            <w:pPr>
              <w:ind w:left="0"/>
              <w:jc w:val="both"/>
              <w:rPr>
                <w:rFonts w:cs="Arial"/>
                <w:noProof/>
                <w:sz w:val="24"/>
                <w:szCs w:val="24"/>
              </w:rPr>
            </w:pPr>
            <w:r>
              <w:rPr>
                <w:rFonts w:cs="Arial"/>
                <w:noProof/>
                <w:sz w:val="24"/>
                <w:szCs w:val="24"/>
              </w:rPr>
              <w:t>Option A would help meet concerns expressed locally that recent developments have detracted from local character and/or have failed to meet a key NDP objective of conserving and enhancing provision of local facilities.  This Policy also seeks to retain and preserve a sense of Roebuck Parks open rural and parkland setting.  Option A best meets a number of sustainability objectives and is supported by NDP Topic Paper No 7 – Village Character Assessments.</w:t>
            </w:r>
          </w:p>
          <w:p w:rsidR="00CA4D91" w:rsidRDefault="00CA4D91" w:rsidP="00E75E47">
            <w:pPr>
              <w:ind w:left="0"/>
              <w:rPr>
                <w:rFonts w:cs="Arial"/>
                <w:noProof/>
                <w:sz w:val="24"/>
                <w:szCs w:val="24"/>
              </w:rPr>
            </w:pPr>
          </w:p>
          <w:p w:rsidR="00CA4D91" w:rsidRDefault="00CA4D91" w:rsidP="00E75E47">
            <w:pPr>
              <w:ind w:left="0"/>
              <w:rPr>
                <w:rFonts w:cs="Arial"/>
                <w:b/>
                <w:noProof/>
                <w:sz w:val="24"/>
                <w:szCs w:val="24"/>
              </w:rPr>
            </w:pPr>
            <w:r w:rsidRPr="00B64E9A">
              <w:rPr>
                <w:rFonts w:cs="Arial"/>
                <w:b/>
                <w:noProof/>
                <w:sz w:val="24"/>
                <w:szCs w:val="24"/>
              </w:rPr>
              <w:t>Selected Option – A</w:t>
            </w:r>
          </w:p>
          <w:p w:rsidR="00CA4D91" w:rsidRDefault="00CA4D91" w:rsidP="00E75E47">
            <w:pPr>
              <w:ind w:left="0"/>
              <w:rPr>
                <w:rFonts w:cs="Arial"/>
                <w:noProof/>
                <w:sz w:val="24"/>
                <w:szCs w:val="24"/>
              </w:rPr>
            </w:pPr>
          </w:p>
        </w:tc>
      </w:tr>
    </w:tbl>
    <w:p w:rsidR="00C368A6" w:rsidRDefault="00C368A6" w:rsidP="00553DFF">
      <w:pPr>
        <w:ind w:left="0"/>
        <w:rPr>
          <w:rFonts w:ascii="Arial" w:hAnsi="Arial" w:cs="Arial"/>
          <w:noProof/>
          <w:sz w:val="24"/>
          <w:szCs w:val="24"/>
        </w:rPr>
      </w:pPr>
    </w:p>
    <w:p w:rsidR="00200F2D" w:rsidRDefault="00200F2D">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035"/>
        <w:gridCol w:w="753"/>
        <w:gridCol w:w="753"/>
        <w:gridCol w:w="752"/>
        <w:gridCol w:w="752"/>
        <w:gridCol w:w="752"/>
        <w:gridCol w:w="752"/>
        <w:gridCol w:w="752"/>
        <w:gridCol w:w="752"/>
        <w:gridCol w:w="752"/>
        <w:gridCol w:w="817"/>
        <w:gridCol w:w="817"/>
        <w:gridCol w:w="817"/>
        <w:gridCol w:w="817"/>
        <w:gridCol w:w="817"/>
        <w:gridCol w:w="817"/>
        <w:gridCol w:w="817"/>
      </w:tblGrid>
      <w:tr w:rsidR="00CA4D91" w:rsidTr="008771DF">
        <w:tc>
          <w:tcPr>
            <w:tcW w:w="14524" w:type="dxa"/>
            <w:gridSpan w:val="17"/>
          </w:tcPr>
          <w:p w:rsidR="00CA4D91" w:rsidRPr="009D6201" w:rsidRDefault="00CA4D91" w:rsidP="00E75E47">
            <w:pPr>
              <w:ind w:left="0"/>
              <w:rPr>
                <w:rFonts w:cs="Arial"/>
                <w:b/>
                <w:noProof/>
                <w:sz w:val="24"/>
                <w:szCs w:val="24"/>
              </w:rPr>
            </w:pPr>
            <w:r w:rsidRPr="009D6201">
              <w:rPr>
                <w:rFonts w:cs="Arial"/>
                <w:b/>
                <w:noProof/>
                <w:sz w:val="24"/>
                <w:szCs w:val="24"/>
              </w:rPr>
              <w:lastRenderedPageBreak/>
              <w:t>Table P</w:t>
            </w:r>
            <w:r>
              <w:rPr>
                <w:rFonts w:cs="Arial"/>
                <w:b/>
                <w:noProof/>
                <w:sz w:val="24"/>
                <w:szCs w:val="24"/>
              </w:rPr>
              <w:t>19</w:t>
            </w:r>
          </w:p>
          <w:p w:rsidR="00CA4D91" w:rsidRPr="009D6201" w:rsidRDefault="00CA4D91" w:rsidP="00E75E47">
            <w:pPr>
              <w:ind w:left="0"/>
              <w:rPr>
                <w:rFonts w:cs="Arial"/>
                <w:b/>
                <w:noProof/>
                <w:sz w:val="24"/>
                <w:szCs w:val="24"/>
              </w:rPr>
            </w:pPr>
          </w:p>
          <w:p w:rsidR="00CA4D91" w:rsidRPr="009D6201" w:rsidRDefault="00CA4D91" w:rsidP="00E75E47">
            <w:pPr>
              <w:ind w:left="0"/>
              <w:rPr>
                <w:rFonts w:cs="Arial"/>
                <w:b/>
                <w:noProof/>
                <w:sz w:val="24"/>
                <w:szCs w:val="24"/>
                <w:u w:val="single"/>
              </w:rPr>
            </w:pPr>
            <w:r w:rsidRPr="009D6201">
              <w:rPr>
                <w:rFonts w:cs="Arial"/>
                <w:b/>
                <w:noProof/>
                <w:sz w:val="24"/>
                <w:szCs w:val="24"/>
                <w:u w:val="single"/>
              </w:rPr>
              <w:t xml:space="preserve">Policy </w:t>
            </w:r>
            <w:r>
              <w:rPr>
                <w:rFonts w:cs="Arial"/>
                <w:b/>
                <w:noProof/>
                <w:sz w:val="24"/>
                <w:szCs w:val="24"/>
                <w:u w:val="single"/>
              </w:rPr>
              <w:t>RP2</w:t>
            </w:r>
            <w:r w:rsidRPr="009D6201">
              <w:rPr>
                <w:rFonts w:cs="Arial"/>
                <w:b/>
                <w:noProof/>
                <w:sz w:val="24"/>
                <w:szCs w:val="24"/>
                <w:u w:val="single"/>
              </w:rPr>
              <w:t xml:space="preserve">– </w:t>
            </w:r>
            <w:r>
              <w:rPr>
                <w:rFonts w:cs="Arial"/>
                <w:b/>
                <w:noProof/>
                <w:sz w:val="24"/>
                <w:szCs w:val="24"/>
                <w:u w:val="single"/>
              </w:rPr>
              <w:t>Design Criteria Roebuck Park</w:t>
            </w:r>
          </w:p>
          <w:p w:rsidR="00CA4D91" w:rsidRPr="009D6201" w:rsidRDefault="00CA4D91" w:rsidP="00E75E47">
            <w:pPr>
              <w:ind w:left="0"/>
              <w:rPr>
                <w:rFonts w:cs="Arial"/>
                <w:b/>
                <w:noProof/>
                <w:sz w:val="24"/>
                <w:szCs w:val="24"/>
              </w:rPr>
            </w:pPr>
          </w:p>
        </w:tc>
      </w:tr>
      <w:tr w:rsidR="00CA4D91" w:rsidRPr="00B621D5" w:rsidTr="00CA4D91">
        <w:tc>
          <w:tcPr>
            <w:tcW w:w="2035" w:type="dxa"/>
          </w:tcPr>
          <w:p w:rsidR="00CA4D91" w:rsidRPr="009D6201" w:rsidRDefault="00CA4D91" w:rsidP="00E75E47">
            <w:pPr>
              <w:ind w:left="0"/>
              <w:rPr>
                <w:rFonts w:cs="Arial"/>
                <w:b/>
                <w:noProof/>
                <w:sz w:val="24"/>
                <w:szCs w:val="24"/>
              </w:rPr>
            </w:pPr>
            <w:r w:rsidRPr="009D6201">
              <w:rPr>
                <w:rFonts w:cs="Arial"/>
                <w:b/>
                <w:noProof/>
                <w:sz w:val="24"/>
                <w:szCs w:val="24"/>
              </w:rPr>
              <w:t>Policy Options or Alternatives</w:t>
            </w:r>
          </w:p>
        </w:tc>
        <w:tc>
          <w:tcPr>
            <w:tcW w:w="753"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w:t>
            </w:r>
          </w:p>
        </w:tc>
        <w:tc>
          <w:tcPr>
            <w:tcW w:w="753"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SA2</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SA3</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SA4</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SA5</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SA6</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SA7</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SA8</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SA9</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SA10</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SA11</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SA12</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SA13</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SA14</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SA15</w:t>
            </w:r>
          </w:p>
        </w:tc>
        <w:tc>
          <w:tcPr>
            <w:tcW w:w="817" w:type="dxa"/>
            <w:vAlign w:val="center"/>
          </w:tcPr>
          <w:p w:rsidR="00CA4D91" w:rsidRPr="00B621D5" w:rsidRDefault="00CA4D91" w:rsidP="00CA4D91">
            <w:pPr>
              <w:ind w:left="0"/>
              <w:jc w:val="center"/>
              <w:rPr>
                <w:rFonts w:cs="Arial"/>
                <w:b/>
                <w:noProof/>
                <w:sz w:val="24"/>
                <w:szCs w:val="24"/>
              </w:rPr>
            </w:pPr>
            <w:r>
              <w:rPr>
                <w:rFonts w:cs="Arial"/>
                <w:b/>
                <w:noProof/>
                <w:sz w:val="24"/>
                <w:szCs w:val="24"/>
              </w:rPr>
              <w:t>SA16</w:t>
            </w:r>
          </w:p>
        </w:tc>
      </w:tr>
      <w:tr w:rsidR="00CA4D91" w:rsidTr="00CA4D91">
        <w:trPr>
          <w:trHeight w:val="432"/>
        </w:trPr>
        <w:tc>
          <w:tcPr>
            <w:tcW w:w="2035" w:type="dxa"/>
            <w:vAlign w:val="center"/>
          </w:tcPr>
          <w:p w:rsidR="00CA4D91" w:rsidRDefault="00CA4D91" w:rsidP="00E75E47">
            <w:pPr>
              <w:ind w:left="0"/>
              <w:rPr>
                <w:rFonts w:cs="Arial"/>
                <w:noProof/>
                <w:sz w:val="24"/>
                <w:szCs w:val="24"/>
              </w:rPr>
            </w:pPr>
            <w:r>
              <w:rPr>
                <w:rFonts w:cs="Arial"/>
                <w:noProof/>
                <w:sz w:val="24"/>
                <w:szCs w:val="24"/>
              </w:rPr>
              <w:t>A</w:t>
            </w:r>
          </w:p>
        </w:tc>
        <w:tc>
          <w:tcPr>
            <w:tcW w:w="753"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CA4D91" w:rsidRPr="009D6201" w:rsidRDefault="00CA4D91"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CA4D91" w:rsidRPr="009D6201" w:rsidRDefault="00CA4D91" w:rsidP="00E75E47">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CA4D91" w:rsidRPr="00B621D5" w:rsidRDefault="00CA4D91" w:rsidP="00E75E47">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CA4D91" w:rsidRPr="00B621D5" w:rsidRDefault="00CA4D91" w:rsidP="00E75E47">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CA4D91" w:rsidRPr="009D6201" w:rsidRDefault="00CA4D91" w:rsidP="00E75E47">
            <w:pPr>
              <w:ind w:left="0"/>
              <w:jc w:val="center"/>
              <w:rPr>
                <w:rFonts w:cs="Arial"/>
                <w:b/>
                <w:noProof/>
                <w:sz w:val="28"/>
                <w:szCs w:val="28"/>
              </w:rPr>
            </w:pPr>
            <w:r w:rsidRPr="009D6201">
              <w:rPr>
                <w:rFonts w:ascii="Segoe UI Symbol" w:hAnsi="Segoe UI Symbol" w:cs="Arial"/>
                <w:b/>
                <w:noProof/>
                <w:color w:val="A8D08D" w:themeColor="accent6" w:themeTint="99"/>
                <w:sz w:val="24"/>
                <w:szCs w:val="24"/>
              </w:rPr>
              <w:t>✓</w:t>
            </w:r>
          </w:p>
        </w:tc>
        <w:tc>
          <w:tcPr>
            <w:tcW w:w="817" w:type="dxa"/>
            <w:vAlign w:val="center"/>
          </w:tcPr>
          <w:p w:rsidR="00CA4D91" w:rsidRPr="009D6201" w:rsidRDefault="00CA4D91" w:rsidP="00E75E47">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CA4D91" w:rsidRPr="009D6201" w:rsidRDefault="00CA4D91" w:rsidP="00CA4D91">
            <w:pPr>
              <w:ind w:left="0"/>
              <w:jc w:val="center"/>
              <w:rPr>
                <w:rFonts w:ascii="Segoe UI Symbol" w:hAnsi="Segoe UI Symbol" w:cs="Arial"/>
                <w:b/>
                <w:noProof/>
                <w:color w:val="A8D08D" w:themeColor="accent6" w:themeTint="99"/>
                <w:sz w:val="24"/>
                <w:szCs w:val="24"/>
              </w:rPr>
            </w:pPr>
            <w:r w:rsidRPr="009D6201">
              <w:rPr>
                <w:rFonts w:cs="Arial"/>
                <w:b/>
                <w:noProof/>
                <w:color w:val="808080" w:themeColor="background1" w:themeShade="80"/>
                <w:sz w:val="24"/>
                <w:szCs w:val="24"/>
              </w:rPr>
              <w:t>~</w:t>
            </w:r>
          </w:p>
        </w:tc>
      </w:tr>
      <w:tr w:rsidR="00CA4D91" w:rsidTr="00CA4D91">
        <w:trPr>
          <w:trHeight w:val="432"/>
        </w:trPr>
        <w:tc>
          <w:tcPr>
            <w:tcW w:w="2035" w:type="dxa"/>
            <w:vAlign w:val="center"/>
          </w:tcPr>
          <w:p w:rsidR="00CA4D91" w:rsidRDefault="00CA4D91" w:rsidP="00E75E47">
            <w:pPr>
              <w:ind w:left="0"/>
              <w:rPr>
                <w:rFonts w:cs="Arial"/>
                <w:noProof/>
                <w:sz w:val="24"/>
                <w:szCs w:val="24"/>
              </w:rPr>
            </w:pPr>
            <w:r>
              <w:rPr>
                <w:rFonts w:cs="Arial"/>
                <w:noProof/>
                <w:sz w:val="24"/>
                <w:szCs w:val="24"/>
              </w:rPr>
              <w:t>B</w:t>
            </w:r>
          </w:p>
        </w:tc>
        <w:tc>
          <w:tcPr>
            <w:tcW w:w="753"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Pr="009D6201" w:rsidRDefault="00CA4D91" w:rsidP="00CA4D91">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r>
      <w:tr w:rsidR="00CA4D91" w:rsidRPr="00B621D5" w:rsidTr="008771DF">
        <w:tc>
          <w:tcPr>
            <w:tcW w:w="14524" w:type="dxa"/>
            <w:gridSpan w:val="17"/>
            <w:tcBorders>
              <w:bottom w:val="nil"/>
            </w:tcBorders>
          </w:tcPr>
          <w:p w:rsidR="00CA4D91" w:rsidRDefault="00CA4D91" w:rsidP="00E75E47">
            <w:pPr>
              <w:pStyle w:val="ListParagraph"/>
              <w:ind w:left="360"/>
              <w:rPr>
                <w:rFonts w:cs="Arial"/>
                <w:noProof/>
                <w:sz w:val="24"/>
                <w:szCs w:val="24"/>
              </w:rPr>
            </w:pPr>
          </w:p>
          <w:p w:rsidR="00CA4D91" w:rsidRDefault="00CA4D91" w:rsidP="00200F2D">
            <w:pPr>
              <w:pStyle w:val="ListParagraph"/>
              <w:numPr>
                <w:ilvl w:val="0"/>
                <w:numId w:val="26"/>
              </w:numPr>
              <w:rPr>
                <w:rFonts w:cs="Arial"/>
                <w:noProof/>
                <w:sz w:val="24"/>
                <w:szCs w:val="24"/>
              </w:rPr>
            </w:pPr>
            <w:r>
              <w:rPr>
                <w:rFonts w:cs="Arial"/>
                <w:noProof/>
                <w:sz w:val="24"/>
                <w:szCs w:val="24"/>
              </w:rPr>
              <w:t>A Policy which contains design criteria to specifically support otherwise (i.e. Development Plan compliant) acceptable development in Roebuck Park.</w:t>
            </w:r>
          </w:p>
          <w:p w:rsidR="00CA4D91" w:rsidRDefault="00CA4D91" w:rsidP="00E75E47">
            <w:pPr>
              <w:pStyle w:val="ListParagraph"/>
              <w:ind w:left="360"/>
              <w:rPr>
                <w:rFonts w:cs="Arial"/>
                <w:noProof/>
                <w:sz w:val="24"/>
                <w:szCs w:val="24"/>
              </w:rPr>
            </w:pPr>
          </w:p>
          <w:p w:rsidR="00CA4D91" w:rsidRDefault="00CA4D91" w:rsidP="00200F2D">
            <w:pPr>
              <w:pStyle w:val="ListParagraph"/>
              <w:numPr>
                <w:ilvl w:val="0"/>
                <w:numId w:val="26"/>
              </w:numPr>
              <w:rPr>
                <w:rFonts w:cs="Arial"/>
                <w:noProof/>
                <w:sz w:val="24"/>
                <w:szCs w:val="24"/>
              </w:rPr>
            </w:pPr>
            <w:r>
              <w:rPr>
                <w:rFonts w:cs="Arial"/>
                <w:noProof/>
                <w:sz w:val="24"/>
                <w:szCs w:val="24"/>
              </w:rPr>
              <w:t>No Policy but reliance on Development Plan (inc District wide SPD) and National Guidance.</w:t>
            </w:r>
          </w:p>
          <w:p w:rsidR="00CA4D91" w:rsidRDefault="00CA4D91" w:rsidP="00E75E47">
            <w:pPr>
              <w:pStyle w:val="ListParagraph"/>
              <w:ind w:left="360"/>
              <w:rPr>
                <w:rFonts w:cs="Arial"/>
                <w:noProof/>
                <w:sz w:val="24"/>
                <w:szCs w:val="24"/>
              </w:rPr>
            </w:pPr>
          </w:p>
        </w:tc>
      </w:tr>
      <w:tr w:rsidR="00CA4D91" w:rsidTr="008771DF">
        <w:tc>
          <w:tcPr>
            <w:tcW w:w="2035" w:type="dxa"/>
            <w:tcBorders>
              <w:top w:val="nil"/>
              <w:right w:val="nil"/>
            </w:tcBorders>
          </w:tcPr>
          <w:p w:rsidR="00CA4D91" w:rsidRDefault="00CA4D91" w:rsidP="00E75E47">
            <w:pPr>
              <w:ind w:left="0"/>
              <w:rPr>
                <w:rFonts w:cs="Arial"/>
                <w:noProof/>
                <w:sz w:val="24"/>
                <w:szCs w:val="24"/>
              </w:rPr>
            </w:pPr>
            <w:r>
              <w:rPr>
                <w:rFonts w:cs="Arial"/>
                <w:noProof/>
                <w:sz w:val="24"/>
                <w:szCs w:val="24"/>
              </w:rPr>
              <w:t>Appraisal</w:t>
            </w:r>
          </w:p>
        </w:tc>
        <w:tc>
          <w:tcPr>
            <w:tcW w:w="12489" w:type="dxa"/>
            <w:gridSpan w:val="16"/>
            <w:tcBorders>
              <w:top w:val="nil"/>
              <w:left w:val="nil"/>
            </w:tcBorders>
          </w:tcPr>
          <w:p w:rsidR="00CA4D91" w:rsidRDefault="00CA4D91" w:rsidP="0024185A">
            <w:pPr>
              <w:ind w:left="0"/>
              <w:jc w:val="both"/>
              <w:rPr>
                <w:rFonts w:cs="Arial"/>
                <w:noProof/>
                <w:sz w:val="24"/>
                <w:szCs w:val="24"/>
              </w:rPr>
            </w:pPr>
            <w:r>
              <w:rPr>
                <w:rFonts w:cs="Arial"/>
                <w:noProof/>
                <w:sz w:val="24"/>
                <w:szCs w:val="24"/>
              </w:rPr>
              <w:t>Incorporation of Policy on specific and local design criteria, based upon Village Character Assessments, provides for a more sustainable way of ensuring high quality, appropriate development that reinforces local identity and character including by provision of suitable and appropriate levels of parking – thus addressing some locally expressed concerns.  Option B fares less well when assessed against sustainability objectives.</w:t>
            </w:r>
          </w:p>
          <w:p w:rsidR="00CA4D91" w:rsidRDefault="00CA4D91" w:rsidP="00E75E47">
            <w:pPr>
              <w:ind w:left="0"/>
              <w:rPr>
                <w:rFonts w:cs="Arial"/>
                <w:noProof/>
                <w:sz w:val="24"/>
                <w:szCs w:val="24"/>
              </w:rPr>
            </w:pPr>
          </w:p>
          <w:p w:rsidR="00CA4D91" w:rsidRDefault="00CA4D91" w:rsidP="00E75E47">
            <w:pPr>
              <w:ind w:left="0"/>
              <w:rPr>
                <w:rFonts w:cs="Arial"/>
                <w:b/>
                <w:noProof/>
                <w:sz w:val="24"/>
                <w:szCs w:val="24"/>
              </w:rPr>
            </w:pPr>
            <w:r w:rsidRPr="00B64E9A">
              <w:rPr>
                <w:rFonts w:cs="Arial"/>
                <w:b/>
                <w:noProof/>
                <w:sz w:val="24"/>
                <w:szCs w:val="24"/>
              </w:rPr>
              <w:t>Selected Option – A</w:t>
            </w:r>
          </w:p>
          <w:p w:rsidR="00CA4D91" w:rsidRDefault="00CA4D91" w:rsidP="00E75E47">
            <w:pPr>
              <w:ind w:left="0"/>
              <w:rPr>
                <w:rFonts w:cs="Arial"/>
                <w:noProof/>
                <w:sz w:val="24"/>
                <w:szCs w:val="24"/>
              </w:rPr>
            </w:pPr>
          </w:p>
        </w:tc>
      </w:tr>
    </w:tbl>
    <w:p w:rsidR="00C368A6" w:rsidRDefault="00C368A6" w:rsidP="00553DFF">
      <w:pPr>
        <w:ind w:left="0"/>
        <w:rPr>
          <w:rFonts w:ascii="Arial" w:hAnsi="Arial" w:cs="Arial"/>
          <w:noProof/>
          <w:sz w:val="24"/>
          <w:szCs w:val="24"/>
        </w:rPr>
      </w:pPr>
    </w:p>
    <w:p w:rsidR="001B67A8" w:rsidRDefault="001B67A8">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035"/>
        <w:gridCol w:w="753"/>
        <w:gridCol w:w="753"/>
        <w:gridCol w:w="752"/>
        <w:gridCol w:w="752"/>
        <w:gridCol w:w="752"/>
        <w:gridCol w:w="752"/>
        <w:gridCol w:w="752"/>
        <w:gridCol w:w="752"/>
        <w:gridCol w:w="752"/>
        <w:gridCol w:w="817"/>
        <w:gridCol w:w="817"/>
        <w:gridCol w:w="817"/>
        <w:gridCol w:w="817"/>
        <w:gridCol w:w="817"/>
        <w:gridCol w:w="817"/>
        <w:gridCol w:w="817"/>
      </w:tblGrid>
      <w:tr w:rsidR="00CA4D91" w:rsidTr="008771DF">
        <w:tc>
          <w:tcPr>
            <w:tcW w:w="14524" w:type="dxa"/>
            <w:gridSpan w:val="17"/>
          </w:tcPr>
          <w:p w:rsidR="00CA4D91" w:rsidRPr="009D6201" w:rsidRDefault="00CA4D91" w:rsidP="00E75E47">
            <w:pPr>
              <w:ind w:left="0"/>
              <w:rPr>
                <w:rFonts w:cs="Arial"/>
                <w:b/>
                <w:noProof/>
                <w:sz w:val="24"/>
                <w:szCs w:val="24"/>
              </w:rPr>
            </w:pPr>
            <w:r w:rsidRPr="009D6201">
              <w:rPr>
                <w:rFonts w:cs="Arial"/>
                <w:b/>
                <w:noProof/>
                <w:sz w:val="24"/>
                <w:szCs w:val="24"/>
              </w:rPr>
              <w:lastRenderedPageBreak/>
              <w:t>Table P</w:t>
            </w:r>
            <w:r>
              <w:rPr>
                <w:rFonts w:cs="Arial"/>
                <w:b/>
                <w:noProof/>
                <w:sz w:val="24"/>
                <w:szCs w:val="24"/>
              </w:rPr>
              <w:t>20</w:t>
            </w:r>
          </w:p>
          <w:p w:rsidR="00CA4D91" w:rsidRPr="009D6201" w:rsidRDefault="00CA4D91" w:rsidP="00E75E47">
            <w:pPr>
              <w:ind w:left="0"/>
              <w:rPr>
                <w:rFonts w:cs="Arial"/>
                <w:b/>
                <w:noProof/>
                <w:sz w:val="24"/>
                <w:szCs w:val="24"/>
              </w:rPr>
            </w:pPr>
          </w:p>
          <w:p w:rsidR="00CA4D91" w:rsidRPr="009D6201" w:rsidRDefault="00CA4D91" w:rsidP="00E75E47">
            <w:pPr>
              <w:ind w:left="0"/>
              <w:rPr>
                <w:rFonts w:cs="Arial"/>
                <w:b/>
                <w:noProof/>
                <w:sz w:val="24"/>
                <w:szCs w:val="24"/>
                <w:u w:val="single"/>
              </w:rPr>
            </w:pPr>
            <w:r w:rsidRPr="009D6201">
              <w:rPr>
                <w:rFonts w:cs="Arial"/>
                <w:b/>
                <w:noProof/>
                <w:sz w:val="24"/>
                <w:szCs w:val="24"/>
                <w:u w:val="single"/>
              </w:rPr>
              <w:t xml:space="preserve">Policy </w:t>
            </w:r>
            <w:r>
              <w:rPr>
                <w:rFonts w:cs="Arial"/>
                <w:b/>
                <w:noProof/>
                <w:sz w:val="24"/>
                <w:szCs w:val="24"/>
                <w:u w:val="single"/>
              </w:rPr>
              <w:t>LHA1</w:t>
            </w:r>
            <w:r w:rsidRPr="009D6201">
              <w:rPr>
                <w:rFonts w:cs="Arial"/>
                <w:b/>
                <w:noProof/>
                <w:sz w:val="24"/>
                <w:szCs w:val="24"/>
                <w:u w:val="single"/>
              </w:rPr>
              <w:t xml:space="preserve">– </w:t>
            </w:r>
            <w:r>
              <w:rPr>
                <w:rFonts w:cs="Arial"/>
                <w:b/>
                <w:noProof/>
                <w:sz w:val="24"/>
                <w:szCs w:val="24"/>
                <w:u w:val="single"/>
              </w:rPr>
              <w:t>Heritage Assets – Local Non Designated</w:t>
            </w:r>
          </w:p>
          <w:p w:rsidR="00CA4D91" w:rsidRPr="009D6201" w:rsidRDefault="00CA4D91" w:rsidP="00E75E47">
            <w:pPr>
              <w:ind w:left="0"/>
              <w:rPr>
                <w:rFonts w:cs="Arial"/>
                <w:b/>
                <w:noProof/>
                <w:sz w:val="24"/>
                <w:szCs w:val="24"/>
              </w:rPr>
            </w:pPr>
          </w:p>
        </w:tc>
      </w:tr>
      <w:tr w:rsidR="00CA4D91" w:rsidRPr="00B621D5" w:rsidTr="00CA4D91">
        <w:tc>
          <w:tcPr>
            <w:tcW w:w="2035" w:type="dxa"/>
          </w:tcPr>
          <w:p w:rsidR="00CA4D91" w:rsidRPr="009D6201" w:rsidRDefault="00CA4D91" w:rsidP="00E75E47">
            <w:pPr>
              <w:ind w:left="0"/>
              <w:rPr>
                <w:rFonts w:cs="Arial"/>
                <w:b/>
                <w:noProof/>
                <w:sz w:val="24"/>
                <w:szCs w:val="24"/>
              </w:rPr>
            </w:pPr>
            <w:r w:rsidRPr="009D6201">
              <w:rPr>
                <w:rFonts w:cs="Arial"/>
                <w:b/>
                <w:noProof/>
                <w:sz w:val="24"/>
                <w:szCs w:val="24"/>
              </w:rPr>
              <w:t>Policy Options or Alternatives</w:t>
            </w:r>
          </w:p>
        </w:tc>
        <w:tc>
          <w:tcPr>
            <w:tcW w:w="753"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w:t>
            </w:r>
          </w:p>
        </w:tc>
        <w:tc>
          <w:tcPr>
            <w:tcW w:w="753"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SA2</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SA3</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SA4</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SA5</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SA6</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SA7</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SA8</w:t>
            </w:r>
          </w:p>
        </w:tc>
        <w:tc>
          <w:tcPr>
            <w:tcW w:w="752"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SA9</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SA10</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SA11</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SA12</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SA13</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SA14</w:t>
            </w:r>
          </w:p>
        </w:tc>
        <w:tc>
          <w:tcPr>
            <w:tcW w:w="817" w:type="dxa"/>
            <w:vAlign w:val="center"/>
          </w:tcPr>
          <w:p w:rsidR="00CA4D91" w:rsidRPr="00B621D5" w:rsidRDefault="00CA4D91" w:rsidP="00E75E47">
            <w:pPr>
              <w:ind w:left="0"/>
              <w:jc w:val="center"/>
              <w:rPr>
                <w:rFonts w:cs="Arial"/>
                <w:b/>
                <w:noProof/>
                <w:sz w:val="24"/>
                <w:szCs w:val="24"/>
              </w:rPr>
            </w:pPr>
            <w:r w:rsidRPr="00B621D5">
              <w:rPr>
                <w:rFonts w:cs="Arial"/>
                <w:b/>
                <w:noProof/>
                <w:sz w:val="24"/>
                <w:szCs w:val="24"/>
              </w:rPr>
              <w:t>SA15</w:t>
            </w:r>
          </w:p>
        </w:tc>
        <w:tc>
          <w:tcPr>
            <w:tcW w:w="817" w:type="dxa"/>
            <w:vAlign w:val="center"/>
          </w:tcPr>
          <w:p w:rsidR="00CA4D91" w:rsidRPr="00B621D5" w:rsidRDefault="00CA4D91" w:rsidP="00CA4D91">
            <w:pPr>
              <w:ind w:left="0"/>
              <w:jc w:val="center"/>
              <w:rPr>
                <w:rFonts w:cs="Arial"/>
                <w:b/>
                <w:noProof/>
                <w:sz w:val="24"/>
                <w:szCs w:val="24"/>
              </w:rPr>
            </w:pPr>
            <w:r>
              <w:rPr>
                <w:rFonts w:cs="Arial"/>
                <w:b/>
                <w:noProof/>
                <w:sz w:val="24"/>
                <w:szCs w:val="24"/>
              </w:rPr>
              <w:t>SA16</w:t>
            </w:r>
          </w:p>
        </w:tc>
      </w:tr>
      <w:tr w:rsidR="00CA4D91" w:rsidTr="00CA4D91">
        <w:trPr>
          <w:trHeight w:val="432"/>
        </w:trPr>
        <w:tc>
          <w:tcPr>
            <w:tcW w:w="2035" w:type="dxa"/>
            <w:vAlign w:val="center"/>
          </w:tcPr>
          <w:p w:rsidR="00CA4D91" w:rsidRDefault="00CA4D91" w:rsidP="00E75E47">
            <w:pPr>
              <w:ind w:left="0"/>
              <w:rPr>
                <w:rFonts w:cs="Arial"/>
                <w:noProof/>
                <w:sz w:val="24"/>
                <w:szCs w:val="24"/>
              </w:rPr>
            </w:pPr>
            <w:r>
              <w:rPr>
                <w:rFonts w:cs="Arial"/>
                <w:noProof/>
                <w:sz w:val="24"/>
                <w:szCs w:val="24"/>
              </w:rPr>
              <w:t>A</w:t>
            </w:r>
          </w:p>
        </w:tc>
        <w:tc>
          <w:tcPr>
            <w:tcW w:w="753"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CA4D91" w:rsidRPr="009D6201" w:rsidRDefault="00CA4D91"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CA4D91" w:rsidRPr="009D6201" w:rsidRDefault="00CA4D91" w:rsidP="00E75E47">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752" w:type="dxa"/>
            <w:vAlign w:val="center"/>
          </w:tcPr>
          <w:p w:rsidR="00CA4D91" w:rsidRPr="009D6201" w:rsidRDefault="00CA4D91" w:rsidP="00E75E47">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52" w:type="dxa"/>
            <w:vAlign w:val="center"/>
          </w:tcPr>
          <w:p w:rsidR="00CA4D91" w:rsidRPr="00B621D5" w:rsidRDefault="00CA4D91" w:rsidP="00E75E47">
            <w:pPr>
              <w:ind w:left="0"/>
              <w:jc w:val="center"/>
              <w:rPr>
                <w:rFonts w:cs="Arial"/>
                <w:b/>
                <w:noProof/>
                <w:color w:val="FFFF00"/>
                <w:sz w:val="28"/>
                <w:szCs w:val="28"/>
              </w:rPr>
            </w:pPr>
            <w:r w:rsidRPr="001562AA">
              <w:rPr>
                <w:rFonts w:cs="Arial"/>
                <w:b/>
                <w:noProof/>
                <w:color w:val="FFC000"/>
                <w:sz w:val="24"/>
                <w:szCs w:val="24"/>
              </w:rPr>
              <w:t>–</w:t>
            </w:r>
          </w:p>
        </w:tc>
        <w:tc>
          <w:tcPr>
            <w:tcW w:w="817" w:type="dxa"/>
            <w:vAlign w:val="center"/>
          </w:tcPr>
          <w:p w:rsidR="00CA4D91" w:rsidRPr="00B621D5" w:rsidRDefault="00CA4D91" w:rsidP="00E75E47">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CA4D91" w:rsidRPr="009D6201" w:rsidRDefault="00CA4D91" w:rsidP="00E75E47">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CA4D91" w:rsidRPr="009D6201" w:rsidRDefault="00CA4D91" w:rsidP="00E75E47">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CA4D91" w:rsidRDefault="00CA4D91" w:rsidP="00E75E47">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CA4D91" w:rsidRPr="009D6201" w:rsidRDefault="00CA4D91" w:rsidP="00CA4D91">
            <w:pPr>
              <w:ind w:left="0"/>
              <w:jc w:val="center"/>
              <w:rPr>
                <w:rFonts w:ascii="Segoe UI Symbol" w:hAnsi="Segoe UI Symbol" w:cs="Arial"/>
                <w:b/>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r>
      <w:tr w:rsidR="00CA4D91" w:rsidTr="00CA4D91">
        <w:trPr>
          <w:trHeight w:val="432"/>
        </w:trPr>
        <w:tc>
          <w:tcPr>
            <w:tcW w:w="2035" w:type="dxa"/>
            <w:vAlign w:val="center"/>
          </w:tcPr>
          <w:p w:rsidR="00CA4D91" w:rsidRDefault="00CA4D91" w:rsidP="00E75E47">
            <w:pPr>
              <w:ind w:left="0"/>
              <w:rPr>
                <w:rFonts w:cs="Arial"/>
                <w:noProof/>
                <w:sz w:val="24"/>
                <w:szCs w:val="24"/>
              </w:rPr>
            </w:pPr>
            <w:r>
              <w:rPr>
                <w:rFonts w:cs="Arial"/>
                <w:noProof/>
                <w:sz w:val="24"/>
                <w:szCs w:val="24"/>
              </w:rPr>
              <w:t>B</w:t>
            </w:r>
          </w:p>
        </w:tc>
        <w:tc>
          <w:tcPr>
            <w:tcW w:w="753"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3"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FF0000"/>
                <w:sz w:val="28"/>
                <w:szCs w:val="28"/>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52"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Default="00CA4D91" w:rsidP="00E75E47">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CA4D91" w:rsidRDefault="00CA4D91"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CA4D91" w:rsidRPr="009D6201" w:rsidRDefault="0024185A" w:rsidP="00CA4D91">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r>
      <w:tr w:rsidR="00CA4D91" w:rsidRPr="00B621D5" w:rsidTr="008771DF">
        <w:tc>
          <w:tcPr>
            <w:tcW w:w="14524" w:type="dxa"/>
            <w:gridSpan w:val="17"/>
            <w:tcBorders>
              <w:bottom w:val="nil"/>
            </w:tcBorders>
          </w:tcPr>
          <w:p w:rsidR="00CA4D91" w:rsidRDefault="00CA4D91" w:rsidP="00E75E47">
            <w:pPr>
              <w:pStyle w:val="ListParagraph"/>
              <w:ind w:left="360"/>
              <w:rPr>
                <w:rFonts w:cs="Arial"/>
                <w:noProof/>
                <w:sz w:val="24"/>
                <w:szCs w:val="24"/>
              </w:rPr>
            </w:pPr>
          </w:p>
          <w:p w:rsidR="00CA4D91" w:rsidRDefault="00CA4D91" w:rsidP="001B67A8">
            <w:pPr>
              <w:pStyle w:val="ListParagraph"/>
              <w:numPr>
                <w:ilvl w:val="0"/>
                <w:numId w:val="27"/>
              </w:numPr>
              <w:rPr>
                <w:rFonts w:cs="Arial"/>
                <w:noProof/>
                <w:sz w:val="24"/>
                <w:szCs w:val="24"/>
              </w:rPr>
            </w:pPr>
            <w:r>
              <w:rPr>
                <w:rFonts w:cs="Arial"/>
                <w:noProof/>
                <w:sz w:val="24"/>
                <w:szCs w:val="24"/>
              </w:rPr>
              <w:t xml:space="preserve">This Policy is designed to protect, conserve and enhance local non designated heritage assets (local list) and their settings.  It seeks to support proposals for conversion, for restoration and conservation </w:t>
            </w:r>
            <w:r w:rsidRPr="001B67A8">
              <w:rPr>
                <w:rFonts w:cs="Arial"/>
                <w:noProof/>
                <w:sz w:val="24"/>
                <w:szCs w:val="24"/>
              </w:rPr>
              <w:t xml:space="preserve">of such </w:t>
            </w:r>
            <w:r>
              <w:rPr>
                <w:rFonts w:cs="Arial"/>
                <w:noProof/>
                <w:sz w:val="24"/>
                <w:szCs w:val="24"/>
              </w:rPr>
              <w:t>assets for social and community use subject to setting and character being conserved and no unacceptable impact upon any designated Heritage Asset.</w:t>
            </w:r>
          </w:p>
          <w:p w:rsidR="00CA4D91" w:rsidRDefault="00CA4D91" w:rsidP="00E75E47">
            <w:pPr>
              <w:pStyle w:val="ListParagraph"/>
              <w:ind w:left="360"/>
              <w:rPr>
                <w:rFonts w:cs="Arial"/>
                <w:noProof/>
                <w:sz w:val="24"/>
                <w:szCs w:val="24"/>
              </w:rPr>
            </w:pPr>
          </w:p>
          <w:p w:rsidR="00CA4D91" w:rsidRDefault="00CA4D91" w:rsidP="001B67A8">
            <w:pPr>
              <w:pStyle w:val="ListParagraph"/>
              <w:numPr>
                <w:ilvl w:val="0"/>
                <w:numId w:val="27"/>
              </w:numPr>
              <w:rPr>
                <w:rFonts w:cs="Arial"/>
                <w:noProof/>
                <w:sz w:val="24"/>
                <w:szCs w:val="24"/>
              </w:rPr>
            </w:pPr>
            <w:r>
              <w:rPr>
                <w:rFonts w:cs="Arial"/>
                <w:noProof/>
                <w:sz w:val="24"/>
                <w:szCs w:val="24"/>
              </w:rPr>
              <w:t>No Policy but reliance on Development Plan and National Guidance.</w:t>
            </w:r>
          </w:p>
          <w:p w:rsidR="00CA4D91" w:rsidRDefault="00CA4D91" w:rsidP="00E75E47">
            <w:pPr>
              <w:pStyle w:val="ListParagraph"/>
              <w:ind w:left="360"/>
              <w:rPr>
                <w:rFonts w:cs="Arial"/>
                <w:noProof/>
                <w:sz w:val="24"/>
                <w:szCs w:val="24"/>
              </w:rPr>
            </w:pPr>
          </w:p>
        </w:tc>
      </w:tr>
      <w:tr w:rsidR="00CA4D91" w:rsidTr="008771DF">
        <w:tc>
          <w:tcPr>
            <w:tcW w:w="2035" w:type="dxa"/>
            <w:tcBorders>
              <w:top w:val="nil"/>
              <w:right w:val="nil"/>
            </w:tcBorders>
          </w:tcPr>
          <w:p w:rsidR="00CA4D91" w:rsidRDefault="00CA4D91" w:rsidP="00E75E47">
            <w:pPr>
              <w:ind w:left="0"/>
              <w:rPr>
                <w:rFonts w:cs="Arial"/>
                <w:noProof/>
                <w:sz w:val="24"/>
                <w:szCs w:val="24"/>
              </w:rPr>
            </w:pPr>
            <w:r>
              <w:rPr>
                <w:rFonts w:cs="Arial"/>
                <w:noProof/>
                <w:sz w:val="24"/>
                <w:szCs w:val="24"/>
              </w:rPr>
              <w:t>Appraisal</w:t>
            </w:r>
          </w:p>
        </w:tc>
        <w:tc>
          <w:tcPr>
            <w:tcW w:w="12489" w:type="dxa"/>
            <w:gridSpan w:val="16"/>
            <w:tcBorders>
              <w:top w:val="nil"/>
              <w:left w:val="nil"/>
            </w:tcBorders>
          </w:tcPr>
          <w:p w:rsidR="00CA4D91" w:rsidRDefault="00CA4D91" w:rsidP="0024185A">
            <w:pPr>
              <w:ind w:left="0"/>
              <w:jc w:val="both"/>
              <w:rPr>
                <w:rFonts w:cs="Arial"/>
                <w:noProof/>
                <w:sz w:val="24"/>
                <w:szCs w:val="24"/>
              </w:rPr>
            </w:pPr>
            <w:r>
              <w:rPr>
                <w:rFonts w:cs="Arial"/>
                <w:noProof/>
                <w:sz w:val="24"/>
                <w:szCs w:val="24"/>
              </w:rPr>
              <w:t>The identification of local non designated (local list) heritage assets and their protection, conservation and enhancement is key to meeting a number of sustainability objectives including possible conversion and restoration of such assets for community or other use.  Option B, by not identifying or recognising ‘local list’ heritage assets fares badly against some key sustainability objectives.</w:t>
            </w:r>
          </w:p>
          <w:p w:rsidR="00CA4D91" w:rsidRDefault="00CA4D91" w:rsidP="00E75E47">
            <w:pPr>
              <w:ind w:left="0"/>
              <w:rPr>
                <w:rFonts w:cs="Arial"/>
                <w:noProof/>
                <w:sz w:val="24"/>
                <w:szCs w:val="24"/>
              </w:rPr>
            </w:pPr>
          </w:p>
          <w:p w:rsidR="00CA4D91" w:rsidRDefault="00CA4D91" w:rsidP="00E75E47">
            <w:pPr>
              <w:ind w:left="0"/>
              <w:rPr>
                <w:rFonts w:cs="Arial"/>
                <w:b/>
                <w:noProof/>
                <w:sz w:val="24"/>
                <w:szCs w:val="24"/>
              </w:rPr>
            </w:pPr>
            <w:r w:rsidRPr="00B64E9A">
              <w:rPr>
                <w:rFonts w:cs="Arial"/>
                <w:b/>
                <w:noProof/>
                <w:sz w:val="24"/>
                <w:szCs w:val="24"/>
              </w:rPr>
              <w:t>Selected Option – A</w:t>
            </w:r>
          </w:p>
          <w:p w:rsidR="00CA4D91" w:rsidRDefault="00CA4D91" w:rsidP="00E75E47">
            <w:pPr>
              <w:ind w:left="0"/>
              <w:rPr>
                <w:rFonts w:cs="Arial"/>
                <w:noProof/>
                <w:sz w:val="24"/>
                <w:szCs w:val="24"/>
              </w:rPr>
            </w:pPr>
          </w:p>
        </w:tc>
      </w:tr>
    </w:tbl>
    <w:p w:rsidR="00200F2D" w:rsidRDefault="00200F2D" w:rsidP="00553DFF">
      <w:pPr>
        <w:ind w:left="0"/>
        <w:rPr>
          <w:rFonts w:ascii="Arial" w:hAnsi="Arial" w:cs="Arial"/>
          <w:noProof/>
          <w:sz w:val="24"/>
          <w:szCs w:val="24"/>
        </w:rPr>
      </w:pPr>
    </w:p>
    <w:p w:rsidR="003C73D6" w:rsidRDefault="003C73D6">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403"/>
        <w:gridCol w:w="708"/>
        <w:gridCol w:w="709"/>
        <w:gridCol w:w="709"/>
        <w:gridCol w:w="710"/>
        <w:gridCol w:w="710"/>
        <w:gridCol w:w="710"/>
        <w:gridCol w:w="710"/>
        <w:gridCol w:w="710"/>
        <w:gridCol w:w="710"/>
        <w:gridCol w:w="820"/>
        <w:gridCol w:w="819"/>
        <w:gridCol w:w="820"/>
        <w:gridCol w:w="819"/>
        <w:gridCol w:w="820"/>
        <w:gridCol w:w="820"/>
        <w:gridCol w:w="817"/>
      </w:tblGrid>
      <w:tr w:rsidR="008771DF" w:rsidTr="008771DF">
        <w:tc>
          <w:tcPr>
            <w:tcW w:w="14524" w:type="dxa"/>
            <w:gridSpan w:val="17"/>
            <w:vAlign w:val="center"/>
          </w:tcPr>
          <w:p w:rsidR="008771DF" w:rsidRPr="003C73D6" w:rsidRDefault="008771DF" w:rsidP="005C174B">
            <w:pPr>
              <w:ind w:left="0"/>
              <w:rPr>
                <w:rFonts w:cs="Arial"/>
                <w:b/>
                <w:noProof/>
                <w:sz w:val="24"/>
                <w:szCs w:val="24"/>
              </w:rPr>
            </w:pPr>
            <w:r w:rsidRPr="003C73D6">
              <w:rPr>
                <w:rFonts w:cs="Arial"/>
                <w:b/>
                <w:noProof/>
                <w:sz w:val="24"/>
                <w:szCs w:val="24"/>
              </w:rPr>
              <w:lastRenderedPageBreak/>
              <w:t>Table P21</w:t>
            </w:r>
          </w:p>
          <w:p w:rsidR="008771DF" w:rsidRPr="003C73D6" w:rsidRDefault="008771DF" w:rsidP="005C174B">
            <w:pPr>
              <w:ind w:left="0"/>
              <w:rPr>
                <w:rFonts w:cs="Arial"/>
                <w:b/>
                <w:noProof/>
                <w:sz w:val="24"/>
                <w:szCs w:val="24"/>
              </w:rPr>
            </w:pPr>
          </w:p>
          <w:p w:rsidR="008771DF" w:rsidRPr="003C73D6" w:rsidRDefault="008771DF" w:rsidP="005C174B">
            <w:pPr>
              <w:ind w:left="0"/>
              <w:rPr>
                <w:rFonts w:cs="Arial"/>
                <w:b/>
                <w:noProof/>
                <w:sz w:val="24"/>
                <w:szCs w:val="24"/>
                <w:u w:val="single"/>
              </w:rPr>
            </w:pPr>
            <w:r w:rsidRPr="003C73D6">
              <w:rPr>
                <w:rFonts w:cs="Arial"/>
                <w:b/>
                <w:noProof/>
                <w:sz w:val="24"/>
                <w:szCs w:val="24"/>
                <w:u w:val="single"/>
              </w:rPr>
              <w:t>POLICY APPRAISAL SUMMARY TABLE</w:t>
            </w:r>
          </w:p>
          <w:p w:rsidR="008771DF" w:rsidRPr="003C73D6" w:rsidRDefault="008771DF" w:rsidP="005C174B">
            <w:pPr>
              <w:ind w:left="0"/>
              <w:rPr>
                <w:rFonts w:cs="Arial"/>
                <w:b/>
                <w:noProof/>
                <w:sz w:val="24"/>
                <w:szCs w:val="24"/>
              </w:rPr>
            </w:pPr>
          </w:p>
        </w:tc>
      </w:tr>
      <w:tr w:rsidR="008771DF" w:rsidTr="008771DF">
        <w:tc>
          <w:tcPr>
            <w:tcW w:w="2403" w:type="dxa"/>
            <w:vMerge w:val="restart"/>
            <w:vAlign w:val="center"/>
          </w:tcPr>
          <w:p w:rsidR="008771DF" w:rsidRPr="00184703" w:rsidRDefault="008771DF" w:rsidP="00184703">
            <w:pPr>
              <w:ind w:left="0"/>
              <w:jc w:val="center"/>
              <w:rPr>
                <w:rFonts w:cs="Arial"/>
                <w:b/>
                <w:noProof/>
                <w:sz w:val="24"/>
                <w:szCs w:val="24"/>
              </w:rPr>
            </w:pPr>
            <w:r w:rsidRPr="00184703">
              <w:rPr>
                <w:rFonts w:cs="Arial"/>
                <w:b/>
                <w:noProof/>
                <w:sz w:val="24"/>
                <w:szCs w:val="24"/>
              </w:rPr>
              <w:t>NEIGHBOURHOOD PLAN POLICY</w:t>
            </w:r>
          </w:p>
        </w:tc>
        <w:tc>
          <w:tcPr>
            <w:tcW w:w="12121" w:type="dxa"/>
            <w:gridSpan w:val="16"/>
            <w:vAlign w:val="center"/>
          </w:tcPr>
          <w:p w:rsidR="008771DF" w:rsidRPr="00184703" w:rsidRDefault="008771DF" w:rsidP="003C73D6">
            <w:pPr>
              <w:ind w:left="0"/>
              <w:jc w:val="center"/>
              <w:rPr>
                <w:rFonts w:cs="Arial"/>
                <w:b/>
                <w:noProof/>
                <w:sz w:val="24"/>
                <w:szCs w:val="24"/>
              </w:rPr>
            </w:pPr>
            <w:r w:rsidRPr="00184703">
              <w:rPr>
                <w:rFonts w:cs="Arial"/>
                <w:b/>
                <w:noProof/>
                <w:sz w:val="24"/>
                <w:szCs w:val="24"/>
              </w:rPr>
              <w:t>SUSTAINABILITY OBJECTIVES</w:t>
            </w:r>
          </w:p>
        </w:tc>
      </w:tr>
      <w:tr w:rsidR="008771DF" w:rsidTr="008771DF">
        <w:tc>
          <w:tcPr>
            <w:tcW w:w="2403" w:type="dxa"/>
            <w:vMerge/>
          </w:tcPr>
          <w:p w:rsidR="008771DF" w:rsidRDefault="008771DF" w:rsidP="00553DFF">
            <w:pPr>
              <w:ind w:left="0"/>
              <w:rPr>
                <w:rFonts w:cs="Arial"/>
                <w:noProof/>
                <w:sz w:val="24"/>
                <w:szCs w:val="24"/>
              </w:rPr>
            </w:pPr>
          </w:p>
        </w:tc>
        <w:tc>
          <w:tcPr>
            <w:tcW w:w="5916" w:type="dxa"/>
            <w:gridSpan w:val="8"/>
          </w:tcPr>
          <w:p w:rsidR="008771DF" w:rsidRPr="00184703" w:rsidRDefault="008771DF" w:rsidP="00184703">
            <w:pPr>
              <w:ind w:left="0"/>
              <w:jc w:val="center"/>
              <w:rPr>
                <w:rFonts w:cs="Arial"/>
                <w:b/>
                <w:noProof/>
                <w:sz w:val="24"/>
                <w:szCs w:val="24"/>
              </w:rPr>
            </w:pPr>
            <w:r w:rsidRPr="00184703">
              <w:rPr>
                <w:rFonts w:cs="Arial"/>
                <w:b/>
                <w:noProof/>
                <w:sz w:val="24"/>
                <w:szCs w:val="24"/>
              </w:rPr>
              <w:t>ENVIRONMENTAL</w:t>
            </w:r>
          </w:p>
        </w:tc>
        <w:tc>
          <w:tcPr>
            <w:tcW w:w="2385" w:type="dxa"/>
            <w:gridSpan w:val="3"/>
            <w:vAlign w:val="center"/>
          </w:tcPr>
          <w:p w:rsidR="008771DF" w:rsidRPr="00184703" w:rsidRDefault="008771DF" w:rsidP="00184703">
            <w:pPr>
              <w:ind w:left="0"/>
              <w:jc w:val="center"/>
              <w:rPr>
                <w:rFonts w:cs="Arial"/>
                <w:b/>
                <w:noProof/>
                <w:sz w:val="24"/>
                <w:szCs w:val="24"/>
              </w:rPr>
            </w:pPr>
            <w:r w:rsidRPr="00184703">
              <w:rPr>
                <w:rFonts w:cs="Arial"/>
                <w:b/>
                <w:noProof/>
                <w:sz w:val="24"/>
                <w:szCs w:val="24"/>
              </w:rPr>
              <w:t>ECONOMIC</w:t>
            </w:r>
          </w:p>
        </w:tc>
        <w:tc>
          <w:tcPr>
            <w:tcW w:w="3820" w:type="dxa"/>
            <w:gridSpan w:val="5"/>
            <w:vAlign w:val="center"/>
          </w:tcPr>
          <w:p w:rsidR="008771DF" w:rsidRPr="00184703" w:rsidRDefault="008771DF" w:rsidP="00184703">
            <w:pPr>
              <w:ind w:left="0"/>
              <w:jc w:val="center"/>
              <w:rPr>
                <w:rFonts w:cs="Arial"/>
                <w:b/>
                <w:noProof/>
                <w:sz w:val="24"/>
                <w:szCs w:val="24"/>
              </w:rPr>
            </w:pPr>
            <w:r w:rsidRPr="00184703">
              <w:rPr>
                <w:rFonts w:cs="Arial"/>
                <w:b/>
                <w:noProof/>
                <w:sz w:val="24"/>
                <w:szCs w:val="24"/>
              </w:rPr>
              <w:t>SOCIAL</w:t>
            </w:r>
          </w:p>
        </w:tc>
      </w:tr>
      <w:tr w:rsidR="008771DF" w:rsidTr="008771DF">
        <w:tc>
          <w:tcPr>
            <w:tcW w:w="2403" w:type="dxa"/>
            <w:vMerge/>
          </w:tcPr>
          <w:p w:rsidR="008771DF" w:rsidRDefault="008771DF" w:rsidP="00553DFF">
            <w:pPr>
              <w:ind w:left="0"/>
              <w:rPr>
                <w:rFonts w:cs="Arial"/>
                <w:noProof/>
                <w:sz w:val="24"/>
                <w:szCs w:val="24"/>
              </w:rPr>
            </w:pPr>
          </w:p>
        </w:tc>
        <w:tc>
          <w:tcPr>
            <w:tcW w:w="738" w:type="dxa"/>
            <w:vAlign w:val="center"/>
          </w:tcPr>
          <w:p w:rsidR="008771DF" w:rsidRPr="00184703" w:rsidRDefault="008771DF" w:rsidP="00184703">
            <w:pPr>
              <w:ind w:left="0"/>
              <w:jc w:val="center"/>
              <w:rPr>
                <w:rFonts w:cs="Arial"/>
                <w:b/>
                <w:noProof/>
                <w:sz w:val="24"/>
                <w:szCs w:val="24"/>
              </w:rPr>
            </w:pPr>
            <w:r w:rsidRPr="00184703">
              <w:rPr>
                <w:rFonts w:cs="Arial"/>
                <w:b/>
                <w:noProof/>
                <w:sz w:val="24"/>
                <w:szCs w:val="24"/>
              </w:rPr>
              <w:t>SA1</w:t>
            </w:r>
          </w:p>
        </w:tc>
        <w:tc>
          <w:tcPr>
            <w:tcW w:w="739" w:type="dxa"/>
            <w:vAlign w:val="center"/>
          </w:tcPr>
          <w:p w:rsidR="008771DF" w:rsidRPr="00184703" w:rsidRDefault="008771DF" w:rsidP="00184703">
            <w:pPr>
              <w:ind w:left="0"/>
              <w:jc w:val="center"/>
              <w:rPr>
                <w:rFonts w:cs="Arial"/>
                <w:b/>
                <w:noProof/>
                <w:sz w:val="24"/>
                <w:szCs w:val="24"/>
              </w:rPr>
            </w:pPr>
            <w:r w:rsidRPr="00184703">
              <w:rPr>
                <w:rFonts w:cs="Arial"/>
                <w:b/>
                <w:noProof/>
                <w:sz w:val="24"/>
                <w:szCs w:val="24"/>
              </w:rPr>
              <w:t>SA2</w:t>
            </w:r>
          </w:p>
        </w:tc>
        <w:tc>
          <w:tcPr>
            <w:tcW w:w="739" w:type="dxa"/>
            <w:vAlign w:val="center"/>
          </w:tcPr>
          <w:p w:rsidR="008771DF" w:rsidRPr="00184703" w:rsidRDefault="008771DF" w:rsidP="00184703">
            <w:pPr>
              <w:ind w:left="0"/>
              <w:jc w:val="center"/>
              <w:rPr>
                <w:rFonts w:cs="Arial"/>
                <w:b/>
                <w:noProof/>
                <w:sz w:val="24"/>
                <w:szCs w:val="24"/>
              </w:rPr>
            </w:pPr>
            <w:r w:rsidRPr="00184703">
              <w:rPr>
                <w:rFonts w:cs="Arial"/>
                <w:b/>
                <w:noProof/>
                <w:sz w:val="24"/>
                <w:szCs w:val="24"/>
              </w:rPr>
              <w:t>SA3</w:t>
            </w:r>
          </w:p>
        </w:tc>
        <w:tc>
          <w:tcPr>
            <w:tcW w:w="740" w:type="dxa"/>
            <w:vAlign w:val="center"/>
          </w:tcPr>
          <w:p w:rsidR="008771DF" w:rsidRPr="00184703" w:rsidRDefault="008771DF" w:rsidP="00184703">
            <w:pPr>
              <w:ind w:left="0"/>
              <w:jc w:val="center"/>
              <w:rPr>
                <w:rFonts w:cs="Arial"/>
                <w:b/>
                <w:noProof/>
                <w:sz w:val="24"/>
                <w:szCs w:val="24"/>
              </w:rPr>
            </w:pPr>
            <w:r w:rsidRPr="00184703">
              <w:rPr>
                <w:rFonts w:cs="Arial"/>
                <w:b/>
                <w:noProof/>
                <w:sz w:val="24"/>
                <w:szCs w:val="24"/>
              </w:rPr>
              <w:t>SA4</w:t>
            </w:r>
          </w:p>
        </w:tc>
        <w:tc>
          <w:tcPr>
            <w:tcW w:w="740" w:type="dxa"/>
            <w:vAlign w:val="center"/>
          </w:tcPr>
          <w:p w:rsidR="008771DF" w:rsidRPr="00184703" w:rsidRDefault="008771DF" w:rsidP="00184703">
            <w:pPr>
              <w:ind w:left="0"/>
              <w:jc w:val="center"/>
              <w:rPr>
                <w:rFonts w:cs="Arial"/>
                <w:b/>
                <w:noProof/>
                <w:sz w:val="24"/>
                <w:szCs w:val="24"/>
              </w:rPr>
            </w:pPr>
            <w:r w:rsidRPr="00184703">
              <w:rPr>
                <w:rFonts w:cs="Arial"/>
                <w:b/>
                <w:noProof/>
                <w:sz w:val="24"/>
                <w:szCs w:val="24"/>
              </w:rPr>
              <w:t>SA5</w:t>
            </w:r>
          </w:p>
        </w:tc>
        <w:tc>
          <w:tcPr>
            <w:tcW w:w="740" w:type="dxa"/>
            <w:vAlign w:val="center"/>
          </w:tcPr>
          <w:p w:rsidR="008771DF" w:rsidRPr="00184703" w:rsidRDefault="008771DF" w:rsidP="00184703">
            <w:pPr>
              <w:ind w:left="0"/>
              <w:jc w:val="center"/>
              <w:rPr>
                <w:rFonts w:cs="Arial"/>
                <w:b/>
                <w:noProof/>
                <w:sz w:val="24"/>
                <w:szCs w:val="24"/>
              </w:rPr>
            </w:pPr>
            <w:r w:rsidRPr="00184703">
              <w:rPr>
                <w:rFonts w:cs="Arial"/>
                <w:b/>
                <w:noProof/>
                <w:sz w:val="24"/>
                <w:szCs w:val="24"/>
              </w:rPr>
              <w:t>SA6</w:t>
            </w:r>
          </w:p>
        </w:tc>
        <w:tc>
          <w:tcPr>
            <w:tcW w:w="740" w:type="dxa"/>
            <w:vAlign w:val="center"/>
          </w:tcPr>
          <w:p w:rsidR="008771DF" w:rsidRPr="00184703" w:rsidRDefault="008771DF" w:rsidP="00184703">
            <w:pPr>
              <w:ind w:left="0"/>
              <w:jc w:val="center"/>
              <w:rPr>
                <w:rFonts w:cs="Arial"/>
                <w:b/>
                <w:noProof/>
                <w:sz w:val="24"/>
                <w:szCs w:val="24"/>
              </w:rPr>
            </w:pPr>
            <w:r w:rsidRPr="00184703">
              <w:rPr>
                <w:rFonts w:cs="Arial"/>
                <w:b/>
                <w:noProof/>
                <w:sz w:val="24"/>
                <w:szCs w:val="24"/>
              </w:rPr>
              <w:t>SA7</w:t>
            </w:r>
          </w:p>
        </w:tc>
        <w:tc>
          <w:tcPr>
            <w:tcW w:w="740" w:type="dxa"/>
            <w:vAlign w:val="center"/>
          </w:tcPr>
          <w:p w:rsidR="008771DF" w:rsidRPr="00184703" w:rsidRDefault="008771DF" w:rsidP="00184703">
            <w:pPr>
              <w:ind w:left="0"/>
              <w:jc w:val="center"/>
              <w:rPr>
                <w:rFonts w:cs="Arial"/>
                <w:b/>
                <w:noProof/>
                <w:sz w:val="24"/>
                <w:szCs w:val="24"/>
              </w:rPr>
            </w:pPr>
            <w:r w:rsidRPr="00184703">
              <w:rPr>
                <w:rFonts w:cs="Arial"/>
                <w:b/>
                <w:noProof/>
                <w:sz w:val="24"/>
                <w:szCs w:val="24"/>
              </w:rPr>
              <w:t>SA8</w:t>
            </w:r>
          </w:p>
        </w:tc>
        <w:tc>
          <w:tcPr>
            <w:tcW w:w="740" w:type="dxa"/>
            <w:vAlign w:val="center"/>
          </w:tcPr>
          <w:p w:rsidR="008771DF" w:rsidRPr="00184703" w:rsidRDefault="008771DF" w:rsidP="00184703">
            <w:pPr>
              <w:ind w:left="0"/>
              <w:jc w:val="center"/>
              <w:rPr>
                <w:rFonts w:cs="Arial"/>
                <w:b/>
                <w:noProof/>
                <w:sz w:val="24"/>
                <w:szCs w:val="24"/>
              </w:rPr>
            </w:pPr>
            <w:r w:rsidRPr="00184703">
              <w:rPr>
                <w:rFonts w:cs="Arial"/>
                <w:b/>
                <w:noProof/>
                <w:sz w:val="24"/>
                <w:szCs w:val="24"/>
              </w:rPr>
              <w:t>SA9</w:t>
            </w:r>
          </w:p>
        </w:tc>
        <w:tc>
          <w:tcPr>
            <w:tcW w:w="823" w:type="dxa"/>
            <w:vAlign w:val="center"/>
          </w:tcPr>
          <w:p w:rsidR="008771DF" w:rsidRPr="00184703" w:rsidRDefault="008771DF" w:rsidP="00184703">
            <w:pPr>
              <w:ind w:left="0"/>
              <w:jc w:val="center"/>
              <w:rPr>
                <w:rFonts w:cs="Arial"/>
                <w:b/>
                <w:noProof/>
                <w:sz w:val="24"/>
                <w:szCs w:val="24"/>
              </w:rPr>
            </w:pPr>
            <w:r w:rsidRPr="00184703">
              <w:rPr>
                <w:rFonts w:cs="Arial"/>
                <w:b/>
                <w:noProof/>
                <w:sz w:val="24"/>
                <w:szCs w:val="24"/>
              </w:rPr>
              <w:t>SA10</w:t>
            </w:r>
          </w:p>
        </w:tc>
        <w:tc>
          <w:tcPr>
            <w:tcW w:w="822" w:type="dxa"/>
            <w:vAlign w:val="center"/>
          </w:tcPr>
          <w:p w:rsidR="008771DF" w:rsidRPr="00184703" w:rsidRDefault="008771DF" w:rsidP="00184703">
            <w:pPr>
              <w:ind w:left="0"/>
              <w:jc w:val="center"/>
              <w:rPr>
                <w:rFonts w:cs="Arial"/>
                <w:b/>
                <w:noProof/>
                <w:sz w:val="24"/>
                <w:szCs w:val="24"/>
              </w:rPr>
            </w:pPr>
            <w:r w:rsidRPr="00184703">
              <w:rPr>
                <w:rFonts w:cs="Arial"/>
                <w:b/>
                <w:noProof/>
                <w:sz w:val="24"/>
                <w:szCs w:val="24"/>
              </w:rPr>
              <w:t>SA11</w:t>
            </w:r>
          </w:p>
        </w:tc>
        <w:tc>
          <w:tcPr>
            <w:tcW w:w="823" w:type="dxa"/>
            <w:vAlign w:val="center"/>
          </w:tcPr>
          <w:p w:rsidR="008771DF" w:rsidRPr="00184703" w:rsidRDefault="008771DF" w:rsidP="00184703">
            <w:pPr>
              <w:ind w:left="0"/>
              <w:jc w:val="center"/>
              <w:rPr>
                <w:rFonts w:cs="Arial"/>
                <w:b/>
                <w:noProof/>
                <w:sz w:val="24"/>
                <w:szCs w:val="24"/>
              </w:rPr>
            </w:pPr>
            <w:r w:rsidRPr="00184703">
              <w:rPr>
                <w:rFonts w:cs="Arial"/>
                <w:b/>
                <w:noProof/>
                <w:sz w:val="24"/>
                <w:szCs w:val="24"/>
              </w:rPr>
              <w:t>SA12</w:t>
            </w:r>
          </w:p>
        </w:tc>
        <w:tc>
          <w:tcPr>
            <w:tcW w:w="822" w:type="dxa"/>
            <w:vAlign w:val="center"/>
          </w:tcPr>
          <w:p w:rsidR="008771DF" w:rsidRPr="00184703" w:rsidRDefault="008771DF" w:rsidP="00184703">
            <w:pPr>
              <w:ind w:left="0"/>
              <w:jc w:val="center"/>
              <w:rPr>
                <w:rFonts w:cs="Arial"/>
                <w:b/>
                <w:noProof/>
                <w:sz w:val="24"/>
                <w:szCs w:val="24"/>
              </w:rPr>
            </w:pPr>
            <w:r w:rsidRPr="00184703">
              <w:rPr>
                <w:rFonts w:cs="Arial"/>
                <w:b/>
                <w:noProof/>
                <w:sz w:val="24"/>
                <w:szCs w:val="24"/>
              </w:rPr>
              <w:t>SA13</w:t>
            </w:r>
          </w:p>
        </w:tc>
        <w:tc>
          <w:tcPr>
            <w:tcW w:w="823" w:type="dxa"/>
            <w:vAlign w:val="center"/>
          </w:tcPr>
          <w:p w:rsidR="008771DF" w:rsidRPr="00184703" w:rsidRDefault="008771DF" w:rsidP="00184703">
            <w:pPr>
              <w:ind w:left="0"/>
              <w:jc w:val="center"/>
              <w:rPr>
                <w:rFonts w:cs="Arial"/>
                <w:b/>
                <w:noProof/>
                <w:sz w:val="24"/>
                <w:szCs w:val="24"/>
              </w:rPr>
            </w:pPr>
            <w:r w:rsidRPr="00184703">
              <w:rPr>
                <w:rFonts w:cs="Arial"/>
                <w:b/>
                <w:noProof/>
                <w:sz w:val="24"/>
                <w:szCs w:val="24"/>
              </w:rPr>
              <w:t>SA14</w:t>
            </w:r>
          </w:p>
        </w:tc>
        <w:tc>
          <w:tcPr>
            <w:tcW w:w="823" w:type="dxa"/>
            <w:vAlign w:val="center"/>
          </w:tcPr>
          <w:p w:rsidR="008771DF" w:rsidRPr="00184703" w:rsidRDefault="008771DF" w:rsidP="00184703">
            <w:pPr>
              <w:ind w:left="0"/>
              <w:jc w:val="center"/>
              <w:rPr>
                <w:rFonts w:cs="Arial"/>
                <w:b/>
                <w:noProof/>
                <w:sz w:val="24"/>
                <w:szCs w:val="24"/>
              </w:rPr>
            </w:pPr>
            <w:r w:rsidRPr="00184703">
              <w:rPr>
                <w:rFonts w:cs="Arial"/>
                <w:b/>
                <w:noProof/>
                <w:sz w:val="24"/>
                <w:szCs w:val="24"/>
              </w:rPr>
              <w:t>SA15</w:t>
            </w:r>
          </w:p>
        </w:tc>
        <w:tc>
          <w:tcPr>
            <w:tcW w:w="529" w:type="dxa"/>
          </w:tcPr>
          <w:p w:rsidR="008771DF" w:rsidRPr="00184703" w:rsidRDefault="008771DF" w:rsidP="00184703">
            <w:pPr>
              <w:ind w:left="0"/>
              <w:jc w:val="center"/>
              <w:rPr>
                <w:rFonts w:cs="Arial"/>
                <w:b/>
                <w:noProof/>
                <w:sz w:val="24"/>
                <w:szCs w:val="24"/>
              </w:rPr>
            </w:pPr>
            <w:r>
              <w:rPr>
                <w:rFonts w:cs="Arial"/>
                <w:b/>
                <w:noProof/>
                <w:sz w:val="24"/>
                <w:szCs w:val="24"/>
              </w:rPr>
              <w:t>SA16</w:t>
            </w:r>
          </w:p>
        </w:tc>
      </w:tr>
      <w:tr w:rsidR="008771DF" w:rsidTr="002117EE">
        <w:trPr>
          <w:trHeight w:val="288"/>
        </w:trPr>
        <w:tc>
          <w:tcPr>
            <w:tcW w:w="2403" w:type="dxa"/>
            <w:vAlign w:val="center"/>
          </w:tcPr>
          <w:p w:rsidR="008771DF" w:rsidRDefault="008771DF" w:rsidP="00441F14">
            <w:pPr>
              <w:ind w:left="0"/>
              <w:rPr>
                <w:rFonts w:cs="Arial"/>
                <w:noProof/>
                <w:sz w:val="24"/>
                <w:szCs w:val="24"/>
              </w:rPr>
            </w:pPr>
            <w:r>
              <w:rPr>
                <w:rFonts w:cs="Arial"/>
                <w:noProof/>
                <w:sz w:val="24"/>
                <w:szCs w:val="24"/>
              </w:rPr>
              <w:t>HNDPE</w:t>
            </w:r>
          </w:p>
        </w:tc>
        <w:tc>
          <w:tcPr>
            <w:tcW w:w="738"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39" w:type="dxa"/>
            <w:vAlign w:val="center"/>
          </w:tcPr>
          <w:p w:rsidR="008771DF" w:rsidRPr="009D6201" w:rsidRDefault="008771DF" w:rsidP="00441F14">
            <w:pPr>
              <w:ind w:left="0"/>
              <w:jc w:val="center"/>
              <w:rPr>
                <w:rFonts w:cs="Arial"/>
                <w:noProof/>
                <w:color w:val="A8D08D" w:themeColor="accent6" w:themeTint="99"/>
                <w:sz w:val="24"/>
                <w:szCs w:val="24"/>
              </w:rPr>
            </w:pPr>
            <w:r w:rsidRPr="001562AA">
              <w:rPr>
                <w:rFonts w:cs="Arial"/>
                <w:b/>
                <w:noProof/>
                <w:color w:val="FFC000"/>
                <w:sz w:val="24"/>
                <w:szCs w:val="24"/>
              </w:rPr>
              <w:t>–</w:t>
            </w:r>
          </w:p>
        </w:tc>
        <w:tc>
          <w:tcPr>
            <w:tcW w:w="739" w:type="dxa"/>
            <w:vAlign w:val="center"/>
          </w:tcPr>
          <w:p w:rsidR="008771DF" w:rsidRPr="009D6201" w:rsidRDefault="008771DF" w:rsidP="00441F14">
            <w:pPr>
              <w:ind w:left="0"/>
              <w:jc w:val="center"/>
              <w:rPr>
                <w:rFonts w:cs="Arial"/>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c>
          <w:tcPr>
            <w:tcW w:w="740" w:type="dxa"/>
            <w:vAlign w:val="center"/>
          </w:tcPr>
          <w:p w:rsidR="008771DF" w:rsidRPr="009D6201" w:rsidRDefault="008771DF" w:rsidP="00441F14">
            <w:pPr>
              <w:ind w:left="0"/>
              <w:jc w:val="center"/>
              <w:rPr>
                <w:rFonts w:cs="Arial"/>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Pr="009D6201" w:rsidRDefault="008771DF" w:rsidP="00441F14">
            <w:pPr>
              <w:ind w:left="0"/>
              <w:jc w:val="center"/>
              <w:rPr>
                <w:rFonts w:cs="Arial"/>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Pr="009D6201" w:rsidRDefault="008771DF" w:rsidP="00441F14">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Pr="009D6201" w:rsidRDefault="008771DF" w:rsidP="00441F14">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40" w:type="dxa"/>
            <w:vAlign w:val="center"/>
          </w:tcPr>
          <w:p w:rsidR="008771DF" w:rsidRPr="009D6201" w:rsidRDefault="008771DF" w:rsidP="00441F14">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40" w:type="dxa"/>
            <w:vAlign w:val="center"/>
          </w:tcPr>
          <w:p w:rsidR="008771DF" w:rsidRPr="00B621D5" w:rsidRDefault="008771DF" w:rsidP="00441F14">
            <w:pPr>
              <w:ind w:left="0"/>
              <w:jc w:val="center"/>
              <w:rPr>
                <w:rFonts w:cs="Arial"/>
                <w:b/>
                <w:noProof/>
                <w:color w:val="FFFF00"/>
                <w:sz w:val="28"/>
                <w:szCs w:val="28"/>
              </w:rPr>
            </w:pPr>
            <w:r w:rsidRPr="009D6201">
              <w:rPr>
                <w:rFonts w:cs="Arial"/>
                <w:b/>
                <w:noProof/>
                <w:color w:val="FF0000"/>
                <w:sz w:val="28"/>
                <w:szCs w:val="28"/>
              </w:rPr>
              <w:t>--</w:t>
            </w:r>
          </w:p>
        </w:tc>
        <w:tc>
          <w:tcPr>
            <w:tcW w:w="823" w:type="dxa"/>
            <w:vAlign w:val="center"/>
          </w:tcPr>
          <w:p w:rsidR="008771DF" w:rsidRPr="00B621D5" w:rsidRDefault="008771DF" w:rsidP="00441F14">
            <w:pPr>
              <w:ind w:left="0"/>
              <w:jc w:val="center"/>
              <w:rPr>
                <w:rFonts w:cs="Arial"/>
                <w:b/>
                <w:noProof/>
                <w:color w:val="FFFF00"/>
                <w:sz w:val="28"/>
                <w:szCs w:val="28"/>
              </w:rPr>
            </w:pPr>
            <w:r w:rsidRPr="009D6201">
              <w:rPr>
                <w:rFonts w:cs="Arial"/>
                <w:b/>
                <w:noProof/>
                <w:color w:val="FF0000"/>
                <w:sz w:val="28"/>
                <w:szCs w:val="28"/>
              </w:rPr>
              <w:t>--</w:t>
            </w:r>
          </w:p>
        </w:tc>
        <w:tc>
          <w:tcPr>
            <w:tcW w:w="822" w:type="dxa"/>
            <w:vAlign w:val="center"/>
          </w:tcPr>
          <w:p w:rsidR="008771DF" w:rsidRPr="009D6201" w:rsidRDefault="008771DF" w:rsidP="00441F14">
            <w:pPr>
              <w:ind w:left="0"/>
              <w:jc w:val="center"/>
              <w:rPr>
                <w:rFonts w:cs="Arial"/>
                <w:b/>
                <w:noProof/>
                <w:sz w:val="28"/>
                <w:szCs w:val="28"/>
              </w:rPr>
            </w:pPr>
            <w:r w:rsidRPr="001562AA">
              <w:rPr>
                <w:rFonts w:cs="Arial"/>
                <w:b/>
                <w:noProof/>
                <w:color w:val="FFC000"/>
                <w:sz w:val="24"/>
                <w:szCs w:val="24"/>
              </w:rPr>
              <w:t>–</w:t>
            </w:r>
          </w:p>
        </w:tc>
        <w:tc>
          <w:tcPr>
            <w:tcW w:w="823" w:type="dxa"/>
            <w:vAlign w:val="center"/>
          </w:tcPr>
          <w:p w:rsidR="008771DF" w:rsidRPr="009D6201" w:rsidRDefault="008771DF" w:rsidP="00441F14">
            <w:pPr>
              <w:ind w:left="0"/>
              <w:jc w:val="center"/>
              <w:rPr>
                <w:rFonts w:cs="Arial"/>
                <w:b/>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529" w:type="dxa"/>
            <w:vAlign w:val="center"/>
          </w:tcPr>
          <w:p w:rsidR="008771DF" w:rsidRPr="009D6201" w:rsidRDefault="008771DF" w:rsidP="002117EE">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r>
      <w:tr w:rsidR="008771DF" w:rsidTr="002117EE">
        <w:trPr>
          <w:trHeight w:val="288"/>
        </w:trPr>
        <w:tc>
          <w:tcPr>
            <w:tcW w:w="2403" w:type="dxa"/>
            <w:vAlign w:val="center"/>
          </w:tcPr>
          <w:p w:rsidR="008771DF" w:rsidRDefault="008771DF" w:rsidP="00441F14">
            <w:pPr>
              <w:ind w:left="0"/>
              <w:rPr>
                <w:rFonts w:cs="Arial"/>
                <w:noProof/>
                <w:sz w:val="24"/>
                <w:szCs w:val="24"/>
              </w:rPr>
            </w:pPr>
            <w:r>
              <w:rPr>
                <w:rFonts w:cs="Arial"/>
                <w:noProof/>
                <w:sz w:val="24"/>
                <w:szCs w:val="24"/>
              </w:rPr>
              <w:t>HNDP1</w:t>
            </w:r>
          </w:p>
        </w:tc>
        <w:tc>
          <w:tcPr>
            <w:tcW w:w="738"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1562AA">
              <w:rPr>
                <w:rFonts w:cs="Arial"/>
                <w:b/>
                <w:noProof/>
                <w:color w:val="FFC000"/>
                <w:sz w:val="24"/>
                <w:szCs w:val="24"/>
              </w:rPr>
              <w:t>–</w:t>
            </w:r>
          </w:p>
        </w:tc>
        <w:tc>
          <w:tcPr>
            <w:tcW w:w="823" w:type="dxa"/>
            <w:vAlign w:val="center"/>
          </w:tcPr>
          <w:p w:rsidR="008771DF" w:rsidRDefault="008771DF" w:rsidP="00441F14">
            <w:pPr>
              <w:ind w:left="0"/>
              <w:jc w:val="center"/>
              <w:rPr>
                <w:rFonts w:cs="Arial"/>
                <w:noProof/>
                <w:sz w:val="24"/>
                <w:szCs w:val="24"/>
              </w:rPr>
            </w:pPr>
            <w:r w:rsidRPr="001562AA">
              <w:rPr>
                <w:rFonts w:cs="Arial"/>
                <w:b/>
                <w:noProof/>
                <w:color w:val="FFC00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cs="Arial"/>
                <w:b/>
                <w:noProof/>
                <w:color w:val="FF0000"/>
                <w:sz w:val="28"/>
                <w:szCs w:val="28"/>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529" w:type="dxa"/>
            <w:vAlign w:val="center"/>
          </w:tcPr>
          <w:p w:rsidR="008771DF" w:rsidRPr="009D6201" w:rsidRDefault="008771DF" w:rsidP="002117EE">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r>
      <w:tr w:rsidR="008771DF" w:rsidTr="002117EE">
        <w:trPr>
          <w:trHeight w:val="288"/>
        </w:trPr>
        <w:tc>
          <w:tcPr>
            <w:tcW w:w="2403" w:type="dxa"/>
            <w:vAlign w:val="center"/>
          </w:tcPr>
          <w:p w:rsidR="008771DF" w:rsidRDefault="008771DF" w:rsidP="00441F14">
            <w:pPr>
              <w:ind w:left="0"/>
              <w:rPr>
                <w:rFonts w:cs="Arial"/>
                <w:noProof/>
                <w:sz w:val="24"/>
                <w:szCs w:val="24"/>
              </w:rPr>
            </w:pPr>
            <w:r>
              <w:rPr>
                <w:rFonts w:cs="Arial"/>
                <w:noProof/>
                <w:sz w:val="24"/>
                <w:szCs w:val="24"/>
              </w:rPr>
              <w:t>HNDP2</w:t>
            </w:r>
          </w:p>
        </w:tc>
        <w:tc>
          <w:tcPr>
            <w:tcW w:w="738"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39"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3"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529" w:type="dxa"/>
            <w:vAlign w:val="center"/>
          </w:tcPr>
          <w:p w:rsidR="008771DF" w:rsidRPr="007A3513" w:rsidRDefault="008771DF" w:rsidP="002117EE">
            <w:pPr>
              <w:ind w:left="0"/>
              <w:jc w:val="center"/>
              <w:rPr>
                <w:rFonts w:ascii="Segoe UI Symbol" w:hAnsi="Segoe UI Symbol" w:cs="Arial"/>
                <w:b/>
                <w:noProof/>
                <w:color w:val="538135" w:themeColor="accent6" w:themeShade="BF"/>
                <w:sz w:val="24"/>
                <w:szCs w:val="24"/>
              </w:rPr>
            </w:pPr>
            <w:r w:rsidRPr="007A3513">
              <w:rPr>
                <w:rFonts w:ascii="Segoe UI Symbol" w:hAnsi="Segoe UI Symbol" w:cs="Arial"/>
                <w:b/>
                <w:noProof/>
                <w:color w:val="538135" w:themeColor="accent6" w:themeShade="BF"/>
                <w:sz w:val="24"/>
                <w:szCs w:val="24"/>
              </w:rPr>
              <w:t>✓✓</w:t>
            </w:r>
          </w:p>
        </w:tc>
      </w:tr>
      <w:tr w:rsidR="008771DF" w:rsidTr="002117EE">
        <w:trPr>
          <w:trHeight w:val="288"/>
        </w:trPr>
        <w:tc>
          <w:tcPr>
            <w:tcW w:w="2403" w:type="dxa"/>
            <w:vAlign w:val="center"/>
          </w:tcPr>
          <w:p w:rsidR="008771DF" w:rsidRDefault="008771DF" w:rsidP="00441F14">
            <w:pPr>
              <w:ind w:left="0"/>
              <w:rPr>
                <w:rFonts w:cs="Arial"/>
                <w:noProof/>
                <w:sz w:val="24"/>
                <w:szCs w:val="24"/>
              </w:rPr>
            </w:pPr>
            <w:r>
              <w:rPr>
                <w:rFonts w:cs="Arial"/>
                <w:noProof/>
                <w:sz w:val="24"/>
                <w:szCs w:val="24"/>
              </w:rPr>
              <w:t>HNDP3</w:t>
            </w:r>
          </w:p>
        </w:tc>
        <w:tc>
          <w:tcPr>
            <w:tcW w:w="738"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1562AA">
              <w:rPr>
                <w:rFonts w:cs="Arial"/>
                <w:b/>
                <w:noProof/>
                <w:color w:val="FFC00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529" w:type="dxa"/>
            <w:vAlign w:val="center"/>
          </w:tcPr>
          <w:p w:rsidR="008771DF" w:rsidRPr="007A3513" w:rsidRDefault="008771DF" w:rsidP="002117EE">
            <w:pPr>
              <w:ind w:left="0"/>
              <w:jc w:val="center"/>
              <w:rPr>
                <w:rFonts w:ascii="Segoe UI Symbol" w:hAnsi="Segoe UI Symbol" w:cs="Arial"/>
                <w:b/>
                <w:noProof/>
                <w:color w:val="538135" w:themeColor="accent6" w:themeShade="BF"/>
                <w:sz w:val="24"/>
                <w:szCs w:val="24"/>
              </w:rPr>
            </w:pPr>
            <w:r w:rsidRPr="007A3513">
              <w:rPr>
                <w:rFonts w:ascii="Segoe UI Symbol" w:hAnsi="Segoe UI Symbol" w:cs="Arial"/>
                <w:b/>
                <w:noProof/>
                <w:color w:val="538135" w:themeColor="accent6" w:themeShade="BF"/>
                <w:sz w:val="24"/>
                <w:szCs w:val="24"/>
              </w:rPr>
              <w:t>✓✓</w:t>
            </w:r>
          </w:p>
        </w:tc>
      </w:tr>
      <w:tr w:rsidR="008771DF" w:rsidTr="002117EE">
        <w:trPr>
          <w:trHeight w:val="288"/>
        </w:trPr>
        <w:tc>
          <w:tcPr>
            <w:tcW w:w="2403" w:type="dxa"/>
            <w:vAlign w:val="center"/>
          </w:tcPr>
          <w:p w:rsidR="008771DF" w:rsidRDefault="008771DF" w:rsidP="00441F14">
            <w:pPr>
              <w:ind w:left="0"/>
              <w:rPr>
                <w:rFonts w:cs="Arial"/>
                <w:noProof/>
                <w:sz w:val="24"/>
                <w:szCs w:val="24"/>
              </w:rPr>
            </w:pPr>
            <w:r>
              <w:rPr>
                <w:rFonts w:cs="Arial"/>
                <w:noProof/>
                <w:sz w:val="24"/>
                <w:szCs w:val="24"/>
              </w:rPr>
              <w:t>HNDP4</w:t>
            </w:r>
          </w:p>
        </w:tc>
        <w:tc>
          <w:tcPr>
            <w:tcW w:w="738"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39"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1562AA">
              <w:rPr>
                <w:rFonts w:cs="Arial"/>
                <w:b/>
                <w:noProof/>
                <w:color w:val="FFC000"/>
                <w:sz w:val="24"/>
                <w:szCs w:val="24"/>
              </w:rPr>
              <w:t>–</w:t>
            </w:r>
          </w:p>
        </w:tc>
        <w:tc>
          <w:tcPr>
            <w:tcW w:w="822" w:type="dxa"/>
            <w:vAlign w:val="center"/>
          </w:tcPr>
          <w:p w:rsidR="008771DF" w:rsidRDefault="008771DF" w:rsidP="00441F14">
            <w:pPr>
              <w:ind w:left="0"/>
              <w:jc w:val="center"/>
              <w:rPr>
                <w:rFonts w:cs="Arial"/>
                <w:noProof/>
                <w:sz w:val="24"/>
                <w:szCs w:val="24"/>
              </w:rPr>
            </w:pPr>
            <w:r w:rsidRPr="001562AA">
              <w:rPr>
                <w:rFonts w:cs="Arial"/>
                <w:b/>
                <w:noProof/>
                <w:color w:val="FFC000"/>
                <w:sz w:val="24"/>
                <w:szCs w:val="24"/>
              </w:rPr>
              <w:t>–</w:t>
            </w:r>
          </w:p>
        </w:tc>
        <w:tc>
          <w:tcPr>
            <w:tcW w:w="823" w:type="dxa"/>
            <w:vAlign w:val="center"/>
          </w:tcPr>
          <w:p w:rsidR="008771DF" w:rsidRDefault="008771DF" w:rsidP="00441F14">
            <w:pPr>
              <w:ind w:left="0"/>
              <w:jc w:val="center"/>
              <w:rPr>
                <w:rFonts w:cs="Arial"/>
                <w:noProof/>
                <w:sz w:val="24"/>
                <w:szCs w:val="24"/>
              </w:rPr>
            </w:pPr>
            <w:r w:rsidRPr="001562AA">
              <w:rPr>
                <w:rFonts w:cs="Arial"/>
                <w:b/>
                <w:noProof/>
                <w:color w:val="FFC00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529" w:type="dxa"/>
            <w:vAlign w:val="center"/>
          </w:tcPr>
          <w:p w:rsidR="008771DF" w:rsidRPr="009D6201" w:rsidRDefault="008771DF" w:rsidP="002117EE">
            <w:pPr>
              <w:ind w:left="0"/>
              <w:jc w:val="center"/>
              <w:rPr>
                <w:rFonts w:ascii="Segoe UI Symbol" w:hAnsi="Segoe UI Symbol" w:cs="Arial"/>
                <w:b/>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r>
      <w:tr w:rsidR="008771DF" w:rsidTr="002117EE">
        <w:trPr>
          <w:trHeight w:val="288"/>
        </w:trPr>
        <w:tc>
          <w:tcPr>
            <w:tcW w:w="2403" w:type="dxa"/>
            <w:vAlign w:val="center"/>
          </w:tcPr>
          <w:p w:rsidR="008771DF" w:rsidRDefault="008771DF" w:rsidP="00441F14">
            <w:pPr>
              <w:ind w:left="0"/>
              <w:rPr>
                <w:rFonts w:cs="Arial"/>
                <w:noProof/>
                <w:sz w:val="24"/>
                <w:szCs w:val="24"/>
              </w:rPr>
            </w:pPr>
            <w:r>
              <w:rPr>
                <w:rFonts w:cs="Arial"/>
                <w:noProof/>
                <w:sz w:val="24"/>
                <w:szCs w:val="24"/>
              </w:rPr>
              <w:t>HNDP5</w:t>
            </w:r>
          </w:p>
        </w:tc>
        <w:tc>
          <w:tcPr>
            <w:tcW w:w="738"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39"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40" w:type="dxa"/>
            <w:vAlign w:val="center"/>
          </w:tcPr>
          <w:p w:rsidR="008771DF" w:rsidRDefault="008771DF" w:rsidP="00441F14">
            <w:pPr>
              <w:ind w:left="0"/>
              <w:jc w:val="center"/>
              <w:rPr>
                <w:rFonts w:cs="Arial"/>
                <w:noProof/>
                <w:sz w:val="24"/>
                <w:szCs w:val="24"/>
              </w:rPr>
            </w:pPr>
            <w:r w:rsidRPr="001562AA">
              <w:rPr>
                <w:rFonts w:cs="Arial"/>
                <w:b/>
                <w:noProof/>
                <w:color w:val="FFC000"/>
                <w:sz w:val="24"/>
                <w:szCs w:val="24"/>
              </w:rPr>
              <w:t>–</w:t>
            </w:r>
          </w:p>
        </w:tc>
        <w:tc>
          <w:tcPr>
            <w:tcW w:w="823" w:type="dxa"/>
            <w:vAlign w:val="center"/>
          </w:tcPr>
          <w:p w:rsidR="008771DF" w:rsidRDefault="008771DF" w:rsidP="00441F14">
            <w:pPr>
              <w:ind w:left="0"/>
              <w:jc w:val="center"/>
              <w:rPr>
                <w:rFonts w:cs="Arial"/>
                <w:noProof/>
                <w:sz w:val="24"/>
                <w:szCs w:val="24"/>
              </w:rPr>
            </w:pPr>
            <w:r w:rsidRPr="001562AA">
              <w:rPr>
                <w:rFonts w:cs="Arial"/>
                <w:b/>
                <w:noProof/>
                <w:color w:val="FFC000"/>
                <w:sz w:val="24"/>
                <w:szCs w:val="24"/>
              </w:rPr>
              <w:t>–</w:t>
            </w:r>
          </w:p>
        </w:tc>
        <w:tc>
          <w:tcPr>
            <w:tcW w:w="822" w:type="dxa"/>
            <w:vAlign w:val="center"/>
          </w:tcPr>
          <w:p w:rsidR="008771DF" w:rsidRDefault="008771DF" w:rsidP="00441F14">
            <w:pPr>
              <w:ind w:left="0"/>
              <w:jc w:val="center"/>
              <w:rPr>
                <w:rFonts w:cs="Arial"/>
                <w:noProof/>
                <w:sz w:val="24"/>
                <w:szCs w:val="24"/>
              </w:rPr>
            </w:pPr>
            <w:r w:rsidRPr="001562AA">
              <w:rPr>
                <w:rFonts w:cs="Arial"/>
                <w:b/>
                <w:noProof/>
                <w:color w:val="FFC00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529" w:type="dxa"/>
            <w:vAlign w:val="center"/>
          </w:tcPr>
          <w:p w:rsidR="008771DF" w:rsidRPr="009D6201" w:rsidRDefault="008771DF" w:rsidP="002117EE">
            <w:pPr>
              <w:ind w:left="0"/>
              <w:jc w:val="center"/>
              <w:rPr>
                <w:rFonts w:ascii="Segoe UI Symbol" w:hAnsi="Segoe UI Symbol" w:cs="Arial"/>
                <w:b/>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r>
      <w:tr w:rsidR="008771DF" w:rsidTr="002117EE">
        <w:trPr>
          <w:trHeight w:val="288"/>
        </w:trPr>
        <w:tc>
          <w:tcPr>
            <w:tcW w:w="2403" w:type="dxa"/>
            <w:vAlign w:val="center"/>
          </w:tcPr>
          <w:p w:rsidR="008771DF" w:rsidRDefault="008771DF" w:rsidP="00441F14">
            <w:pPr>
              <w:ind w:left="0"/>
              <w:rPr>
                <w:rFonts w:cs="Arial"/>
                <w:noProof/>
                <w:sz w:val="24"/>
                <w:szCs w:val="24"/>
              </w:rPr>
            </w:pPr>
            <w:r>
              <w:rPr>
                <w:rFonts w:cs="Arial"/>
                <w:noProof/>
                <w:sz w:val="24"/>
                <w:szCs w:val="24"/>
              </w:rPr>
              <w:t>HNDP6</w:t>
            </w:r>
          </w:p>
        </w:tc>
        <w:tc>
          <w:tcPr>
            <w:tcW w:w="738"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39"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40" w:type="dxa"/>
            <w:vAlign w:val="center"/>
          </w:tcPr>
          <w:p w:rsidR="008771DF" w:rsidRDefault="008771DF" w:rsidP="00441F14">
            <w:pPr>
              <w:ind w:left="0"/>
              <w:jc w:val="center"/>
              <w:rPr>
                <w:rFonts w:cs="Arial"/>
                <w:noProof/>
                <w:sz w:val="24"/>
                <w:szCs w:val="24"/>
              </w:rPr>
            </w:pPr>
            <w:r w:rsidRPr="001562AA">
              <w:rPr>
                <w:rFonts w:cs="Arial"/>
                <w:b/>
                <w:noProof/>
                <w:color w:val="FFC000"/>
                <w:sz w:val="24"/>
                <w:szCs w:val="24"/>
              </w:rPr>
              <w:t>–</w:t>
            </w:r>
          </w:p>
        </w:tc>
        <w:tc>
          <w:tcPr>
            <w:tcW w:w="823" w:type="dxa"/>
            <w:vAlign w:val="center"/>
          </w:tcPr>
          <w:p w:rsidR="008771DF" w:rsidRDefault="008771DF" w:rsidP="00441F14">
            <w:pPr>
              <w:ind w:left="0"/>
              <w:jc w:val="center"/>
              <w:rPr>
                <w:rFonts w:cs="Arial"/>
                <w:noProof/>
                <w:sz w:val="24"/>
                <w:szCs w:val="24"/>
              </w:rPr>
            </w:pPr>
            <w:r w:rsidRPr="001562AA">
              <w:rPr>
                <w:rFonts w:cs="Arial"/>
                <w:b/>
                <w:noProof/>
                <w:color w:val="FFC000"/>
                <w:sz w:val="24"/>
                <w:szCs w:val="24"/>
              </w:rPr>
              <w:t>–</w:t>
            </w:r>
          </w:p>
        </w:tc>
        <w:tc>
          <w:tcPr>
            <w:tcW w:w="822" w:type="dxa"/>
            <w:vAlign w:val="center"/>
          </w:tcPr>
          <w:p w:rsidR="008771DF" w:rsidRDefault="008771DF" w:rsidP="00441F14">
            <w:pPr>
              <w:ind w:left="0"/>
              <w:jc w:val="center"/>
              <w:rPr>
                <w:rFonts w:cs="Arial"/>
                <w:noProof/>
                <w:sz w:val="24"/>
                <w:szCs w:val="24"/>
              </w:rPr>
            </w:pPr>
            <w:r w:rsidRPr="001562AA">
              <w:rPr>
                <w:rFonts w:cs="Arial"/>
                <w:b/>
                <w:noProof/>
                <w:color w:val="FFC00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529" w:type="dxa"/>
            <w:vAlign w:val="center"/>
          </w:tcPr>
          <w:p w:rsidR="008771DF" w:rsidRPr="009D6201" w:rsidRDefault="008771DF" w:rsidP="002117EE">
            <w:pPr>
              <w:ind w:left="0"/>
              <w:jc w:val="center"/>
              <w:rPr>
                <w:rFonts w:ascii="Segoe UI Symbol" w:hAnsi="Segoe UI Symbol" w:cs="Arial"/>
                <w:b/>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r>
      <w:tr w:rsidR="008771DF" w:rsidTr="002117EE">
        <w:trPr>
          <w:trHeight w:val="395"/>
        </w:trPr>
        <w:tc>
          <w:tcPr>
            <w:tcW w:w="2403" w:type="dxa"/>
            <w:vAlign w:val="center"/>
          </w:tcPr>
          <w:p w:rsidR="008771DF" w:rsidRDefault="008771DF" w:rsidP="00441F14">
            <w:pPr>
              <w:ind w:left="0"/>
              <w:rPr>
                <w:rFonts w:cs="Arial"/>
                <w:noProof/>
                <w:sz w:val="24"/>
                <w:szCs w:val="24"/>
              </w:rPr>
            </w:pPr>
            <w:r>
              <w:rPr>
                <w:rFonts w:cs="Arial"/>
                <w:noProof/>
                <w:sz w:val="24"/>
                <w:szCs w:val="24"/>
              </w:rPr>
              <w:t>HNDP7</w:t>
            </w:r>
          </w:p>
        </w:tc>
        <w:tc>
          <w:tcPr>
            <w:tcW w:w="738"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3"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529" w:type="dxa"/>
            <w:vAlign w:val="center"/>
          </w:tcPr>
          <w:p w:rsidR="008771DF" w:rsidRPr="009D6201" w:rsidRDefault="002117EE" w:rsidP="002117EE">
            <w:pPr>
              <w:ind w:left="0"/>
              <w:jc w:val="center"/>
              <w:rPr>
                <w:rFonts w:ascii="Segoe UI Symbol" w:hAnsi="Segoe UI Symbol" w:cs="Arial"/>
                <w:b/>
                <w:noProof/>
                <w:color w:val="A8D08D" w:themeColor="accent6" w:themeTint="99"/>
                <w:sz w:val="24"/>
                <w:szCs w:val="24"/>
              </w:rPr>
            </w:pPr>
            <w:r w:rsidRPr="009D6201">
              <w:rPr>
                <w:rFonts w:cs="Arial"/>
                <w:b/>
                <w:noProof/>
                <w:color w:val="808080" w:themeColor="background1" w:themeShade="80"/>
                <w:sz w:val="24"/>
                <w:szCs w:val="24"/>
              </w:rPr>
              <w:t>~</w:t>
            </w:r>
          </w:p>
        </w:tc>
      </w:tr>
      <w:tr w:rsidR="008771DF" w:rsidTr="002117EE">
        <w:trPr>
          <w:trHeight w:val="288"/>
        </w:trPr>
        <w:tc>
          <w:tcPr>
            <w:tcW w:w="2403" w:type="dxa"/>
            <w:vAlign w:val="center"/>
          </w:tcPr>
          <w:p w:rsidR="008771DF" w:rsidRDefault="008771DF" w:rsidP="00441F14">
            <w:pPr>
              <w:ind w:left="0"/>
              <w:rPr>
                <w:rFonts w:cs="Arial"/>
                <w:noProof/>
                <w:sz w:val="24"/>
                <w:szCs w:val="24"/>
              </w:rPr>
            </w:pPr>
            <w:r>
              <w:rPr>
                <w:rFonts w:cs="Arial"/>
                <w:noProof/>
                <w:sz w:val="24"/>
                <w:szCs w:val="24"/>
              </w:rPr>
              <w:t>HNDP8</w:t>
            </w:r>
          </w:p>
        </w:tc>
        <w:tc>
          <w:tcPr>
            <w:tcW w:w="738" w:type="dxa"/>
            <w:vAlign w:val="center"/>
          </w:tcPr>
          <w:p w:rsidR="008771DF" w:rsidRDefault="008771DF" w:rsidP="00441F14">
            <w:pPr>
              <w:ind w:left="0"/>
              <w:jc w:val="center"/>
              <w:rPr>
                <w:rFonts w:cs="Arial"/>
                <w:noProof/>
                <w:sz w:val="24"/>
                <w:szCs w:val="24"/>
              </w:rPr>
            </w:pPr>
            <w:r w:rsidRPr="009D6201">
              <w:rPr>
                <w:rFonts w:cs="Arial"/>
                <w:b/>
                <w:noProof/>
                <w:color w:val="FF0000"/>
                <w:sz w:val="28"/>
                <w:szCs w:val="28"/>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1562AA">
              <w:rPr>
                <w:rFonts w:cs="Arial"/>
                <w:b/>
                <w:noProof/>
                <w:color w:val="FFC00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1562AA">
              <w:rPr>
                <w:rFonts w:cs="Arial"/>
                <w:b/>
                <w:noProof/>
                <w:color w:val="FFC00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3"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529" w:type="dxa"/>
            <w:vAlign w:val="center"/>
          </w:tcPr>
          <w:p w:rsidR="008771DF" w:rsidRPr="009D6201" w:rsidRDefault="002117EE" w:rsidP="002117EE">
            <w:pPr>
              <w:ind w:left="0"/>
              <w:jc w:val="center"/>
              <w:rPr>
                <w:rFonts w:cs="Arial"/>
                <w:b/>
                <w:noProof/>
                <w:color w:val="808080" w:themeColor="background1" w:themeShade="80"/>
                <w:sz w:val="24"/>
                <w:szCs w:val="24"/>
              </w:rPr>
            </w:pPr>
            <w:r w:rsidRPr="001562AA">
              <w:rPr>
                <w:rFonts w:cs="Arial"/>
                <w:b/>
                <w:noProof/>
                <w:color w:val="FFC000"/>
                <w:sz w:val="24"/>
                <w:szCs w:val="24"/>
              </w:rPr>
              <w:t>–</w:t>
            </w:r>
          </w:p>
        </w:tc>
      </w:tr>
      <w:tr w:rsidR="008771DF" w:rsidTr="002117EE">
        <w:trPr>
          <w:trHeight w:val="288"/>
        </w:trPr>
        <w:tc>
          <w:tcPr>
            <w:tcW w:w="2403" w:type="dxa"/>
            <w:vAlign w:val="center"/>
          </w:tcPr>
          <w:p w:rsidR="008771DF" w:rsidRDefault="008771DF" w:rsidP="00441F14">
            <w:pPr>
              <w:ind w:left="0"/>
              <w:rPr>
                <w:rFonts w:cs="Arial"/>
                <w:noProof/>
                <w:sz w:val="24"/>
                <w:szCs w:val="24"/>
              </w:rPr>
            </w:pPr>
            <w:r>
              <w:rPr>
                <w:rFonts w:cs="Arial"/>
                <w:noProof/>
                <w:sz w:val="24"/>
                <w:szCs w:val="24"/>
              </w:rPr>
              <w:t>HNDP9</w:t>
            </w:r>
          </w:p>
        </w:tc>
        <w:tc>
          <w:tcPr>
            <w:tcW w:w="738" w:type="dxa"/>
            <w:vAlign w:val="center"/>
          </w:tcPr>
          <w:p w:rsidR="008771DF" w:rsidRDefault="008771DF" w:rsidP="00441F14">
            <w:pPr>
              <w:ind w:left="0"/>
              <w:jc w:val="center"/>
              <w:rPr>
                <w:rFonts w:cs="Arial"/>
                <w:noProof/>
                <w:sz w:val="24"/>
                <w:szCs w:val="24"/>
              </w:rPr>
            </w:pPr>
            <w:r w:rsidRPr="001562AA">
              <w:rPr>
                <w:rFonts w:cs="Arial"/>
                <w:b/>
                <w:noProof/>
                <w:color w:val="FFC00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529" w:type="dxa"/>
            <w:vAlign w:val="center"/>
          </w:tcPr>
          <w:p w:rsidR="008771DF" w:rsidRPr="007A3513" w:rsidRDefault="002117EE" w:rsidP="002117EE">
            <w:pPr>
              <w:ind w:left="0"/>
              <w:jc w:val="center"/>
              <w:rPr>
                <w:rFonts w:ascii="Segoe UI Symbol" w:hAnsi="Segoe UI Symbol" w:cs="Arial"/>
                <w:b/>
                <w:noProof/>
                <w:color w:val="538135" w:themeColor="accent6" w:themeShade="BF"/>
                <w:sz w:val="24"/>
                <w:szCs w:val="24"/>
              </w:rPr>
            </w:pPr>
            <w:r w:rsidRPr="001562AA">
              <w:rPr>
                <w:rFonts w:cs="Arial"/>
                <w:b/>
                <w:noProof/>
                <w:color w:val="FFC000"/>
                <w:sz w:val="24"/>
                <w:szCs w:val="24"/>
              </w:rPr>
              <w:t>–</w:t>
            </w:r>
          </w:p>
        </w:tc>
      </w:tr>
      <w:tr w:rsidR="008771DF" w:rsidTr="002117EE">
        <w:trPr>
          <w:trHeight w:val="288"/>
        </w:trPr>
        <w:tc>
          <w:tcPr>
            <w:tcW w:w="2403" w:type="dxa"/>
            <w:vAlign w:val="center"/>
          </w:tcPr>
          <w:p w:rsidR="008771DF" w:rsidRDefault="008771DF" w:rsidP="00441F14">
            <w:pPr>
              <w:ind w:left="0"/>
              <w:rPr>
                <w:rFonts w:cs="Arial"/>
                <w:noProof/>
                <w:sz w:val="24"/>
                <w:szCs w:val="24"/>
              </w:rPr>
            </w:pPr>
            <w:r>
              <w:rPr>
                <w:rFonts w:cs="Arial"/>
                <w:noProof/>
                <w:sz w:val="24"/>
                <w:szCs w:val="24"/>
              </w:rPr>
              <w:t>HNDP10</w:t>
            </w:r>
          </w:p>
        </w:tc>
        <w:tc>
          <w:tcPr>
            <w:tcW w:w="738"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529" w:type="dxa"/>
            <w:vAlign w:val="center"/>
          </w:tcPr>
          <w:p w:rsidR="008771DF" w:rsidRPr="009D6201" w:rsidRDefault="002117EE" w:rsidP="002117EE">
            <w:pPr>
              <w:ind w:left="0"/>
              <w:jc w:val="center"/>
              <w:rPr>
                <w:rFonts w:ascii="Segoe UI Symbol" w:hAnsi="Segoe UI Symbol" w:cs="Arial"/>
                <w:b/>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r>
      <w:tr w:rsidR="008771DF" w:rsidTr="002117EE">
        <w:trPr>
          <w:trHeight w:val="288"/>
        </w:trPr>
        <w:tc>
          <w:tcPr>
            <w:tcW w:w="2403" w:type="dxa"/>
            <w:vAlign w:val="center"/>
          </w:tcPr>
          <w:p w:rsidR="008771DF" w:rsidRDefault="008771DF" w:rsidP="00441F14">
            <w:pPr>
              <w:ind w:left="0"/>
              <w:rPr>
                <w:rFonts w:cs="Arial"/>
                <w:noProof/>
                <w:sz w:val="24"/>
                <w:szCs w:val="24"/>
              </w:rPr>
            </w:pPr>
            <w:r>
              <w:rPr>
                <w:rFonts w:cs="Arial"/>
                <w:noProof/>
                <w:sz w:val="24"/>
                <w:szCs w:val="24"/>
              </w:rPr>
              <w:t>HV1</w:t>
            </w:r>
          </w:p>
        </w:tc>
        <w:tc>
          <w:tcPr>
            <w:tcW w:w="738"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529" w:type="dxa"/>
            <w:vAlign w:val="center"/>
          </w:tcPr>
          <w:p w:rsidR="008771DF" w:rsidRPr="009D6201" w:rsidRDefault="002117EE" w:rsidP="002117EE">
            <w:pPr>
              <w:ind w:left="0"/>
              <w:jc w:val="center"/>
              <w:rPr>
                <w:rFonts w:ascii="Segoe UI Symbol" w:hAnsi="Segoe UI Symbol" w:cs="Arial"/>
                <w:b/>
                <w:noProof/>
                <w:color w:val="A8D08D" w:themeColor="accent6" w:themeTint="99"/>
                <w:sz w:val="24"/>
                <w:szCs w:val="24"/>
              </w:rPr>
            </w:pPr>
            <w:r w:rsidRPr="009D6201">
              <w:rPr>
                <w:rFonts w:cs="Arial"/>
                <w:b/>
                <w:noProof/>
                <w:color w:val="808080" w:themeColor="background1" w:themeShade="80"/>
                <w:sz w:val="24"/>
                <w:szCs w:val="24"/>
              </w:rPr>
              <w:t>~</w:t>
            </w:r>
          </w:p>
        </w:tc>
      </w:tr>
      <w:tr w:rsidR="008771DF" w:rsidTr="002117EE">
        <w:trPr>
          <w:trHeight w:val="288"/>
        </w:trPr>
        <w:tc>
          <w:tcPr>
            <w:tcW w:w="2403" w:type="dxa"/>
            <w:vAlign w:val="center"/>
          </w:tcPr>
          <w:p w:rsidR="008771DF" w:rsidRDefault="008771DF" w:rsidP="00441F14">
            <w:pPr>
              <w:ind w:left="0"/>
              <w:rPr>
                <w:rFonts w:cs="Arial"/>
                <w:noProof/>
                <w:sz w:val="24"/>
                <w:szCs w:val="24"/>
              </w:rPr>
            </w:pPr>
            <w:r>
              <w:rPr>
                <w:rFonts w:cs="Arial"/>
                <w:noProof/>
                <w:sz w:val="24"/>
                <w:szCs w:val="24"/>
              </w:rPr>
              <w:t>HV2</w:t>
            </w:r>
          </w:p>
        </w:tc>
        <w:tc>
          <w:tcPr>
            <w:tcW w:w="738"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529" w:type="dxa"/>
            <w:vAlign w:val="center"/>
          </w:tcPr>
          <w:p w:rsidR="008771DF" w:rsidRPr="009D6201" w:rsidRDefault="002117EE" w:rsidP="002117EE">
            <w:pPr>
              <w:ind w:left="0"/>
              <w:jc w:val="center"/>
              <w:rPr>
                <w:rFonts w:ascii="Segoe UI Symbol" w:hAnsi="Segoe UI Symbol" w:cs="Arial"/>
                <w:b/>
                <w:noProof/>
                <w:color w:val="A8D08D" w:themeColor="accent6" w:themeTint="99"/>
                <w:sz w:val="24"/>
                <w:szCs w:val="24"/>
              </w:rPr>
            </w:pPr>
            <w:r w:rsidRPr="009D6201">
              <w:rPr>
                <w:rFonts w:cs="Arial"/>
                <w:b/>
                <w:noProof/>
                <w:color w:val="808080" w:themeColor="background1" w:themeShade="80"/>
                <w:sz w:val="24"/>
                <w:szCs w:val="24"/>
              </w:rPr>
              <w:t>~</w:t>
            </w:r>
          </w:p>
        </w:tc>
      </w:tr>
      <w:tr w:rsidR="008771DF" w:rsidTr="002117EE">
        <w:trPr>
          <w:trHeight w:val="288"/>
        </w:trPr>
        <w:tc>
          <w:tcPr>
            <w:tcW w:w="2403" w:type="dxa"/>
            <w:vAlign w:val="center"/>
          </w:tcPr>
          <w:p w:rsidR="008771DF" w:rsidRDefault="008771DF" w:rsidP="00441F14">
            <w:pPr>
              <w:ind w:left="0"/>
              <w:rPr>
                <w:rFonts w:cs="Arial"/>
                <w:noProof/>
                <w:sz w:val="24"/>
                <w:szCs w:val="24"/>
              </w:rPr>
            </w:pPr>
            <w:r>
              <w:rPr>
                <w:rFonts w:cs="Arial"/>
                <w:noProof/>
                <w:sz w:val="24"/>
                <w:szCs w:val="24"/>
              </w:rPr>
              <w:t>LHB1</w:t>
            </w:r>
          </w:p>
        </w:tc>
        <w:tc>
          <w:tcPr>
            <w:tcW w:w="738"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529" w:type="dxa"/>
            <w:vAlign w:val="center"/>
          </w:tcPr>
          <w:p w:rsidR="008771DF" w:rsidRPr="009D6201" w:rsidRDefault="002117EE" w:rsidP="002117EE">
            <w:pPr>
              <w:ind w:left="0"/>
              <w:jc w:val="center"/>
              <w:rPr>
                <w:rFonts w:ascii="Segoe UI Symbol" w:hAnsi="Segoe UI Symbol" w:cs="Arial"/>
                <w:b/>
                <w:noProof/>
                <w:color w:val="A8D08D" w:themeColor="accent6" w:themeTint="99"/>
                <w:sz w:val="24"/>
                <w:szCs w:val="24"/>
              </w:rPr>
            </w:pPr>
            <w:r w:rsidRPr="009D6201">
              <w:rPr>
                <w:rFonts w:cs="Arial"/>
                <w:b/>
                <w:noProof/>
                <w:color w:val="808080" w:themeColor="background1" w:themeShade="80"/>
                <w:sz w:val="24"/>
                <w:szCs w:val="24"/>
              </w:rPr>
              <w:t>~</w:t>
            </w:r>
          </w:p>
        </w:tc>
      </w:tr>
      <w:tr w:rsidR="008771DF" w:rsidTr="002117EE">
        <w:trPr>
          <w:trHeight w:val="288"/>
        </w:trPr>
        <w:tc>
          <w:tcPr>
            <w:tcW w:w="2403" w:type="dxa"/>
            <w:vAlign w:val="center"/>
          </w:tcPr>
          <w:p w:rsidR="008771DF" w:rsidRDefault="008771DF" w:rsidP="00441F14">
            <w:pPr>
              <w:ind w:left="0"/>
              <w:rPr>
                <w:rFonts w:cs="Arial"/>
                <w:noProof/>
                <w:sz w:val="24"/>
                <w:szCs w:val="24"/>
              </w:rPr>
            </w:pPr>
            <w:r>
              <w:rPr>
                <w:rFonts w:cs="Arial"/>
                <w:noProof/>
                <w:sz w:val="24"/>
                <w:szCs w:val="24"/>
              </w:rPr>
              <w:t>LHB2</w:t>
            </w:r>
          </w:p>
        </w:tc>
        <w:tc>
          <w:tcPr>
            <w:tcW w:w="738"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529" w:type="dxa"/>
            <w:vAlign w:val="center"/>
          </w:tcPr>
          <w:p w:rsidR="008771DF" w:rsidRPr="009D6201" w:rsidRDefault="002117EE" w:rsidP="002117EE">
            <w:pPr>
              <w:ind w:left="0"/>
              <w:jc w:val="center"/>
              <w:rPr>
                <w:rFonts w:ascii="Segoe UI Symbol" w:hAnsi="Segoe UI Symbol" w:cs="Arial"/>
                <w:b/>
                <w:noProof/>
                <w:color w:val="A8D08D" w:themeColor="accent6" w:themeTint="99"/>
                <w:sz w:val="24"/>
                <w:szCs w:val="24"/>
              </w:rPr>
            </w:pPr>
            <w:r w:rsidRPr="009D6201">
              <w:rPr>
                <w:rFonts w:cs="Arial"/>
                <w:b/>
                <w:noProof/>
                <w:color w:val="808080" w:themeColor="background1" w:themeShade="80"/>
                <w:sz w:val="24"/>
                <w:szCs w:val="24"/>
              </w:rPr>
              <w:t>~</w:t>
            </w:r>
          </w:p>
        </w:tc>
      </w:tr>
      <w:tr w:rsidR="008771DF" w:rsidTr="002117EE">
        <w:trPr>
          <w:trHeight w:val="288"/>
        </w:trPr>
        <w:tc>
          <w:tcPr>
            <w:tcW w:w="2403" w:type="dxa"/>
            <w:vAlign w:val="center"/>
          </w:tcPr>
          <w:p w:rsidR="008771DF" w:rsidRDefault="008771DF" w:rsidP="00441F14">
            <w:pPr>
              <w:ind w:left="0"/>
              <w:rPr>
                <w:rFonts w:cs="Arial"/>
                <w:noProof/>
                <w:sz w:val="24"/>
                <w:szCs w:val="24"/>
              </w:rPr>
            </w:pPr>
            <w:r>
              <w:rPr>
                <w:rFonts w:cs="Arial"/>
                <w:noProof/>
                <w:sz w:val="24"/>
                <w:szCs w:val="24"/>
              </w:rPr>
              <w:t>LD1</w:t>
            </w:r>
          </w:p>
        </w:tc>
        <w:tc>
          <w:tcPr>
            <w:tcW w:w="738"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529" w:type="dxa"/>
            <w:vAlign w:val="center"/>
          </w:tcPr>
          <w:p w:rsidR="008771DF" w:rsidRPr="009D6201" w:rsidRDefault="002117EE" w:rsidP="002117EE">
            <w:pPr>
              <w:ind w:left="0"/>
              <w:jc w:val="center"/>
              <w:rPr>
                <w:rFonts w:ascii="Segoe UI Symbol" w:hAnsi="Segoe UI Symbol" w:cs="Arial"/>
                <w:b/>
                <w:noProof/>
                <w:color w:val="A8D08D" w:themeColor="accent6" w:themeTint="99"/>
                <w:sz w:val="24"/>
                <w:szCs w:val="24"/>
              </w:rPr>
            </w:pPr>
            <w:r w:rsidRPr="009D6201">
              <w:rPr>
                <w:rFonts w:cs="Arial"/>
                <w:b/>
                <w:noProof/>
                <w:color w:val="808080" w:themeColor="background1" w:themeShade="80"/>
                <w:sz w:val="24"/>
                <w:szCs w:val="24"/>
              </w:rPr>
              <w:t>~</w:t>
            </w:r>
          </w:p>
        </w:tc>
      </w:tr>
      <w:tr w:rsidR="008771DF" w:rsidTr="002117EE">
        <w:trPr>
          <w:trHeight w:val="288"/>
        </w:trPr>
        <w:tc>
          <w:tcPr>
            <w:tcW w:w="2403" w:type="dxa"/>
            <w:vAlign w:val="center"/>
          </w:tcPr>
          <w:p w:rsidR="008771DF" w:rsidRDefault="008771DF" w:rsidP="00441F14">
            <w:pPr>
              <w:ind w:left="0"/>
              <w:rPr>
                <w:rFonts w:cs="Arial"/>
                <w:noProof/>
                <w:sz w:val="24"/>
                <w:szCs w:val="24"/>
              </w:rPr>
            </w:pPr>
            <w:r>
              <w:rPr>
                <w:rFonts w:cs="Arial"/>
                <w:noProof/>
                <w:sz w:val="24"/>
                <w:szCs w:val="24"/>
              </w:rPr>
              <w:t>LD2</w:t>
            </w:r>
          </w:p>
        </w:tc>
        <w:tc>
          <w:tcPr>
            <w:tcW w:w="738"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529" w:type="dxa"/>
            <w:vAlign w:val="center"/>
          </w:tcPr>
          <w:p w:rsidR="008771DF" w:rsidRPr="009D6201" w:rsidRDefault="002117EE" w:rsidP="002117EE">
            <w:pPr>
              <w:ind w:left="0"/>
              <w:jc w:val="center"/>
              <w:rPr>
                <w:rFonts w:ascii="Segoe UI Symbol" w:hAnsi="Segoe UI Symbol" w:cs="Arial"/>
                <w:b/>
                <w:noProof/>
                <w:color w:val="A8D08D" w:themeColor="accent6" w:themeTint="99"/>
                <w:sz w:val="24"/>
                <w:szCs w:val="24"/>
              </w:rPr>
            </w:pPr>
            <w:r w:rsidRPr="009D6201">
              <w:rPr>
                <w:rFonts w:cs="Arial"/>
                <w:b/>
                <w:noProof/>
                <w:color w:val="808080" w:themeColor="background1" w:themeShade="80"/>
                <w:sz w:val="24"/>
                <w:szCs w:val="24"/>
              </w:rPr>
              <w:t>~</w:t>
            </w:r>
          </w:p>
        </w:tc>
      </w:tr>
      <w:tr w:rsidR="008771DF" w:rsidTr="002117EE">
        <w:trPr>
          <w:trHeight w:val="288"/>
        </w:trPr>
        <w:tc>
          <w:tcPr>
            <w:tcW w:w="2403" w:type="dxa"/>
            <w:vAlign w:val="center"/>
          </w:tcPr>
          <w:p w:rsidR="008771DF" w:rsidRDefault="008771DF" w:rsidP="00441F14">
            <w:pPr>
              <w:ind w:left="0"/>
              <w:rPr>
                <w:rFonts w:cs="Arial"/>
                <w:noProof/>
                <w:sz w:val="24"/>
                <w:szCs w:val="24"/>
              </w:rPr>
            </w:pPr>
            <w:r>
              <w:rPr>
                <w:rFonts w:cs="Arial"/>
                <w:noProof/>
                <w:sz w:val="24"/>
                <w:szCs w:val="24"/>
              </w:rPr>
              <w:t>RP1</w:t>
            </w:r>
          </w:p>
        </w:tc>
        <w:tc>
          <w:tcPr>
            <w:tcW w:w="738"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529" w:type="dxa"/>
            <w:vAlign w:val="center"/>
          </w:tcPr>
          <w:p w:rsidR="008771DF" w:rsidRPr="009D6201" w:rsidRDefault="002117EE" w:rsidP="002117EE">
            <w:pPr>
              <w:ind w:left="0"/>
              <w:jc w:val="center"/>
              <w:rPr>
                <w:rFonts w:ascii="Segoe UI Symbol" w:hAnsi="Segoe UI Symbol" w:cs="Arial"/>
                <w:b/>
                <w:noProof/>
                <w:color w:val="A8D08D" w:themeColor="accent6" w:themeTint="99"/>
                <w:sz w:val="24"/>
                <w:szCs w:val="24"/>
              </w:rPr>
            </w:pPr>
            <w:r w:rsidRPr="009D6201">
              <w:rPr>
                <w:rFonts w:cs="Arial"/>
                <w:b/>
                <w:noProof/>
                <w:color w:val="808080" w:themeColor="background1" w:themeShade="80"/>
                <w:sz w:val="24"/>
                <w:szCs w:val="24"/>
              </w:rPr>
              <w:t>~</w:t>
            </w:r>
          </w:p>
        </w:tc>
      </w:tr>
      <w:tr w:rsidR="008771DF" w:rsidTr="002117EE">
        <w:trPr>
          <w:trHeight w:val="288"/>
        </w:trPr>
        <w:tc>
          <w:tcPr>
            <w:tcW w:w="2403" w:type="dxa"/>
            <w:vAlign w:val="center"/>
          </w:tcPr>
          <w:p w:rsidR="008771DF" w:rsidRDefault="008771DF" w:rsidP="00441F14">
            <w:pPr>
              <w:ind w:left="0"/>
              <w:rPr>
                <w:rFonts w:cs="Arial"/>
                <w:noProof/>
                <w:sz w:val="24"/>
                <w:szCs w:val="24"/>
              </w:rPr>
            </w:pPr>
            <w:r>
              <w:rPr>
                <w:rFonts w:cs="Arial"/>
                <w:noProof/>
                <w:sz w:val="24"/>
                <w:szCs w:val="24"/>
              </w:rPr>
              <w:t>RP2</w:t>
            </w:r>
          </w:p>
        </w:tc>
        <w:tc>
          <w:tcPr>
            <w:tcW w:w="738"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529" w:type="dxa"/>
            <w:vAlign w:val="center"/>
          </w:tcPr>
          <w:p w:rsidR="008771DF" w:rsidRPr="009D6201" w:rsidRDefault="002117EE" w:rsidP="002117EE">
            <w:pPr>
              <w:ind w:left="0"/>
              <w:jc w:val="center"/>
              <w:rPr>
                <w:rFonts w:ascii="Segoe UI Symbol" w:hAnsi="Segoe UI Symbol" w:cs="Arial"/>
                <w:b/>
                <w:noProof/>
                <w:color w:val="A8D08D" w:themeColor="accent6" w:themeTint="99"/>
                <w:sz w:val="24"/>
                <w:szCs w:val="24"/>
              </w:rPr>
            </w:pPr>
            <w:r w:rsidRPr="009D6201">
              <w:rPr>
                <w:rFonts w:cs="Arial"/>
                <w:b/>
                <w:noProof/>
                <w:color w:val="808080" w:themeColor="background1" w:themeShade="80"/>
                <w:sz w:val="24"/>
                <w:szCs w:val="24"/>
              </w:rPr>
              <w:t>~</w:t>
            </w:r>
          </w:p>
        </w:tc>
      </w:tr>
      <w:tr w:rsidR="008771DF" w:rsidTr="002117EE">
        <w:trPr>
          <w:trHeight w:val="288"/>
        </w:trPr>
        <w:tc>
          <w:tcPr>
            <w:tcW w:w="2403" w:type="dxa"/>
            <w:vAlign w:val="center"/>
          </w:tcPr>
          <w:p w:rsidR="008771DF" w:rsidRDefault="008771DF" w:rsidP="00441F14">
            <w:pPr>
              <w:ind w:left="0"/>
              <w:rPr>
                <w:rFonts w:cs="Arial"/>
                <w:noProof/>
                <w:sz w:val="24"/>
                <w:szCs w:val="24"/>
              </w:rPr>
            </w:pPr>
            <w:r>
              <w:rPr>
                <w:rFonts w:cs="Arial"/>
                <w:noProof/>
                <w:sz w:val="24"/>
                <w:szCs w:val="24"/>
              </w:rPr>
              <w:t>LHA1</w:t>
            </w:r>
          </w:p>
        </w:tc>
        <w:tc>
          <w:tcPr>
            <w:tcW w:w="738"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39"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40"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740" w:type="dxa"/>
            <w:vAlign w:val="center"/>
          </w:tcPr>
          <w:p w:rsidR="008771DF" w:rsidRDefault="008771DF" w:rsidP="00441F14">
            <w:pPr>
              <w:ind w:left="0"/>
              <w:jc w:val="center"/>
              <w:rPr>
                <w:rFonts w:cs="Arial"/>
                <w:noProof/>
                <w:sz w:val="24"/>
                <w:szCs w:val="24"/>
              </w:rPr>
            </w:pPr>
            <w:r w:rsidRPr="001562AA">
              <w:rPr>
                <w:rFonts w:cs="Arial"/>
                <w:b/>
                <w:noProof/>
                <w:color w:val="FFC00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cs="Arial"/>
                <w:b/>
                <w:noProof/>
                <w:color w:val="808080" w:themeColor="background1" w:themeShade="80"/>
                <w:sz w:val="24"/>
                <w:szCs w:val="24"/>
              </w:rPr>
              <w:t>~</w:t>
            </w:r>
          </w:p>
        </w:tc>
        <w:tc>
          <w:tcPr>
            <w:tcW w:w="822"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3" w:type="dxa"/>
            <w:vAlign w:val="center"/>
          </w:tcPr>
          <w:p w:rsidR="008771DF" w:rsidRDefault="008771DF" w:rsidP="00441F14">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3" w:type="dxa"/>
            <w:vAlign w:val="center"/>
          </w:tcPr>
          <w:p w:rsidR="008771DF" w:rsidRDefault="008771DF" w:rsidP="00441F14">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529" w:type="dxa"/>
            <w:vAlign w:val="center"/>
          </w:tcPr>
          <w:p w:rsidR="008771DF" w:rsidRPr="009D6201" w:rsidRDefault="002117EE" w:rsidP="002117EE">
            <w:pPr>
              <w:ind w:left="0"/>
              <w:jc w:val="center"/>
              <w:rPr>
                <w:rFonts w:ascii="Segoe UI Symbol" w:hAnsi="Segoe UI Symbol" w:cs="Arial"/>
                <w:b/>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r>
    </w:tbl>
    <w:p w:rsidR="001B67A8" w:rsidRDefault="001B67A8" w:rsidP="00553DFF">
      <w:pPr>
        <w:ind w:left="0"/>
        <w:rPr>
          <w:rFonts w:ascii="Arial" w:hAnsi="Arial" w:cs="Arial"/>
          <w:noProof/>
          <w:sz w:val="24"/>
          <w:szCs w:val="24"/>
        </w:rPr>
      </w:pPr>
    </w:p>
    <w:p w:rsidR="009F65FB" w:rsidRDefault="009F65FB">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658"/>
        <w:gridCol w:w="683"/>
        <w:gridCol w:w="683"/>
        <w:gridCol w:w="683"/>
        <w:gridCol w:w="683"/>
        <w:gridCol w:w="683"/>
        <w:gridCol w:w="683"/>
        <w:gridCol w:w="683"/>
        <w:gridCol w:w="683"/>
        <w:gridCol w:w="683"/>
        <w:gridCol w:w="817"/>
        <w:gridCol w:w="817"/>
        <w:gridCol w:w="817"/>
        <w:gridCol w:w="817"/>
        <w:gridCol w:w="817"/>
        <w:gridCol w:w="817"/>
        <w:gridCol w:w="817"/>
      </w:tblGrid>
      <w:tr w:rsidR="002117EE" w:rsidTr="00FC7DCC">
        <w:tc>
          <w:tcPr>
            <w:tcW w:w="14524" w:type="dxa"/>
            <w:gridSpan w:val="17"/>
          </w:tcPr>
          <w:p w:rsidR="002117EE" w:rsidRPr="009D6201" w:rsidRDefault="002117EE" w:rsidP="00E75E47">
            <w:pPr>
              <w:ind w:left="0"/>
              <w:rPr>
                <w:rFonts w:cs="Arial"/>
                <w:b/>
                <w:noProof/>
                <w:sz w:val="24"/>
                <w:szCs w:val="24"/>
              </w:rPr>
            </w:pPr>
            <w:r w:rsidRPr="009D6201">
              <w:rPr>
                <w:rFonts w:cs="Arial"/>
                <w:b/>
                <w:noProof/>
                <w:sz w:val="24"/>
                <w:szCs w:val="24"/>
              </w:rPr>
              <w:lastRenderedPageBreak/>
              <w:t xml:space="preserve">Table </w:t>
            </w:r>
            <w:r>
              <w:rPr>
                <w:rFonts w:cs="Arial"/>
                <w:b/>
                <w:noProof/>
                <w:sz w:val="24"/>
                <w:szCs w:val="24"/>
              </w:rPr>
              <w:t>R1</w:t>
            </w:r>
          </w:p>
          <w:p w:rsidR="002117EE" w:rsidRPr="009D6201" w:rsidRDefault="002117EE" w:rsidP="00E75E47">
            <w:pPr>
              <w:ind w:left="0"/>
              <w:rPr>
                <w:rFonts w:cs="Arial"/>
                <w:b/>
                <w:noProof/>
                <w:sz w:val="24"/>
                <w:szCs w:val="24"/>
              </w:rPr>
            </w:pPr>
          </w:p>
          <w:p w:rsidR="002117EE" w:rsidRPr="009D6201" w:rsidRDefault="002117EE" w:rsidP="00E75E47">
            <w:pPr>
              <w:ind w:left="0"/>
              <w:rPr>
                <w:rFonts w:cs="Arial"/>
                <w:b/>
                <w:noProof/>
                <w:sz w:val="24"/>
                <w:szCs w:val="24"/>
                <w:u w:val="single"/>
              </w:rPr>
            </w:pPr>
            <w:r>
              <w:rPr>
                <w:rFonts w:cs="Arial"/>
                <w:b/>
                <w:noProof/>
                <w:sz w:val="24"/>
                <w:szCs w:val="24"/>
                <w:u w:val="single"/>
              </w:rPr>
              <w:t>Recommendation – HV R</w:t>
            </w:r>
            <w:r w:rsidRPr="00E75E47">
              <w:rPr>
                <w:rFonts w:cs="Arial"/>
                <w:b/>
                <w:noProof/>
                <w:sz w:val="24"/>
                <w:szCs w:val="24"/>
                <w:u w:val="single"/>
              </w:rPr>
              <w:t>1</w:t>
            </w:r>
            <w:r w:rsidRPr="00EA1311">
              <w:rPr>
                <w:rFonts w:cs="Arial"/>
                <w:b/>
                <w:noProof/>
                <w:sz w:val="24"/>
                <w:szCs w:val="24"/>
              </w:rPr>
              <w:t xml:space="preserve"> – Hellingly Village – for production of a Management Plan providing possible proposals for the preservation and enhancement of the Conservation Area</w:t>
            </w:r>
          </w:p>
          <w:p w:rsidR="002117EE" w:rsidRPr="009D6201" w:rsidRDefault="002117EE" w:rsidP="00E75E47">
            <w:pPr>
              <w:ind w:left="0"/>
              <w:rPr>
                <w:rFonts w:cs="Arial"/>
                <w:b/>
                <w:noProof/>
                <w:sz w:val="24"/>
                <w:szCs w:val="24"/>
              </w:rPr>
            </w:pPr>
          </w:p>
        </w:tc>
      </w:tr>
      <w:tr w:rsidR="002117EE" w:rsidRPr="00B621D5" w:rsidTr="002117EE">
        <w:tc>
          <w:tcPr>
            <w:tcW w:w="2658" w:type="dxa"/>
          </w:tcPr>
          <w:p w:rsidR="002117EE" w:rsidRPr="009D6201" w:rsidRDefault="002117EE" w:rsidP="00E75E47">
            <w:pPr>
              <w:ind w:left="0"/>
              <w:rPr>
                <w:rFonts w:cs="Arial"/>
                <w:b/>
                <w:noProof/>
                <w:sz w:val="24"/>
                <w:szCs w:val="24"/>
              </w:rPr>
            </w:pPr>
            <w:r w:rsidRPr="009D6201">
              <w:rPr>
                <w:rFonts w:cs="Arial"/>
                <w:b/>
                <w:noProof/>
                <w:sz w:val="24"/>
                <w:szCs w:val="24"/>
              </w:rPr>
              <w:t>Options or Alternatives</w:t>
            </w:r>
          </w:p>
        </w:tc>
        <w:tc>
          <w:tcPr>
            <w:tcW w:w="721"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SA1</w:t>
            </w:r>
          </w:p>
        </w:tc>
        <w:tc>
          <w:tcPr>
            <w:tcW w:w="721"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SA2</w:t>
            </w:r>
          </w:p>
        </w:tc>
        <w:tc>
          <w:tcPr>
            <w:tcW w:w="721"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SA3</w:t>
            </w:r>
          </w:p>
        </w:tc>
        <w:tc>
          <w:tcPr>
            <w:tcW w:w="722"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SA4</w:t>
            </w:r>
          </w:p>
        </w:tc>
        <w:tc>
          <w:tcPr>
            <w:tcW w:w="721"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SA5</w:t>
            </w:r>
          </w:p>
        </w:tc>
        <w:tc>
          <w:tcPr>
            <w:tcW w:w="721"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SA6</w:t>
            </w:r>
          </w:p>
        </w:tc>
        <w:tc>
          <w:tcPr>
            <w:tcW w:w="721"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SA7</w:t>
            </w:r>
          </w:p>
        </w:tc>
        <w:tc>
          <w:tcPr>
            <w:tcW w:w="722"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SA8</w:t>
            </w:r>
          </w:p>
        </w:tc>
        <w:tc>
          <w:tcPr>
            <w:tcW w:w="721"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SA9</w:t>
            </w:r>
          </w:p>
        </w:tc>
        <w:tc>
          <w:tcPr>
            <w:tcW w:w="817"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SA10</w:t>
            </w:r>
          </w:p>
        </w:tc>
        <w:tc>
          <w:tcPr>
            <w:tcW w:w="817"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SA11</w:t>
            </w:r>
          </w:p>
        </w:tc>
        <w:tc>
          <w:tcPr>
            <w:tcW w:w="817"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SA12</w:t>
            </w:r>
          </w:p>
        </w:tc>
        <w:tc>
          <w:tcPr>
            <w:tcW w:w="817"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SA13</w:t>
            </w:r>
          </w:p>
        </w:tc>
        <w:tc>
          <w:tcPr>
            <w:tcW w:w="817"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SA14</w:t>
            </w:r>
          </w:p>
        </w:tc>
        <w:tc>
          <w:tcPr>
            <w:tcW w:w="817"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SA15</w:t>
            </w:r>
          </w:p>
        </w:tc>
        <w:tc>
          <w:tcPr>
            <w:tcW w:w="473" w:type="dxa"/>
            <w:vAlign w:val="center"/>
          </w:tcPr>
          <w:p w:rsidR="002117EE" w:rsidRPr="00B621D5" w:rsidRDefault="002117EE" w:rsidP="002117EE">
            <w:pPr>
              <w:ind w:left="0"/>
              <w:jc w:val="center"/>
              <w:rPr>
                <w:rFonts w:cs="Arial"/>
                <w:b/>
                <w:noProof/>
                <w:sz w:val="24"/>
                <w:szCs w:val="24"/>
              </w:rPr>
            </w:pPr>
            <w:r>
              <w:rPr>
                <w:rFonts w:cs="Arial"/>
                <w:b/>
                <w:noProof/>
                <w:sz w:val="24"/>
                <w:szCs w:val="24"/>
              </w:rPr>
              <w:t>SA16</w:t>
            </w:r>
          </w:p>
        </w:tc>
      </w:tr>
      <w:tr w:rsidR="002117EE" w:rsidTr="002117EE">
        <w:trPr>
          <w:trHeight w:val="432"/>
        </w:trPr>
        <w:tc>
          <w:tcPr>
            <w:tcW w:w="2658" w:type="dxa"/>
            <w:vAlign w:val="center"/>
          </w:tcPr>
          <w:p w:rsidR="002117EE" w:rsidRDefault="002117EE" w:rsidP="00E75E47">
            <w:pPr>
              <w:ind w:left="0"/>
              <w:rPr>
                <w:rFonts w:cs="Arial"/>
                <w:noProof/>
                <w:sz w:val="24"/>
                <w:szCs w:val="24"/>
              </w:rPr>
            </w:pPr>
            <w:r>
              <w:rPr>
                <w:rFonts w:cs="Arial"/>
                <w:noProof/>
                <w:sz w:val="24"/>
                <w:szCs w:val="24"/>
              </w:rPr>
              <w:t>N/A please see text of Sustainability Appraisal report</w:t>
            </w:r>
          </w:p>
        </w:tc>
        <w:tc>
          <w:tcPr>
            <w:tcW w:w="721" w:type="dxa"/>
            <w:vAlign w:val="center"/>
          </w:tcPr>
          <w:p w:rsidR="002117EE" w:rsidRDefault="002117EE"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22" w:type="dxa"/>
            <w:vAlign w:val="center"/>
          </w:tcPr>
          <w:p w:rsidR="002117EE" w:rsidRPr="009D6201" w:rsidRDefault="002117EE"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E75E47">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E75E47">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722" w:type="dxa"/>
            <w:vAlign w:val="center"/>
          </w:tcPr>
          <w:p w:rsidR="002117EE" w:rsidRPr="009D6201" w:rsidRDefault="002117EE" w:rsidP="00E75E47">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21" w:type="dxa"/>
            <w:vAlign w:val="center"/>
          </w:tcPr>
          <w:p w:rsidR="002117EE" w:rsidRPr="00B621D5" w:rsidRDefault="002117EE" w:rsidP="00E75E47">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2117EE" w:rsidRPr="00B621D5" w:rsidRDefault="002117EE" w:rsidP="00E75E47">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2117EE" w:rsidRPr="009D6201" w:rsidRDefault="002117EE" w:rsidP="00E75E47">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2117EE" w:rsidRPr="009D6201" w:rsidRDefault="002117EE" w:rsidP="00E75E47">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2117EE" w:rsidRDefault="002117EE"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2117EE" w:rsidRDefault="002117EE" w:rsidP="00E75E47">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2117EE" w:rsidRDefault="002117EE" w:rsidP="00E75E47">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473" w:type="dxa"/>
            <w:vAlign w:val="center"/>
          </w:tcPr>
          <w:p w:rsidR="002117EE" w:rsidRPr="009D6201" w:rsidRDefault="002117EE" w:rsidP="002117EE">
            <w:pPr>
              <w:ind w:left="0"/>
              <w:jc w:val="center"/>
              <w:rPr>
                <w:rFonts w:ascii="Segoe UI Symbol" w:hAnsi="Segoe UI Symbol" w:cs="Arial"/>
                <w:b/>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r>
      <w:tr w:rsidR="002117EE" w:rsidRPr="00B621D5" w:rsidTr="002A135E">
        <w:tc>
          <w:tcPr>
            <w:tcW w:w="14524" w:type="dxa"/>
            <w:gridSpan w:val="17"/>
            <w:tcBorders>
              <w:bottom w:val="nil"/>
            </w:tcBorders>
          </w:tcPr>
          <w:p w:rsidR="002117EE" w:rsidRPr="00B621D5" w:rsidRDefault="002117EE" w:rsidP="009F65FB">
            <w:pPr>
              <w:pStyle w:val="ListParagraph"/>
              <w:ind w:left="360"/>
              <w:rPr>
                <w:rFonts w:cs="Arial"/>
                <w:noProof/>
                <w:sz w:val="24"/>
                <w:szCs w:val="24"/>
              </w:rPr>
            </w:pPr>
          </w:p>
        </w:tc>
      </w:tr>
      <w:tr w:rsidR="002117EE" w:rsidTr="002E4A6E">
        <w:tc>
          <w:tcPr>
            <w:tcW w:w="2658" w:type="dxa"/>
            <w:tcBorders>
              <w:top w:val="nil"/>
              <w:right w:val="nil"/>
            </w:tcBorders>
          </w:tcPr>
          <w:p w:rsidR="002117EE" w:rsidRDefault="002117EE" w:rsidP="00E75E47">
            <w:pPr>
              <w:ind w:left="0"/>
              <w:rPr>
                <w:rFonts w:cs="Arial"/>
                <w:noProof/>
                <w:sz w:val="24"/>
                <w:szCs w:val="24"/>
              </w:rPr>
            </w:pPr>
            <w:r>
              <w:rPr>
                <w:rFonts w:cs="Arial"/>
                <w:noProof/>
                <w:sz w:val="24"/>
                <w:szCs w:val="24"/>
              </w:rPr>
              <w:t>Appraisal/Commentary</w:t>
            </w:r>
          </w:p>
        </w:tc>
        <w:tc>
          <w:tcPr>
            <w:tcW w:w="11866" w:type="dxa"/>
            <w:gridSpan w:val="16"/>
            <w:tcBorders>
              <w:top w:val="nil"/>
              <w:left w:val="nil"/>
            </w:tcBorders>
          </w:tcPr>
          <w:p w:rsidR="002117EE" w:rsidRDefault="002117EE" w:rsidP="0024185A">
            <w:pPr>
              <w:ind w:left="0"/>
              <w:jc w:val="both"/>
              <w:rPr>
                <w:rFonts w:cs="Arial"/>
                <w:noProof/>
                <w:sz w:val="24"/>
                <w:szCs w:val="24"/>
              </w:rPr>
            </w:pPr>
            <w:r>
              <w:rPr>
                <w:rFonts w:cs="Arial"/>
                <w:noProof/>
                <w:sz w:val="24"/>
                <w:szCs w:val="24"/>
              </w:rPr>
              <w:t>The recent significant enlargement of Hellingly Conservation Area by the District Council is considered to provide an excellent opportunity to undertake a review and Management Plan.  This will better enable an understanding of the potential pressures on the area caused by recent and anticipated developments.  Production of a Management Plan will produce positive proposals for the preservation and enhancement of the Conservation Area and help combat some of the concerns regarding possible diminuation in quality and character that have taken place.  Implementation of HV R1 scores well in respect of a number of key SA objectives with no anticipated negative impacts.</w:t>
            </w:r>
          </w:p>
          <w:p w:rsidR="002117EE" w:rsidRDefault="002117EE" w:rsidP="00E75E47">
            <w:pPr>
              <w:ind w:left="0"/>
              <w:rPr>
                <w:rFonts w:cs="Arial"/>
                <w:noProof/>
                <w:sz w:val="24"/>
                <w:szCs w:val="24"/>
              </w:rPr>
            </w:pPr>
          </w:p>
        </w:tc>
      </w:tr>
    </w:tbl>
    <w:p w:rsidR="003C73D6" w:rsidRDefault="003C73D6" w:rsidP="00553DFF">
      <w:pPr>
        <w:ind w:left="0"/>
        <w:rPr>
          <w:rFonts w:ascii="Arial" w:hAnsi="Arial" w:cs="Arial"/>
          <w:noProof/>
          <w:sz w:val="24"/>
          <w:szCs w:val="24"/>
        </w:rPr>
      </w:pPr>
    </w:p>
    <w:p w:rsidR="00E75E47" w:rsidRDefault="00E75E47" w:rsidP="00E75E47">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658"/>
        <w:gridCol w:w="683"/>
        <w:gridCol w:w="683"/>
        <w:gridCol w:w="683"/>
        <w:gridCol w:w="683"/>
        <w:gridCol w:w="683"/>
        <w:gridCol w:w="683"/>
        <w:gridCol w:w="683"/>
        <w:gridCol w:w="683"/>
        <w:gridCol w:w="683"/>
        <w:gridCol w:w="817"/>
        <w:gridCol w:w="817"/>
        <w:gridCol w:w="817"/>
        <w:gridCol w:w="817"/>
        <w:gridCol w:w="817"/>
        <w:gridCol w:w="817"/>
        <w:gridCol w:w="817"/>
      </w:tblGrid>
      <w:tr w:rsidR="002117EE" w:rsidTr="00454BDB">
        <w:tc>
          <w:tcPr>
            <w:tcW w:w="14524" w:type="dxa"/>
            <w:gridSpan w:val="17"/>
          </w:tcPr>
          <w:p w:rsidR="002117EE" w:rsidRPr="009D6201" w:rsidRDefault="002117EE" w:rsidP="00E75E47">
            <w:pPr>
              <w:ind w:left="0"/>
              <w:rPr>
                <w:rFonts w:cs="Arial"/>
                <w:b/>
                <w:noProof/>
                <w:sz w:val="24"/>
                <w:szCs w:val="24"/>
              </w:rPr>
            </w:pPr>
            <w:r w:rsidRPr="009D6201">
              <w:rPr>
                <w:rFonts w:cs="Arial"/>
                <w:b/>
                <w:noProof/>
                <w:sz w:val="24"/>
                <w:szCs w:val="24"/>
              </w:rPr>
              <w:lastRenderedPageBreak/>
              <w:t xml:space="preserve">Table </w:t>
            </w:r>
            <w:r>
              <w:rPr>
                <w:rFonts w:cs="Arial"/>
                <w:b/>
                <w:noProof/>
                <w:sz w:val="24"/>
                <w:szCs w:val="24"/>
              </w:rPr>
              <w:t>R2</w:t>
            </w:r>
          </w:p>
          <w:p w:rsidR="002117EE" w:rsidRPr="009D6201" w:rsidRDefault="002117EE" w:rsidP="00E75E47">
            <w:pPr>
              <w:ind w:left="0"/>
              <w:rPr>
                <w:rFonts w:cs="Arial"/>
                <w:b/>
                <w:noProof/>
                <w:sz w:val="24"/>
                <w:szCs w:val="24"/>
              </w:rPr>
            </w:pPr>
          </w:p>
          <w:p w:rsidR="002117EE" w:rsidRPr="009D6201" w:rsidRDefault="002117EE" w:rsidP="00E75E47">
            <w:pPr>
              <w:ind w:left="0"/>
              <w:rPr>
                <w:rFonts w:cs="Arial"/>
                <w:b/>
                <w:noProof/>
                <w:sz w:val="24"/>
                <w:szCs w:val="24"/>
                <w:u w:val="single"/>
              </w:rPr>
            </w:pPr>
            <w:r>
              <w:rPr>
                <w:rFonts w:cs="Arial"/>
                <w:b/>
                <w:noProof/>
                <w:sz w:val="24"/>
                <w:szCs w:val="24"/>
                <w:u w:val="single"/>
              </w:rPr>
              <w:t xml:space="preserve">Recommendation – HV </w:t>
            </w:r>
            <w:r w:rsidRPr="00EA1311">
              <w:rPr>
                <w:rFonts w:cs="Arial"/>
                <w:b/>
                <w:noProof/>
                <w:sz w:val="24"/>
                <w:szCs w:val="24"/>
                <w:u w:val="single"/>
              </w:rPr>
              <w:t>R2</w:t>
            </w:r>
            <w:r w:rsidRPr="00EA1311">
              <w:rPr>
                <w:rFonts w:cs="Arial"/>
                <w:b/>
                <w:noProof/>
                <w:sz w:val="24"/>
                <w:szCs w:val="24"/>
              </w:rPr>
              <w:t xml:space="preserve"> – Hellingly Village Traffic Management</w:t>
            </w:r>
          </w:p>
          <w:p w:rsidR="002117EE" w:rsidRPr="009D6201" w:rsidRDefault="002117EE" w:rsidP="00E75E47">
            <w:pPr>
              <w:ind w:left="0"/>
              <w:rPr>
                <w:rFonts w:cs="Arial"/>
                <w:b/>
                <w:noProof/>
                <w:sz w:val="24"/>
                <w:szCs w:val="24"/>
              </w:rPr>
            </w:pPr>
          </w:p>
        </w:tc>
      </w:tr>
      <w:tr w:rsidR="002117EE" w:rsidRPr="00B621D5" w:rsidTr="002117EE">
        <w:tc>
          <w:tcPr>
            <w:tcW w:w="2658" w:type="dxa"/>
          </w:tcPr>
          <w:p w:rsidR="002117EE" w:rsidRPr="009D6201" w:rsidRDefault="002117EE" w:rsidP="00E75E47">
            <w:pPr>
              <w:ind w:left="0"/>
              <w:rPr>
                <w:rFonts w:cs="Arial"/>
                <w:b/>
                <w:noProof/>
                <w:sz w:val="24"/>
                <w:szCs w:val="24"/>
              </w:rPr>
            </w:pPr>
            <w:r w:rsidRPr="009D6201">
              <w:rPr>
                <w:rFonts w:cs="Arial"/>
                <w:b/>
                <w:noProof/>
                <w:sz w:val="24"/>
                <w:szCs w:val="24"/>
              </w:rPr>
              <w:t>Options or Alternatives</w:t>
            </w:r>
          </w:p>
        </w:tc>
        <w:tc>
          <w:tcPr>
            <w:tcW w:w="721"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SA1</w:t>
            </w:r>
          </w:p>
        </w:tc>
        <w:tc>
          <w:tcPr>
            <w:tcW w:w="721"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SA2</w:t>
            </w:r>
          </w:p>
        </w:tc>
        <w:tc>
          <w:tcPr>
            <w:tcW w:w="721"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SA3</w:t>
            </w:r>
          </w:p>
        </w:tc>
        <w:tc>
          <w:tcPr>
            <w:tcW w:w="722"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SA4</w:t>
            </w:r>
          </w:p>
        </w:tc>
        <w:tc>
          <w:tcPr>
            <w:tcW w:w="721"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SA5</w:t>
            </w:r>
          </w:p>
        </w:tc>
        <w:tc>
          <w:tcPr>
            <w:tcW w:w="721"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SA6</w:t>
            </w:r>
          </w:p>
        </w:tc>
        <w:tc>
          <w:tcPr>
            <w:tcW w:w="721"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SA7</w:t>
            </w:r>
          </w:p>
        </w:tc>
        <w:tc>
          <w:tcPr>
            <w:tcW w:w="722"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SA8</w:t>
            </w:r>
          </w:p>
        </w:tc>
        <w:tc>
          <w:tcPr>
            <w:tcW w:w="721"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SA9</w:t>
            </w:r>
          </w:p>
        </w:tc>
        <w:tc>
          <w:tcPr>
            <w:tcW w:w="817"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SA10</w:t>
            </w:r>
          </w:p>
        </w:tc>
        <w:tc>
          <w:tcPr>
            <w:tcW w:w="817"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SA11</w:t>
            </w:r>
          </w:p>
        </w:tc>
        <w:tc>
          <w:tcPr>
            <w:tcW w:w="817"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SA12</w:t>
            </w:r>
          </w:p>
        </w:tc>
        <w:tc>
          <w:tcPr>
            <w:tcW w:w="817"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SA13</w:t>
            </w:r>
          </w:p>
        </w:tc>
        <w:tc>
          <w:tcPr>
            <w:tcW w:w="817"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SA14</w:t>
            </w:r>
          </w:p>
        </w:tc>
        <w:tc>
          <w:tcPr>
            <w:tcW w:w="817" w:type="dxa"/>
            <w:vAlign w:val="center"/>
          </w:tcPr>
          <w:p w:rsidR="002117EE" w:rsidRPr="00B621D5" w:rsidRDefault="002117EE" w:rsidP="00E75E47">
            <w:pPr>
              <w:ind w:left="0"/>
              <w:jc w:val="center"/>
              <w:rPr>
                <w:rFonts w:cs="Arial"/>
                <w:b/>
                <w:noProof/>
                <w:sz w:val="24"/>
                <w:szCs w:val="24"/>
              </w:rPr>
            </w:pPr>
            <w:r w:rsidRPr="00B621D5">
              <w:rPr>
                <w:rFonts w:cs="Arial"/>
                <w:b/>
                <w:noProof/>
                <w:sz w:val="24"/>
                <w:szCs w:val="24"/>
              </w:rPr>
              <w:t>SA15</w:t>
            </w:r>
          </w:p>
        </w:tc>
        <w:tc>
          <w:tcPr>
            <w:tcW w:w="473" w:type="dxa"/>
            <w:vAlign w:val="center"/>
          </w:tcPr>
          <w:p w:rsidR="002117EE" w:rsidRPr="00B621D5" w:rsidRDefault="002117EE" w:rsidP="002117EE">
            <w:pPr>
              <w:ind w:left="0"/>
              <w:jc w:val="center"/>
              <w:rPr>
                <w:rFonts w:cs="Arial"/>
                <w:b/>
                <w:noProof/>
                <w:sz w:val="24"/>
                <w:szCs w:val="24"/>
              </w:rPr>
            </w:pPr>
            <w:r>
              <w:rPr>
                <w:rFonts w:cs="Arial"/>
                <w:b/>
                <w:noProof/>
                <w:sz w:val="24"/>
                <w:szCs w:val="24"/>
              </w:rPr>
              <w:t>SA16</w:t>
            </w:r>
          </w:p>
        </w:tc>
      </w:tr>
      <w:tr w:rsidR="002117EE" w:rsidTr="002117EE">
        <w:trPr>
          <w:trHeight w:val="432"/>
        </w:trPr>
        <w:tc>
          <w:tcPr>
            <w:tcW w:w="2658" w:type="dxa"/>
            <w:vAlign w:val="center"/>
          </w:tcPr>
          <w:p w:rsidR="002117EE" w:rsidRDefault="002117EE" w:rsidP="00E75E47">
            <w:pPr>
              <w:ind w:left="0"/>
              <w:rPr>
                <w:rFonts w:cs="Arial"/>
                <w:noProof/>
                <w:sz w:val="24"/>
                <w:szCs w:val="24"/>
              </w:rPr>
            </w:pPr>
            <w:r>
              <w:rPr>
                <w:rFonts w:cs="Arial"/>
                <w:noProof/>
                <w:sz w:val="24"/>
                <w:szCs w:val="24"/>
              </w:rPr>
              <w:t>N/A please see text of Sustainability Appraisal report</w:t>
            </w:r>
          </w:p>
        </w:tc>
        <w:tc>
          <w:tcPr>
            <w:tcW w:w="721" w:type="dxa"/>
            <w:vAlign w:val="center"/>
          </w:tcPr>
          <w:p w:rsidR="002117EE" w:rsidRDefault="002117EE" w:rsidP="00E75E47">
            <w:pPr>
              <w:ind w:left="0"/>
              <w:jc w:val="center"/>
              <w:rPr>
                <w:rFonts w:cs="Arial"/>
                <w:noProof/>
                <w:sz w:val="24"/>
                <w:szCs w:val="24"/>
              </w:rPr>
            </w:pPr>
            <w:r w:rsidRPr="001562AA">
              <w:rPr>
                <w:rFonts w:cs="Arial"/>
                <w:b/>
                <w:noProof/>
                <w:color w:val="FFC000"/>
                <w:sz w:val="24"/>
                <w:szCs w:val="24"/>
              </w:rPr>
              <w:t>–</w:t>
            </w:r>
          </w:p>
        </w:tc>
        <w:tc>
          <w:tcPr>
            <w:tcW w:w="721" w:type="dxa"/>
            <w:vAlign w:val="center"/>
          </w:tcPr>
          <w:p w:rsidR="002117EE" w:rsidRPr="009D6201" w:rsidRDefault="002117EE"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22" w:type="dxa"/>
            <w:vAlign w:val="center"/>
          </w:tcPr>
          <w:p w:rsidR="002117EE" w:rsidRPr="009D6201" w:rsidRDefault="002117EE"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E75E47">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E75E47">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E75E47">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722" w:type="dxa"/>
            <w:vAlign w:val="center"/>
          </w:tcPr>
          <w:p w:rsidR="002117EE" w:rsidRPr="009D6201" w:rsidRDefault="002117EE" w:rsidP="00E75E47">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721" w:type="dxa"/>
            <w:vAlign w:val="center"/>
          </w:tcPr>
          <w:p w:rsidR="002117EE" w:rsidRPr="00B621D5" w:rsidRDefault="002117EE" w:rsidP="00E75E47">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2117EE" w:rsidRPr="00B621D5" w:rsidRDefault="002117EE" w:rsidP="00E75E47">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2117EE" w:rsidRPr="009D6201" w:rsidRDefault="002117EE" w:rsidP="00E75E47">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2117EE" w:rsidRPr="009D6201" w:rsidRDefault="002117EE" w:rsidP="00E75E47">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2117EE" w:rsidRDefault="002117EE" w:rsidP="00E75E47">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2117EE" w:rsidRDefault="002117EE" w:rsidP="00E75E47">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2117EE" w:rsidRDefault="002117EE" w:rsidP="00E75E47">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473" w:type="dxa"/>
            <w:vAlign w:val="center"/>
          </w:tcPr>
          <w:p w:rsidR="002117EE" w:rsidRPr="009D6201" w:rsidRDefault="002117EE" w:rsidP="002117EE">
            <w:pPr>
              <w:ind w:left="0"/>
              <w:jc w:val="center"/>
              <w:rPr>
                <w:rFonts w:ascii="Segoe UI Symbol" w:hAnsi="Segoe UI Symbol" w:cs="Arial"/>
                <w:b/>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r>
      <w:tr w:rsidR="002117EE" w:rsidRPr="00B621D5" w:rsidTr="006A1819">
        <w:tc>
          <w:tcPr>
            <w:tcW w:w="14524" w:type="dxa"/>
            <w:gridSpan w:val="17"/>
            <w:tcBorders>
              <w:bottom w:val="nil"/>
            </w:tcBorders>
          </w:tcPr>
          <w:p w:rsidR="002117EE" w:rsidRPr="00B621D5" w:rsidRDefault="002117EE" w:rsidP="00E75E47">
            <w:pPr>
              <w:pStyle w:val="ListParagraph"/>
              <w:ind w:left="360"/>
              <w:rPr>
                <w:rFonts w:cs="Arial"/>
                <w:noProof/>
                <w:sz w:val="24"/>
                <w:szCs w:val="24"/>
              </w:rPr>
            </w:pPr>
          </w:p>
        </w:tc>
      </w:tr>
      <w:tr w:rsidR="002117EE" w:rsidTr="00D20E62">
        <w:tc>
          <w:tcPr>
            <w:tcW w:w="2658" w:type="dxa"/>
            <w:tcBorders>
              <w:top w:val="nil"/>
              <w:right w:val="nil"/>
            </w:tcBorders>
          </w:tcPr>
          <w:p w:rsidR="002117EE" w:rsidRDefault="002117EE" w:rsidP="00E75E47">
            <w:pPr>
              <w:ind w:left="0"/>
              <w:rPr>
                <w:rFonts w:cs="Arial"/>
                <w:noProof/>
                <w:sz w:val="24"/>
                <w:szCs w:val="24"/>
              </w:rPr>
            </w:pPr>
            <w:r>
              <w:rPr>
                <w:rFonts w:cs="Arial"/>
                <w:noProof/>
                <w:sz w:val="24"/>
                <w:szCs w:val="24"/>
              </w:rPr>
              <w:t>Appraisal/Commentary</w:t>
            </w:r>
          </w:p>
        </w:tc>
        <w:tc>
          <w:tcPr>
            <w:tcW w:w="11866" w:type="dxa"/>
            <w:gridSpan w:val="16"/>
            <w:tcBorders>
              <w:top w:val="nil"/>
              <w:left w:val="nil"/>
            </w:tcBorders>
          </w:tcPr>
          <w:p w:rsidR="002117EE" w:rsidRDefault="002117EE" w:rsidP="0024185A">
            <w:pPr>
              <w:ind w:left="0"/>
              <w:jc w:val="both"/>
              <w:rPr>
                <w:rFonts w:cs="Arial"/>
                <w:noProof/>
                <w:sz w:val="24"/>
                <w:szCs w:val="24"/>
              </w:rPr>
            </w:pPr>
            <w:r>
              <w:rPr>
                <w:rFonts w:cs="Arial"/>
                <w:noProof/>
                <w:sz w:val="24"/>
                <w:szCs w:val="24"/>
              </w:rPr>
              <w:t>The impact of traffic within Hellingly Village was often mentioned in various responses and consultations on the NDP.  The scale of recent, existing and anticipated development within the Parish is likely to lead to increased traffic impacts unless something is done to explore mechanisms and proposals to alleviate this.  Without such initiatives the character and charm of the Conservation Area will be further impacted together with continued adverse effects upon local residents.  Subject to any measures that may be implemented it is not anticipated these would adversely offset the overall character of the area.  The Recommendation scores well in respect of a number of key SA objectives.</w:t>
            </w:r>
          </w:p>
          <w:p w:rsidR="002117EE" w:rsidRDefault="002117EE" w:rsidP="00E75E47">
            <w:pPr>
              <w:ind w:left="0"/>
              <w:rPr>
                <w:rFonts w:cs="Arial"/>
                <w:noProof/>
                <w:sz w:val="24"/>
                <w:szCs w:val="24"/>
              </w:rPr>
            </w:pPr>
          </w:p>
        </w:tc>
      </w:tr>
    </w:tbl>
    <w:p w:rsidR="00E75E47" w:rsidRDefault="00E75E47" w:rsidP="00553DFF">
      <w:pPr>
        <w:ind w:left="0"/>
        <w:rPr>
          <w:rFonts w:ascii="Arial" w:hAnsi="Arial" w:cs="Arial"/>
          <w:noProof/>
          <w:sz w:val="24"/>
          <w:szCs w:val="24"/>
        </w:rPr>
      </w:pPr>
    </w:p>
    <w:p w:rsidR="00C039B5" w:rsidRDefault="00C039B5">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658"/>
        <w:gridCol w:w="683"/>
        <w:gridCol w:w="683"/>
        <w:gridCol w:w="683"/>
        <w:gridCol w:w="683"/>
        <w:gridCol w:w="683"/>
        <w:gridCol w:w="683"/>
        <w:gridCol w:w="683"/>
        <w:gridCol w:w="683"/>
        <w:gridCol w:w="683"/>
        <w:gridCol w:w="817"/>
        <w:gridCol w:w="817"/>
        <w:gridCol w:w="817"/>
        <w:gridCol w:w="817"/>
        <w:gridCol w:w="817"/>
        <w:gridCol w:w="817"/>
        <w:gridCol w:w="817"/>
      </w:tblGrid>
      <w:tr w:rsidR="002117EE" w:rsidTr="00CA665A">
        <w:tc>
          <w:tcPr>
            <w:tcW w:w="14524" w:type="dxa"/>
            <w:gridSpan w:val="17"/>
          </w:tcPr>
          <w:p w:rsidR="002117EE" w:rsidRPr="009D6201" w:rsidRDefault="002117EE" w:rsidP="008A7BD8">
            <w:pPr>
              <w:ind w:left="0"/>
              <w:rPr>
                <w:rFonts w:cs="Arial"/>
                <w:b/>
                <w:noProof/>
                <w:sz w:val="24"/>
                <w:szCs w:val="24"/>
              </w:rPr>
            </w:pPr>
            <w:r w:rsidRPr="009D6201">
              <w:rPr>
                <w:rFonts w:cs="Arial"/>
                <w:b/>
                <w:noProof/>
                <w:sz w:val="24"/>
                <w:szCs w:val="24"/>
              </w:rPr>
              <w:lastRenderedPageBreak/>
              <w:t xml:space="preserve">Table </w:t>
            </w:r>
            <w:r>
              <w:rPr>
                <w:rFonts w:cs="Arial"/>
                <w:b/>
                <w:noProof/>
                <w:sz w:val="24"/>
                <w:szCs w:val="24"/>
              </w:rPr>
              <w:t>R3</w:t>
            </w:r>
          </w:p>
          <w:p w:rsidR="002117EE" w:rsidRPr="009D6201" w:rsidRDefault="002117EE" w:rsidP="008A7BD8">
            <w:pPr>
              <w:ind w:left="0"/>
              <w:rPr>
                <w:rFonts w:cs="Arial"/>
                <w:b/>
                <w:noProof/>
                <w:sz w:val="24"/>
                <w:szCs w:val="24"/>
              </w:rPr>
            </w:pPr>
          </w:p>
          <w:p w:rsidR="002117EE" w:rsidRPr="00EA1311" w:rsidRDefault="002117EE" w:rsidP="008A7BD8">
            <w:pPr>
              <w:ind w:left="0"/>
              <w:rPr>
                <w:rFonts w:cs="Arial"/>
                <w:b/>
                <w:noProof/>
                <w:sz w:val="24"/>
                <w:szCs w:val="24"/>
              </w:rPr>
            </w:pPr>
            <w:r>
              <w:rPr>
                <w:rFonts w:cs="Arial"/>
                <w:b/>
                <w:noProof/>
                <w:sz w:val="24"/>
                <w:szCs w:val="24"/>
                <w:u w:val="single"/>
              </w:rPr>
              <w:t xml:space="preserve">Recommendation – HV </w:t>
            </w:r>
            <w:r w:rsidRPr="00EA1311">
              <w:rPr>
                <w:rFonts w:cs="Arial"/>
                <w:b/>
                <w:noProof/>
                <w:sz w:val="24"/>
                <w:szCs w:val="24"/>
                <w:u w:val="single"/>
              </w:rPr>
              <w:t>R3</w:t>
            </w:r>
            <w:r w:rsidRPr="00EA1311">
              <w:rPr>
                <w:rFonts w:cs="Arial"/>
                <w:b/>
                <w:noProof/>
                <w:sz w:val="24"/>
                <w:szCs w:val="24"/>
              </w:rPr>
              <w:t xml:space="preserve"> – for the District Council not to proceed with proposals for an additional 30 houses within the Hellingly Core Area</w:t>
            </w:r>
          </w:p>
          <w:p w:rsidR="002117EE" w:rsidRPr="009D6201" w:rsidRDefault="002117EE" w:rsidP="008A7BD8">
            <w:pPr>
              <w:ind w:left="0"/>
              <w:rPr>
                <w:rFonts w:cs="Arial"/>
                <w:b/>
                <w:noProof/>
                <w:sz w:val="24"/>
                <w:szCs w:val="24"/>
              </w:rPr>
            </w:pPr>
          </w:p>
        </w:tc>
      </w:tr>
      <w:tr w:rsidR="002117EE" w:rsidRPr="00B621D5" w:rsidTr="002117EE">
        <w:tc>
          <w:tcPr>
            <w:tcW w:w="2658" w:type="dxa"/>
          </w:tcPr>
          <w:p w:rsidR="002117EE" w:rsidRPr="009D6201" w:rsidRDefault="002117EE" w:rsidP="008A7BD8">
            <w:pPr>
              <w:ind w:left="0"/>
              <w:rPr>
                <w:rFonts w:cs="Arial"/>
                <w:b/>
                <w:noProof/>
                <w:sz w:val="24"/>
                <w:szCs w:val="24"/>
              </w:rPr>
            </w:pPr>
            <w:r w:rsidRPr="009D6201">
              <w:rPr>
                <w:rFonts w:cs="Arial"/>
                <w:b/>
                <w:noProof/>
                <w:sz w:val="24"/>
                <w:szCs w:val="24"/>
              </w:rPr>
              <w:t>Options or Alternatives</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SA2</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SA3</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SA4</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SA5</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SA6</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SA7</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SA8</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SA9</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SA10</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SA11</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SA12</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SA13</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SA14</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SA15</w:t>
            </w:r>
          </w:p>
        </w:tc>
        <w:tc>
          <w:tcPr>
            <w:tcW w:w="817" w:type="dxa"/>
            <w:vAlign w:val="center"/>
          </w:tcPr>
          <w:p w:rsidR="002117EE" w:rsidRPr="00B621D5" w:rsidRDefault="002117EE" w:rsidP="002117EE">
            <w:pPr>
              <w:ind w:left="0"/>
              <w:jc w:val="center"/>
              <w:rPr>
                <w:rFonts w:cs="Arial"/>
                <w:b/>
                <w:noProof/>
                <w:sz w:val="24"/>
                <w:szCs w:val="24"/>
              </w:rPr>
            </w:pPr>
            <w:r>
              <w:rPr>
                <w:rFonts w:cs="Arial"/>
                <w:b/>
                <w:noProof/>
                <w:sz w:val="24"/>
                <w:szCs w:val="24"/>
              </w:rPr>
              <w:t>SA16</w:t>
            </w:r>
          </w:p>
        </w:tc>
      </w:tr>
      <w:tr w:rsidR="002117EE" w:rsidTr="002117EE">
        <w:trPr>
          <w:trHeight w:val="432"/>
        </w:trPr>
        <w:tc>
          <w:tcPr>
            <w:tcW w:w="2658" w:type="dxa"/>
            <w:vAlign w:val="center"/>
          </w:tcPr>
          <w:p w:rsidR="002117EE" w:rsidRDefault="002117EE" w:rsidP="008A7BD8">
            <w:pPr>
              <w:ind w:left="0"/>
              <w:rPr>
                <w:rFonts w:cs="Arial"/>
                <w:noProof/>
                <w:sz w:val="24"/>
                <w:szCs w:val="24"/>
              </w:rPr>
            </w:pPr>
            <w:r>
              <w:rPr>
                <w:rFonts w:cs="Arial"/>
                <w:noProof/>
                <w:sz w:val="24"/>
                <w:szCs w:val="24"/>
              </w:rPr>
              <w:t>N/A please see text of Sustainability Appraisal report</w:t>
            </w:r>
          </w:p>
        </w:tc>
        <w:tc>
          <w:tcPr>
            <w:tcW w:w="683" w:type="dxa"/>
            <w:vAlign w:val="center"/>
          </w:tcPr>
          <w:p w:rsidR="002117EE" w:rsidRDefault="002117EE" w:rsidP="008A7BD8">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683"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2117EE" w:rsidRPr="009D6201" w:rsidRDefault="002117EE" w:rsidP="008A7BD8">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683" w:type="dxa"/>
            <w:vAlign w:val="center"/>
          </w:tcPr>
          <w:p w:rsidR="002117EE" w:rsidRPr="009D6201" w:rsidRDefault="002117EE" w:rsidP="008A7BD8">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683" w:type="dxa"/>
            <w:vAlign w:val="center"/>
          </w:tcPr>
          <w:p w:rsidR="002117EE" w:rsidRPr="009D6201" w:rsidRDefault="002117EE" w:rsidP="008A7BD8">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683" w:type="dxa"/>
            <w:vAlign w:val="center"/>
          </w:tcPr>
          <w:p w:rsidR="002117EE" w:rsidRPr="00B621D5" w:rsidRDefault="002117EE" w:rsidP="008A7BD8">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2117EE" w:rsidRPr="00B621D5" w:rsidRDefault="002117EE" w:rsidP="008A7BD8">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2117EE" w:rsidRPr="009D6201" w:rsidRDefault="002117EE" w:rsidP="008A7BD8">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2117EE" w:rsidRPr="009D6201" w:rsidRDefault="002117EE" w:rsidP="008A7BD8">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2117EE" w:rsidRDefault="002117EE" w:rsidP="008A7BD8">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2117EE" w:rsidRDefault="002117EE" w:rsidP="008A7BD8">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2117EE" w:rsidRDefault="002117EE" w:rsidP="008A7BD8">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2117EE" w:rsidRPr="009D6201" w:rsidRDefault="002117EE" w:rsidP="002117EE">
            <w:pPr>
              <w:ind w:left="0"/>
              <w:jc w:val="center"/>
              <w:rPr>
                <w:rFonts w:ascii="Segoe UI Symbol" w:hAnsi="Segoe UI Symbol" w:cs="Arial"/>
                <w:b/>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r>
      <w:tr w:rsidR="002117EE" w:rsidRPr="00B621D5" w:rsidTr="00E014FA">
        <w:tc>
          <w:tcPr>
            <w:tcW w:w="14524" w:type="dxa"/>
            <w:gridSpan w:val="17"/>
            <w:tcBorders>
              <w:bottom w:val="nil"/>
            </w:tcBorders>
          </w:tcPr>
          <w:p w:rsidR="002117EE" w:rsidRPr="00B621D5" w:rsidRDefault="002117EE" w:rsidP="008A7BD8">
            <w:pPr>
              <w:pStyle w:val="ListParagraph"/>
              <w:ind w:left="360"/>
              <w:rPr>
                <w:rFonts w:cs="Arial"/>
                <w:noProof/>
                <w:sz w:val="24"/>
                <w:szCs w:val="24"/>
              </w:rPr>
            </w:pPr>
          </w:p>
        </w:tc>
      </w:tr>
      <w:tr w:rsidR="002117EE" w:rsidTr="007D1746">
        <w:tc>
          <w:tcPr>
            <w:tcW w:w="2658" w:type="dxa"/>
            <w:tcBorders>
              <w:top w:val="nil"/>
              <w:right w:val="nil"/>
            </w:tcBorders>
          </w:tcPr>
          <w:p w:rsidR="002117EE" w:rsidRDefault="002117EE" w:rsidP="008A7BD8">
            <w:pPr>
              <w:ind w:left="0"/>
              <w:rPr>
                <w:rFonts w:cs="Arial"/>
                <w:noProof/>
                <w:sz w:val="24"/>
                <w:szCs w:val="24"/>
              </w:rPr>
            </w:pPr>
            <w:r>
              <w:rPr>
                <w:rFonts w:cs="Arial"/>
                <w:noProof/>
                <w:sz w:val="24"/>
                <w:szCs w:val="24"/>
              </w:rPr>
              <w:t>Appraisal/Commentary</w:t>
            </w:r>
          </w:p>
        </w:tc>
        <w:tc>
          <w:tcPr>
            <w:tcW w:w="11866" w:type="dxa"/>
            <w:gridSpan w:val="16"/>
            <w:tcBorders>
              <w:top w:val="nil"/>
              <w:left w:val="nil"/>
            </w:tcBorders>
          </w:tcPr>
          <w:p w:rsidR="002117EE" w:rsidRDefault="002117EE" w:rsidP="0024185A">
            <w:pPr>
              <w:ind w:left="0"/>
              <w:jc w:val="both"/>
              <w:rPr>
                <w:rFonts w:cs="Arial"/>
                <w:noProof/>
                <w:sz w:val="24"/>
                <w:szCs w:val="24"/>
              </w:rPr>
            </w:pPr>
            <w:r>
              <w:rPr>
                <w:rFonts w:cs="Arial"/>
                <w:noProof/>
                <w:sz w:val="24"/>
                <w:szCs w:val="24"/>
              </w:rPr>
              <w:t xml:space="preserve">NDP Topic Paper No 7 – Village Character Assessment for Hellingly Village strongly concluded that such scale of development as proposed within the emerging Wealden Local Plan would significantly compromise the character and quality of the Conservation Area and diminish the rural character.  Other more suitable areas are available to the District Council, both within and outside of Hellingly Parish.  Such a scale of development (at an increase of almost </w:t>
            </w:r>
            <w:r w:rsidRPr="00040A48">
              <w:rPr>
                <w:rFonts w:cs="Arial"/>
                <w:noProof/>
                <w:sz w:val="24"/>
                <w:szCs w:val="24"/>
              </w:rPr>
              <w:t>150</w:t>
            </w:r>
            <w:r>
              <w:rPr>
                <w:rFonts w:cs="Arial"/>
                <w:noProof/>
                <w:sz w:val="24"/>
                <w:szCs w:val="24"/>
              </w:rPr>
              <w:t>%) would adversely affect the setting of the Conservation Area and be in conflict with National Guidance and existing Development Plan.  Recommendation scores well on key SA objectives.</w:t>
            </w:r>
          </w:p>
          <w:p w:rsidR="002117EE" w:rsidRDefault="002117EE" w:rsidP="008A7BD8">
            <w:pPr>
              <w:ind w:left="0"/>
              <w:rPr>
                <w:rFonts w:cs="Arial"/>
                <w:noProof/>
                <w:sz w:val="24"/>
                <w:szCs w:val="24"/>
              </w:rPr>
            </w:pPr>
          </w:p>
        </w:tc>
      </w:tr>
    </w:tbl>
    <w:p w:rsidR="00C039B5" w:rsidRDefault="00C039B5" w:rsidP="00553DFF">
      <w:pPr>
        <w:ind w:left="0"/>
        <w:rPr>
          <w:rFonts w:ascii="Arial" w:hAnsi="Arial" w:cs="Arial"/>
          <w:noProof/>
          <w:sz w:val="24"/>
          <w:szCs w:val="24"/>
        </w:rPr>
      </w:pPr>
    </w:p>
    <w:p w:rsidR="00CB14AF" w:rsidRDefault="00CB14AF" w:rsidP="00CB14AF">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658"/>
        <w:gridCol w:w="683"/>
        <w:gridCol w:w="683"/>
        <w:gridCol w:w="683"/>
        <w:gridCol w:w="683"/>
        <w:gridCol w:w="683"/>
        <w:gridCol w:w="683"/>
        <w:gridCol w:w="683"/>
        <w:gridCol w:w="683"/>
        <w:gridCol w:w="683"/>
        <w:gridCol w:w="817"/>
        <w:gridCol w:w="817"/>
        <w:gridCol w:w="817"/>
        <w:gridCol w:w="817"/>
        <w:gridCol w:w="817"/>
        <w:gridCol w:w="817"/>
        <w:gridCol w:w="817"/>
      </w:tblGrid>
      <w:tr w:rsidR="002117EE" w:rsidTr="00C87697">
        <w:tc>
          <w:tcPr>
            <w:tcW w:w="14524" w:type="dxa"/>
            <w:gridSpan w:val="17"/>
          </w:tcPr>
          <w:p w:rsidR="002117EE" w:rsidRPr="009D6201" w:rsidRDefault="002117EE" w:rsidP="008A7BD8">
            <w:pPr>
              <w:ind w:left="0"/>
              <w:rPr>
                <w:rFonts w:cs="Arial"/>
                <w:b/>
                <w:noProof/>
                <w:sz w:val="24"/>
                <w:szCs w:val="24"/>
              </w:rPr>
            </w:pPr>
            <w:r w:rsidRPr="009D6201">
              <w:rPr>
                <w:rFonts w:cs="Arial"/>
                <w:b/>
                <w:noProof/>
                <w:sz w:val="24"/>
                <w:szCs w:val="24"/>
              </w:rPr>
              <w:lastRenderedPageBreak/>
              <w:t xml:space="preserve">Table </w:t>
            </w:r>
            <w:r>
              <w:rPr>
                <w:rFonts w:cs="Arial"/>
                <w:b/>
                <w:noProof/>
                <w:sz w:val="24"/>
                <w:szCs w:val="24"/>
              </w:rPr>
              <w:t>R4</w:t>
            </w:r>
          </w:p>
          <w:p w:rsidR="002117EE" w:rsidRPr="009D6201" w:rsidRDefault="002117EE" w:rsidP="008A7BD8">
            <w:pPr>
              <w:ind w:left="0"/>
              <w:rPr>
                <w:rFonts w:cs="Arial"/>
                <w:b/>
                <w:noProof/>
                <w:sz w:val="24"/>
                <w:szCs w:val="24"/>
              </w:rPr>
            </w:pPr>
          </w:p>
          <w:p w:rsidR="002117EE" w:rsidRPr="00EA1311" w:rsidRDefault="002117EE" w:rsidP="008A7BD8">
            <w:pPr>
              <w:ind w:left="0"/>
              <w:rPr>
                <w:rFonts w:cs="Arial"/>
                <w:b/>
                <w:noProof/>
                <w:sz w:val="24"/>
                <w:szCs w:val="24"/>
              </w:rPr>
            </w:pPr>
            <w:r>
              <w:rPr>
                <w:rFonts w:cs="Arial"/>
                <w:b/>
                <w:noProof/>
                <w:sz w:val="24"/>
                <w:szCs w:val="24"/>
                <w:u w:val="single"/>
              </w:rPr>
              <w:t xml:space="preserve">Recommendation – LHB </w:t>
            </w:r>
            <w:r w:rsidRPr="00EA1311">
              <w:rPr>
                <w:rFonts w:cs="Arial"/>
                <w:b/>
                <w:noProof/>
                <w:sz w:val="24"/>
                <w:szCs w:val="24"/>
                <w:u w:val="single"/>
              </w:rPr>
              <w:t>R1</w:t>
            </w:r>
            <w:r w:rsidRPr="00EA1311">
              <w:rPr>
                <w:rFonts w:cs="Arial"/>
                <w:b/>
                <w:noProof/>
                <w:sz w:val="24"/>
                <w:szCs w:val="24"/>
              </w:rPr>
              <w:t xml:space="preserve"> – Lower Horsebridge growth in Wealdens emerging </w:t>
            </w:r>
            <w:r>
              <w:rPr>
                <w:rFonts w:cs="Arial"/>
                <w:b/>
                <w:noProof/>
                <w:sz w:val="24"/>
                <w:szCs w:val="24"/>
              </w:rPr>
              <w:t>Local P</w:t>
            </w:r>
            <w:r w:rsidRPr="00EA1311">
              <w:rPr>
                <w:rFonts w:cs="Arial"/>
                <w:b/>
                <w:noProof/>
                <w:sz w:val="24"/>
                <w:szCs w:val="24"/>
              </w:rPr>
              <w:t>lan</w:t>
            </w:r>
          </w:p>
          <w:p w:rsidR="002117EE" w:rsidRPr="009D6201" w:rsidRDefault="002117EE" w:rsidP="008A7BD8">
            <w:pPr>
              <w:ind w:left="0"/>
              <w:rPr>
                <w:rFonts w:cs="Arial"/>
                <w:b/>
                <w:noProof/>
                <w:sz w:val="24"/>
                <w:szCs w:val="24"/>
              </w:rPr>
            </w:pPr>
          </w:p>
        </w:tc>
      </w:tr>
      <w:tr w:rsidR="002117EE" w:rsidRPr="00B621D5" w:rsidTr="002117EE">
        <w:tc>
          <w:tcPr>
            <w:tcW w:w="2658" w:type="dxa"/>
          </w:tcPr>
          <w:p w:rsidR="002117EE" w:rsidRPr="009D6201" w:rsidRDefault="002117EE" w:rsidP="008A7BD8">
            <w:pPr>
              <w:ind w:left="0"/>
              <w:rPr>
                <w:rFonts w:cs="Arial"/>
                <w:b/>
                <w:noProof/>
                <w:sz w:val="24"/>
                <w:szCs w:val="24"/>
              </w:rPr>
            </w:pPr>
            <w:r w:rsidRPr="009D6201">
              <w:rPr>
                <w:rFonts w:cs="Arial"/>
                <w:b/>
                <w:noProof/>
                <w:sz w:val="24"/>
                <w:szCs w:val="24"/>
              </w:rPr>
              <w:t>Options or Alternatives</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SA2</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SA3</w:t>
            </w:r>
          </w:p>
        </w:tc>
        <w:tc>
          <w:tcPr>
            <w:tcW w:w="722"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SA4</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SA5</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SA6</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SA7</w:t>
            </w:r>
          </w:p>
        </w:tc>
        <w:tc>
          <w:tcPr>
            <w:tcW w:w="722"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SA8</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SA9</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SA10</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SA11</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SA12</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SA13</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SA14</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SA15</w:t>
            </w:r>
          </w:p>
        </w:tc>
        <w:tc>
          <w:tcPr>
            <w:tcW w:w="473" w:type="dxa"/>
            <w:vAlign w:val="center"/>
          </w:tcPr>
          <w:p w:rsidR="002117EE" w:rsidRPr="00B621D5" w:rsidRDefault="002117EE" w:rsidP="002117EE">
            <w:pPr>
              <w:ind w:left="0"/>
              <w:jc w:val="center"/>
              <w:rPr>
                <w:rFonts w:cs="Arial"/>
                <w:b/>
                <w:noProof/>
                <w:sz w:val="24"/>
                <w:szCs w:val="24"/>
              </w:rPr>
            </w:pPr>
            <w:r>
              <w:rPr>
                <w:rFonts w:cs="Arial"/>
                <w:b/>
                <w:noProof/>
                <w:sz w:val="24"/>
                <w:szCs w:val="24"/>
              </w:rPr>
              <w:t>SA16</w:t>
            </w:r>
          </w:p>
        </w:tc>
      </w:tr>
      <w:tr w:rsidR="002117EE" w:rsidTr="002117EE">
        <w:trPr>
          <w:trHeight w:val="432"/>
        </w:trPr>
        <w:tc>
          <w:tcPr>
            <w:tcW w:w="2658" w:type="dxa"/>
            <w:vAlign w:val="center"/>
          </w:tcPr>
          <w:p w:rsidR="002117EE" w:rsidRDefault="002117EE" w:rsidP="008A7BD8">
            <w:pPr>
              <w:ind w:left="0"/>
              <w:rPr>
                <w:rFonts w:cs="Arial"/>
                <w:noProof/>
                <w:sz w:val="24"/>
                <w:szCs w:val="24"/>
              </w:rPr>
            </w:pPr>
            <w:r>
              <w:rPr>
                <w:rFonts w:cs="Arial"/>
                <w:noProof/>
                <w:sz w:val="24"/>
                <w:szCs w:val="24"/>
              </w:rPr>
              <w:t>N/A please see text of Sustainability Appraisal report</w:t>
            </w:r>
          </w:p>
        </w:tc>
        <w:tc>
          <w:tcPr>
            <w:tcW w:w="721" w:type="dxa"/>
            <w:vAlign w:val="center"/>
          </w:tcPr>
          <w:p w:rsidR="002117EE" w:rsidRDefault="002117EE" w:rsidP="008A7BD8">
            <w:pPr>
              <w:ind w:left="0"/>
              <w:jc w:val="center"/>
              <w:rPr>
                <w:rFonts w:cs="Arial"/>
                <w:noProof/>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22"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8A7BD8">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8A7BD8">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722" w:type="dxa"/>
            <w:vAlign w:val="center"/>
          </w:tcPr>
          <w:p w:rsidR="002117EE" w:rsidRPr="009D6201" w:rsidRDefault="002117EE" w:rsidP="008A7BD8">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21" w:type="dxa"/>
            <w:vAlign w:val="center"/>
          </w:tcPr>
          <w:p w:rsidR="002117EE" w:rsidRPr="00B621D5" w:rsidRDefault="002117EE" w:rsidP="008A7BD8">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2117EE" w:rsidRPr="00B621D5" w:rsidRDefault="002117EE" w:rsidP="008A7BD8">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2117EE" w:rsidRPr="009D6201" w:rsidRDefault="002117EE" w:rsidP="008A7BD8">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2117EE" w:rsidRPr="009D6201" w:rsidRDefault="002117EE" w:rsidP="008A7BD8">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2117EE" w:rsidRDefault="002117EE" w:rsidP="008A7BD8">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2117EE" w:rsidRDefault="002117EE" w:rsidP="008A7BD8">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2117EE" w:rsidRDefault="002117EE" w:rsidP="008A7BD8">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473" w:type="dxa"/>
            <w:vAlign w:val="center"/>
          </w:tcPr>
          <w:p w:rsidR="002117EE" w:rsidRPr="009D6201" w:rsidRDefault="002117EE" w:rsidP="002117EE">
            <w:pPr>
              <w:ind w:left="0"/>
              <w:jc w:val="center"/>
              <w:rPr>
                <w:rFonts w:ascii="Segoe UI Symbol" w:hAnsi="Segoe UI Symbol" w:cs="Arial"/>
                <w:b/>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r>
      <w:tr w:rsidR="002117EE" w:rsidRPr="00B621D5" w:rsidTr="009E260E">
        <w:tc>
          <w:tcPr>
            <w:tcW w:w="14524" w:type="dxa"/>
            <w:gridSpan w:val="17"/>
            <w:tcBorders>
              <w:bottom w:val="nil"/>
            </w:tcBorders>
          </w:tcPr>
          <w:p w:rsidR="002117EE" w:rsidRPr="00B621D5" w:rsidRDefault="002117EE" w:rsidP="008A7BD8">
            <w:pPr>
              <w:pStyle w:val="ListParagraph"/>
              <w:ind w:left="360"/>
              <w:rPr>
                <w:rFonts w:cs="Arial"/>
                <w:noProof/>
                <w:sz w:val="24"/>
                <w:szCs w:val="24"/>
              </w:rPr>
            </w:pPr>
          </w:p>
        </w:tc>
      </w:tr>
      <w:tr w:rsidR="002117EE" w:rsidTr="00331655">
        <w:tc>
          <w:tcPr>
            <w:tcW w:w="2658" w:type="dxa"/>
            <w:tcBorders>
              <w:top w:val="nil"/>
              <w:right w:val="nil"/>
            </w:tcBorders>
          </w:tcPr>
          <w:p w:rsidR="002117EE" w:rsidRDefault="002117EE" w:rsidP="008A7BD8">
            <w:pPr>
              <w:ind w:left="0"/>
              <w:rPr>
                <w:rFonts w:cs="Arial"/>
                <w:noProof/>
                <w:sz w:val="24"/>
                <w:szCs w:val="24"/>
              </w:rPr>
            </w:pPr>
            <w:r>
              <w:rPr>
                <w:rFonts w:cs="Arial"/>
                <w:noProof/>
                <w:sz w:val="24"/>
                <w:szCs w:val="24"/>
              </w:rPr>
              <w:t>Appraisal/Commentary</w:t>
            </w:r>
          </w:p>
        </w:tc>
        <w:tc>
          <w:tcPr>
            <w:tcW w:w="11866" w:type="dxa"/>
            <w:gridSpan w:val="16"/>
            <w:tcBorders>
              <w:top w:val="nil"/>
              <w:left w:val="nil"/>
            </w:tcBorders>
          </w:tcPr>
          <w:p w:rsidR="002117EE" w:rsidRDefault="002117EE" w:rsidP="0024185A">
            <w:pPr>
              <w:ind w:left="0"/>
              <w:jc w:val="both"/>
              <w:rPr>
                <w:rFonts w:cs="Arial"/>
                <w:noProof/>
                <w:sz w:val="24"/>
                <w:szCs w:val="24"/>
              </w:rPr>
            </w:pPr>
            <w:r>
              <w:rPr>
                <w:rFonts w:cs="Arial"/>
                <w:noProof/>
                <w:sz w:val="24"/>
                <w:szCs w:val="24"/>
              </w:rPr>
              <w:t>This area (site) within Lower Horsebridge has now been granted planning permission by Wealden District Council.  Lower Horsebridge was previously identified as a non sustainable settlement by Wealden and indeed its post office is now closed.  The Recommendation was framed at the time in the firm belief that alternative more sustainable sites existed within the Parish – unfortunately this recommended approach has now been superseded by the grant of planning permission on land east of North Street, Lower Horsebridge.</w:t>
            </w:r>
          </w:p>
          <w:p w:rsidR="002117EE" w:rsidRDefault="002117EE" w:rsidP="008A7BD8">
            <w:pPr>
              <w:ind w:left="0"/>
              <w:rPr>
                <w:rFonts w:cs="Arial"/>
                <w:noProof/>
                <w:sz w:val="24"/>
                <w:szCs w:val="24"/>
              </w:rPr>
            </w:pPr>
          </w:p>
        </w:tc>
      </w:tr>
    </w:tbl>
    <w:p w:rsidR="00C039B5" w:rsidRDefault="00C039B5" w:rsidP="00553DFF">
      <w:pPr>
        <w:ind w:left="0"/>
        <w:rPr>
          <w:rFonts w:ascii="Arial" w:hAnsi="Arial" w:cs="Arial"/>
          <w:noProof/>
          <w:sz w:val="24"/>
          <w:szCs w:val="24"/>
        </w:rPr>
      </w:pPr>
    </w:p>
    <w:p w:rsidR="00A30E43" w:rsidRDefault="00A30E43" w:rsidP="00A30E43">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658"/>
        <w:gridCol w:w="683"/>
        <w:gridCol w:w="683"/>
        <w:gridCol w:w="683"/>
        <w:gridCol w:w="683"/>
        <w:gridCol w:w="683"/>
        <w:gridCol w:w="683"/>
        <w:gridCol w:w="683"/>
        <w:gridCol w:w="683"/>
        <w:gridCol w:w="683"/>
        <w:gridCol w:w="817"/>
        <w:gridCol w:w="817"/>
        <w:gridCol w:w="817"/>
        <w:gridCol w:w="817"/>
        <w:gridCol w:w="817"/>
        <w:gridCol w:w="817"/>
        <w:gridCol w:w="817"/>
      </w:tblGrid>
      <w:tr w:rsidR="002117EE" w:rsidTr="0032798B">
        <w:tc>
          <w:tcPr>
            <w:tcW w:w="14524" w:type="dxa"/>
            <w:gridSpan w:val="17"/>
          </w:tcPr>
          <w:p w:rsidR="002117EE" w:rsidRPr="009D6201" w:rsidRDefault="002117EE" w:rsidP="008A7BD8">
            <w:pPr>
              <w:ind w:left="0"/>
              <w:rPr>
                <w:rFonts w:cs="Arial"/>
                <w:b/>
                <w:noProof/>
                <w:sz w:val="24"/>
                <w:szCs w:val="24"/>
              </w:rPr>
            </w:pPr>
            <w:r w:rsidRPr="009D6201">
              <w:rPr>
                <w:rFonts w:cs="Arial"/>
                <w:b/>
                <w:noProof/>
                <w:sz w:val="24"/>
                <w:szCs w:val="24"/>
              </w:rPr>
              <w:lastRenderedPageBreak/>
              <w:t xml:space="preserve">Table </w:t>
            </w:r>
            <w:r>
              <w:rPr>
                <w:rFonts w:cs="Arial"/>
                <w:b/>
                <w:noProof/>
                <w:sz w:val="24"/>
                <w:szCs w:val="24"/>
              </w:rPr>
              <w:t>R5</w:t>
            </w:r>
          </w:p>
          <w:p w:rsidR="002117EE" w:rsidRPr="009D6201" w:rsidRDefault="002117EE" w:rsidP="008A7BD8">
            <w:pPr>
              <w:ind w:left="0"/>
              <w:rPr>
                <w:rFonts w:cs="Arial"/>
                <w:b/>
                <w:noProof/>
                <w:sz w:val="24"/>
                <w:szCs w:val="24"/>
              </w:rPr>
            </w:pPr>
          </w:p>
          <w:p w:rsidR="002117EE" w:rsidRPr="00EA1311" w:rsidRDefault="002117EE" w:rsidP="008A7BD8">
            <w:pPr>
              <w:ind w:left="0"/>
              <w:rPr>
                <w:rFonts w:cs="Arial"/>
                <w:b/>
                <w:noProof/>
                <w:sz w:val="24"/>
                <w:szCs w:val="24"/>
              </w:rPr>
            </w:pPr>
            <w:r>
              <w:rPr>
                <w:rFonts w:cs="Arial"/>
                <w:b/>
                <w:noProof/>
                <w:sz w:val="24"/>
                <w:szCs w:val="24"/>
                <w:u w:val="single"/>
              </w:rPr>
              <w:t xml:space="preserve">Recommendation – LHB </w:t>
            </w:r>
            <w:r w:rsidRPr="00EA1311">
              <w:rPr>
                <w:rFonts w:cs="Arial"/>
                <w:b/>
                <w:noProof/>
                <w:sz w:val="24"/>
                <w:szCs w:val="24"/>
                <w:u w:val="single"/>
              </w:rPr>
              <w:t>R2</w:t>
            </w:r>
            <w:r w:rsidRPr="00EA1311">
              <w:rPr>
                <w:rFonts w:cs="Arial"/>
                <w:b/>
                <w:noProof/>
                <w:sz w:val="24"/>
                <w:szCs w:val="24"/>
              </w:rPr>
              <w:t xml:space="preserve"> – Movement, access, car parking provision and improvements for cyclists and pedestrians</w:t>
            </w:r>
          </w:p>
          <w:p w:rsidR="002117EE" w:rsidRPr="009D6201" w:rsidRDefault="002117EE" w:rsidP="008A7BD8">
            <w:pPr>
              <w:ind w:left="0"/>
              <w:rPr>
                <w:rFonts w:cs="Arial"/>
                <w:b/>
                <w:noProof/>
                <w:sz w:val="24"/>
                <w:szCs w:val="24"/>
              </w:rPr>
            </w:pPr>
          </w:p>
        </w:tc>
      </w:tr>
      <w:tr w:rsidR="002117EE" w:rsidRPr="00B621D5" w:rsidTr="002117EE">
        <w:tc>
          <w:tcPr>
            <w:tcW w:w="2658" w:type="dxa"/>
          </w:tcPr>
          <w:p w:rsidR="002117EE" w:rsidRPr="009D6201" w:rsidRDefault="002117EE" w:rsidP="008A7BD8">
            <w:pPr>
              <w:ind w:left="0"/>
              <w:rPr>
                <w:rFonts w:cs="Arial"/>
                <w:b/>
                <w:noProof/>
                <w:sz w:val="24"/>
                <w:szCs w:val="24"/>
              </w:rPr>
            </w:pPr>
            <w:r w:rsidRPr="009D6201">
              <w:rPr>
                <w:rFonts w:cs="Arial"/>
                <w:b/>
                <w:noProof/>
                <w:sz w:val="24"/>
                <w:szCs w:val="24"/>
              </w:rPr>
              <w:t>Options or Alternatives</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SA2</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SA3</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SA4</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SA5</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SA6</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SA7</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SA8</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SA9</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SA10</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SA11</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SA12</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SA13</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SA14</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SA15</w:t>
            </w:r>
          </w:p>
        </w:tc>
        <w:tc>
          <w:tcPr>
            <w:tcW w:w="817" w:type="dxa"/>
            <w:vAlign w:val="center"/>
          </w:tcPr>
          <w:p w:rsidR="002117EE" w:rsidRPr="00B621D5" w:rsidRDefault="002117EE" w:rsidP="002117EE">
            <w:pPr>
              <w:ind w:left="0"/>
              <w:jc w:val="center"/>
              <w:rPr>
                <w:rFonts w:cs="Arial"/>
                <w:b/>
                <w:noProof/>
                <w:sz w:val="24"/>
                <w:szCs w:val="24"/>
              </w:rPr>
            </w:pPr>
            <w:r>
              <w:rPr>
                <w:rFonts w:cs="Arial"/>
                <w:b/>
                <w:noProof/>
                <w:sz w:val="24"/>
                <w:szCs w:val="24"/>
              </w:rPr>
              <w:t>SA16</w:t>
            </w:r>
          </w:p>
        </w:tc>
      </w:tr>
      <w:tr w:rsidR="002117EE" w:rsidTr="002117EE">
        <w:trPr>
          <w:trHeight w:val="432"/>
        </w:trPr>
        <w:tc>
          <w:tcPr>
            <w:tcW w:w="2658" w:type="dxa"/>
            <w:vAlign w:val="center"/>
          </w:tcPr>
          <w:p w:rsidR="002117EE" w:rsidRDefault="002117EE" w:rsidP="008A7BD8">
            <w:pPr>
              <w:ind w:left="0"/>
              <w:rPr>
                <w:rFonts w:cs="Arial"/>
                <w:noProof/>
                <w:sz w:val="24"/>
                <w:szCs w:val="24"/>
              </w:rPr>
            </w:pPr>
            <w:r>
              <w:rPr>
                <w:rFonts w:cs="Arial"/>
                <w:noProof/>
                <w:sz w:val="24"/>
                <w:szCs w:val="24"/>
              </w:rPr>
              <w:t>N/A please see text of Sustainability Appraisal report</w:t>
            </w:r>
          </w:p>
        </w:tc>
        <w:tc>
          <w:tcPr>
            <w:tcW w:w="683" w:type="dxa"/>
            <w:vAlign w:val="center"/>
          </w:tcPr>
          <w:p w:rsidR="002117EE" w:rsidRDefault="002117EE" w:rsidP="008A7BD8">
            <w:pPr>
              <w:ind w:left="0"/>
              <w:jc w:val="center"/>
              <w:rPr>
                <w:rFonts w:cs="Arial"/>
                <w:noProof/>
                <w:sz w:val="24"/>
                <w:szCs w:val="24"/>
              </w:rPr>
            </w:pPr>
            <w:r w:rsidRPr="009D6201">
              <w:rPr>
                <w:rFonts w:cs="Arial"/>
                <w:b/>
                <w:noProof/>
                <w:color w:val="808080" w:themeColor="background1" w:themeShade="80"/>
                <w:sz w:val="24"/>
                <w:szCs w:val="24"/>
              </w:rPr>
              <w:t>~</w:t>
            </w:r>
          </w:p>
        </w:tc>
        <w:tc>
          <w:tcPr>
            <w:tcW w:w="683"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2117EE" w:rsidRPr="009D6201" w:rsidRDefault="002117EE" w:rsidP="008A7BD8">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683" w:type="dxa"/>
            <w:vAlign w:val="center"/>
          </w:tcPr>
          <w:p w:rsidR="002117EE" w:rsidRPr="009D6201" w:rsidRDefault="002117EE" w:rsidP="008A7BD8">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683" w:type="dxa"/>
            <w:vAlign w:val="center"/>
          </w:tcPr>
          <w:p w:rsidR="002117EE" w:rsidRPr="009D6201" w:rsidRDefault="002117EE" w:rsidP="008A7BD8">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683" w:type="dxa"/>
            <w:vAlign w:val="center"/>
          </w:tcPr>
          <w:p w:rsidR="002117EE" w:rsidRPr="00B621D5" w:rsidRDefault="002117EE" w:rsidP="008A7BD8">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2117EE" w:rsidRPr="00B621D5" w:rsidRDefault="002117EE" w:rsidP="008A7BD8">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2117EE" w:rsidRPr="009D6201" w:rsidRDefault="002117EE" w:rsidP="008A7BD8">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2117EE" w:rsidRPr="009D6201" w:rsidRDefault="002117EE" w:rsidP="008A7BD8">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2117EE" w:rsidRDefault="002117EE" w:rsidP="008A7BD8">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2117EE" w:rsidRDefault="002117EE" w:rsidP="008A7BD8">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2117EE" w:rsidRDefault="002117EE" w:rsidP="008A7BD8">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2117EE" w:rsidRPr="009D6201" w:rsidRDefault="002117EE" w:rsidP="002117EE">
            <w:pPr>
              <w:ind w:left="0"/>
              <w:jc w:val="center"/>
              <w:rPr>
                <w:rFonts w:ascii="Segoe UI Symbol" w:hAnsi="Segoe UI Symbol" w:cs="Arial"/>
                <w:b/>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r>
      <w:tr w:rsidR="002117EE" w:rsidRPr="00B621D5" w:rsidTr="00D46A4E">
        <w:tc>
          <w:tcPr>
            <w:tcW w:w="14524" w:type="dxa"/>
            <w:gridSpan w:val="17"/>
            <w:tcBorders>
              <w:bottom w:val="nil"/>
            </w:tcBorders>
          </w:tcPr>
          <w:p w:rsidR="002117EE" w:rsidRPr="00B621D5" w:rsidRDefault="002117EE" w:rsidP="008A7BD8">
            <w:pPr>
              <w:pStyle w:val="ListParagraph"/>
              <w:ind w:left="360"/>
              <w:rPr>
                <w:rFonts w:cs="Arial"/>
                <w:noProof/>
                <w:sz w:val="24"/>
                <w:szCs w:val="24"/>
              </w:rPr>
            </w:pPr>
          </w:p>
        </w:tc>
      </w:tr>
      <w:tr w:rsidR="002117EE" w:rsidTr="005449B3">
        <w:tc>
          <w:tcPr>
            <w:tcW w:w="2658" w:type="dxa"/>
            <w:tcBorders>
              <w:top w:val="nil"/>
              <w:right w:val="nil"/>
            </w:tcBorders>
          </w:tcPr>
          <w:p w:rsidR="002117EE" w:rsidRDefault="002117EE" w:rsidP="008A7BD8">
            <w:pPr>
              <w:ind w:left="0"/>
              <w:rPr>
                <w:rFonts w:cs="Arial"/>
                <w:noProof/>
                <w:sz w:val="24"/>
                <w:szCs w:val="24"/>
              </w:rPr>
            </w:pPr>
            <w:r>
              <w:rPr>
                <w:rFonts w:cs="Arial"/>
                <w:noProof/>
                <w:sz w:val="24"/>
                <w:szCs w:val="24"/>
              </w:rPr>
              <w:t>Appraisal/Commentary</w:t>
            </w:r>
          </w:p>
        </w:tc>
        <w:tc>
          <w:tcPr>
            <w:tcW w:w="11866" w:type="dxa"/>
            <w:gridSpan w:val="16"/>
            <w:tcBorders>
              <w:top w:val="nil"/>
              <w:left w:val="nil"/>
            </w:tcBorders>
          </w:tcPr>
          <w:p w:rsidR="002117EE" w:rsidRDefault="002117EE" w:rsidP="0024185A">
            <w:pPr>
              <w:ind w:left="0"/>
              <w:jc w:val="both"/>
              <w:rPr>
                <w:rFonts w:cs="Arial"/>
                <w:noProof/>
                <w:sz w:val="24"/>
                <w:szCs w:val="24"/>
              </w:rPr>
            </w:pPr>
            <w:r>
              <w:rPr>
                <w:rFonts w:cs="Arial"/>
                <w:noProof/>
                <w:sz w:val="24"/>
                <w:szCs w:val="24"/>
              </w:rPr>
              <w:t>The sinuous nature of the A271 traversing Lower Horsebridge does make crossing e.g. to the Recreation Ground difficult.  Early consideration to improving matters regarding traffic calming and especially for the benefit of cyclists and pedestrians would improve matters for residents and generally for Lower Horsebridge.  Consideration to location of additional parking should be given in the light of growth proposed for the village and the popularity of the recreation ground.  Partnership working between the Parish Council and ESCC as Highways Authority is proposed.  Successfully implemented, a locally devised scheme would score positively against a number of SA objectives.</w:t>
            </w:r>
          </w:p>
          <w:p w:rsidR="002117EE" w:rsidRDefault="002117EE" w:rsidP="008A7BD8">
            <w:pPr>
              <w:ind w:left="0"/>
              <w:rPr>
                <w:rFonts w:cs="Arial"/>
                <w:noProof/>
                <w:sz w:val="24"/>
                <w:szCs w:val="24"/>
              </w:rPr>
            </w:pPr>
          </w:p>
        </w:tc>
      </w:tr>
    </w:tbl>
    <w:p w:rsidR="00334800" w:rsidRDefault="00334800" w:rsidP="00553DFF">
      <w:pPr>
        <w:ind w:left="0"/>
        <w:rPr>
          <w:rFonts w:ascii="Arial" w:hAnsi="Arial" w:cs="Arial"/>
          <w:noProof/>
          <w:sz w:val="24"/>
          <w:szCs w:val="24"/>
        </w:rPr>
      </w:pPr>
    </w:p>
    <w:p w:rsidR="00A30E43" w:rsidRDefault="00A30E43" w:rsidP="00A30E43">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658"/>
        <w:gridCol w:w="683"/>
        <w:gridCol w:w="683"/>
        <w:gridCol w:w="683"/>
        <w:gridCol w:w="683"/>
        <w:gridCol w:w="683"/>
        <w:gridCol w:w="683"/>
        <w:gridCol w:w="683"/>
        <w:gridCol w:w="683"/>
        <w:gridCol w:w="683"/>
        <w:gridCol w:w="817"/>
        <w:gridCol w:w="817"/>
        <w:gridCol w:w="817"/>
        <w:gridCol w:w="817"/>
        <w:gridCol w:w="817"/>
        <w:gridCol w:w="817"/>
        <w:gridCol w:w="817"/>
      </w:tblGrid>
      <w:tr w:rsidR="002117EE" w:rsidTr="00ED0CA0">
        <w:tc>
          <w:tcPr>
            <w:tcW w:w="14524" w:type="dxa"/>
            <w:gridSpan w:val="17"/>
          </w:tcPr>
          <w:p w:rsidR="002117EE" w:rsidRPr="009D6201" w:rsidRDefault="002117EE" w:rsidP="008A7BD8">
            <w:pPr>
              <w:ind w:left="0"/>
              <w:rPr>
                <w:rFonts w:cs="Arial"/>
                <w:b/>
                <w:noProof/>
                <w:sz w:val="24"/>
                <w:szCs w:val="24"/>
              </w:rPr>
            </w:pPr>
            <w:r w:rsidRPr="009D6201">
              <w:rPr>
                <w:rFonts w:cs="Arial"/>
                <w:b/>
                <w:noProof/>
                <w:sz w:val="24"/>
                <w:szCs w:val="24"/>
              </w:rPr>
              <w:lastRenderedPageBreak/>
              <w:t xml:space="preserve">Table </w:t>
            </w:r>
            <w:r>
              <w:rPr>
                <w:rFonts w:cs="Arial"/>
                <w:b/>
                <w:noProof/>
                <w:sz w:val="24"/>
                <w:szCs w:val="24"/>
              </w:rPr>
              <w:t>R6</w:t>
            </w:r>
          </w:p>
          <w:p w:rsidR="002117EE" w:rsidRPr="009D6201" w:rsidRDefault="002117EE" w:rsidP="008A7BD8">
            <w:pPr>
              <w:ind w:left="0"/>
              <w:rPr>
                <w:rFonts w:cs="Arial"/>
                <w:b/>
                <w:noProof/>
                <w:sz w:val="24"/>
                <w:szCs w:val="24"/>
              </w:rPr>
            </w:pPr>
          </w:p>
          <w:p w:rsidR="002117EE" w:rsidRPr="00EA1311" w:rsidRDefault="002117EE" w:rsidP="008A7BD8">
            <w:pPr>
              <w:ind w:left="0"/>
              <w:rPr>
                <w:rFonts w:cs="Arial"/>
                <w:b/>
                <w:noProof/>
                <w:sz w:val="24"/>
                <w:szCs w:val="24"/>
              </w:rPr>
            </w:pPr>
            <w:r>
              <w:rPr>
                <w:rFonts w:cs="Arial"/>
                <w:b/>
                <w:noProof/>
                <w:sz w:val="24"/>
                <w:szCs w:val="24"/>
                <w:u w:val="single"/>
              </w:rPr>
              <w:t xml:space="preserve">Recommendation – LHB </w:t>
            </w:r>
            <w:r w:rsidRPr="00EA1311">
              <w:rPr>
                <w:rFonts w:cs="Arial"/>
                <w:b/>
                <w:noProof/>
                <w:sz w:val="24"/>
                <w:szCs w:val="24"/>
                <w:u w:val="single"/>
              </w:rPr>
              <w:t>R3</w:t>
            </w:r>
            <w:r w:rsidRPr="00EA1311">
              <w:rPr>
                <w:rFonts w:cs="Arial"/>
                <w:b/>
                <w:noProof/>
                <w:sz w:val="24"/>
                <w:szCs w:val="24"/>
              </w:rPr>
              <w:t xml:space="preserve"> – Consideration of enhanced facilities at Lower Horsebridge Recreation Ground</w:t>
            </w:r>
          </w:p>
          <w:p w:rsidR="002117EE" w:rsidRPr="009D6201" w:rsidRDefault="002117EE" w:rsidP="008A7BD8">
            <w:pPr>
              <w:ind w:left="0"/>
              <w:rPr>
                <w:rFonts w:cs="Arial"/>
                <w:b/>
                <w:noProof/>
                <w:sz w:val="24"/>
                <w:szCs w:val="24"/>
              </w:rPr>
            </w:pPr>
          </w:p>
        </w:tc>
      </w:tr>
      <w:tr w:rsidR="002117EE" w:rsidRPr="00B621D5" w:rsidTr="002117EE">
        <w:tc>
          <w:tcPr>
            <w:tcW w:w="2658" w:type="dxa"/>
          </w:tcPr>
          <w:p w:rsidR="002117EE" w:rsidRPr="009D6201" w:rsidRDefault="002117EE" w:rsidP="008A7BD8">
            <w:pPr>
              <w:ind w:left="0"/>
              <w:rPr>
                <w:rFonts w:cs="Arial"/>
                <w:b/>
                <w:noProof/>
                <w:sz w:val="24"/>
                <w:szCs w:val="24"/>
              </w:rPr>
            </w:pPr>
            <w:r w:rsidRPr="009D6201">
              <w:rPr>
                <w:rFonts w:cs="Arial"/>
                <w:b/>
                <w:noProof/>
                <w:sz w:val="24"/>
                <w:szCs w:val="24"/>
              </w:rPr>
              <w:t>Options or Alternatives</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SA2</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SA3</w:t>
            </w:r>
          </w:p>
        </w:tc>
        <w:tc>
          <w:tcPr>
            <w:tcW w:w="722"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SA4</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SA5</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SA6</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SA7</w:t>
            </w:r>
          </w:p>
        </w:tc>
        <w:tc>
          <w:tcPr>
            <w:tcW w:w="722"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SA8</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SA9</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SA10</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SA11</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SA12</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SA13</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SA14</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SA15</w:t>
            </w:r>
          </w:p>
        </w:tc>
        <w:tc>
          <w:tcPr>
            <w:tcW w:w="473" w:type="dxa"/>
            <w:vAlign w:val="center"/>
          </w:tcPr>
          <w:p w:rsidR="002117EE" w:rsidRPr="00B621D5" w:rsidRDefault="002117EE" w:rsidP="002117EE">
            <w:pPr>
              <w:ind w:left="0"/>
              <w:jc w:val="center"/>
              <w:rPr>
                <w:rFonts w:cs="Arial"/>
                <w:b/>
                <w:noProof/>
                <w:sz w:val="24"/>
                <w:szCs w:val="24"/>
              </w:rPr>
            </w:pPr>
            <w:r>
              <w:rPr>
                <w:rFonts w:cs="Arial"/>
                <w:b/>
                <w:noProof/>
                <w:sz w:val="24"/>
                <w:szCs w:val="24"/>
              </w:rPr>
              <w:t>SA16</w:t>
            </w:r>
          </w:p>
        </w:tc>
      </w:tr>
      <w:tr w:rsidR="002117EE" w:rsidTr="002117EE">
        <w:trPr>
          <w:trHeight w:val="432"/>
        </w:trPr>
        <w:tc>
          <w:tcPr>
            <w:tcW w:w="2658" w:type="dxa"/>
            <w:vAlign w:val="center"/>
          </w:tcPr>
          <w:p w:rsidR="002117EE" w:rsidRDefault="002117EE" w:rsidP="008A7BD8">
            <w:pPr>
              <w:ind w:left="0"/>
              <w:rPr>
                <w:rFonts w:cs="Arial"/>
                <w:noProof/>
                <w:sz w:val="24"/>
                <w:szCs w:val="24"/>
              </w:rPr>
            </w:pPr>
            <w:r>
              <w:rPr>
                <w:rFonts w:cs="Arial"/>
                <w:noProof/>
                <w:sz w:val="24"/>
                <w:szCs w:val="24"/>
              </w:rPr>
              <w:t>N/A please see text of Sustainability Appraisal report</w:t>
            </w:r>
          </w:p>
        </w:tc>
        <w:tc>
          <w:tcPr>
            <w:tcW w:w="721" w:type="dxa"/>
            <w:vAlign w:val="center"/>
          </w:tcPr>
          <w:p w:rsidR="002117EE" w:rsidRDefault="002117EE" w:rsidP="008A7BD8">
            <w:pPr>
              <w:ind w:left="0"/>
              <w:jc w:val="center"/>
              <w:rPr>
                <w:rFonts w:cs="Arial"/>
                <w:noProof/>
                <w:sz w:val="24"/>
                <w:szCs w:val="24"/>
              </w:rPr>
            </w:pPr>
            <w:r w:rsidRPr="001562AA">
              <w:rPr>
                <w:rFonts w:cs="Arial"/>
                <w:b/>
                <w:noProof/>
                <w:color w:val="FFC000"/>
                <w:sz w:val="24"/>
                <w:szCs w:val="24"/>
              </w:rPr>
              <w:t>–</w:t>
            </w:r>
          </w:p>
        </w:tc>
        <w:tc>
          <w:tcPr>
            <w:tcW w:w="721" w:type="dxa"/>
            <w:vAlign w:val="center"/>
          </w:tcPr>
          <w:p w:rsidR="002117EE" w:rsidRPr="009D6201" w:rsidRDefault="002117EE" w:rsidP="008A7BD8">
            <w:pPr>
              <w:ind w:left="0"/>
              <w:jc w:val="center"/>
              <w:rPr>
                <w:rFonts w:cs="Arial"/>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c>
          <w:tcPr>
            <w:tcW w:w="721"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22"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8A7BD8">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8A7BD8">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722" w:type="dxa"/>
            <w:vAlign w:val="center"/>
          </w:tcPr>
          <w:p w:rsidR="002117EE" w:rsidRPr="009D6201" w:rsidRDefault="002117EE" w:rsidP="008A7BD8">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21" w:type="dxa"/>
            <w:vAlign w:val="center"/>
          </w:tcPr>
          <w:p w:rsidR="002117EE" w:rsidRPr="00B621D5" w:rsidRDefault="002117EE" w:rsidP="008A7BD8">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2117EE" w:rsidRPr="00B621D5" w:rsidRDefault="002117EE" w:rsidP="008A7BD8">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2117EE" w:rsidRPr="009D6201" w:rsidRDefault="002117EE" w:rsidP="008A7BD8">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2117EE" w:rsidRPr="009D6201" w:rsidRDefault="002117EE" w:rsidP="008A7BD8">
            <w:pPr>
              <w:ind w:left="0"/>
              <w:jc w:val="center"/>
              <w:rPr>
                <w:rFonts w:cs="Arial"/>
                <w:b/>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2117EE" w:rsidRDefault="002117EE" w:rsidP="008A7BD8">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2117EE" w:rsidRDefault="002117EE" w:rsidP="008A7BD8">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2117EE" w:rsidRDefault="002117EE" w:rsidP="008A7BD8">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473" w:type="dxa"/>
            <w:vAlign w:val="center"/>
          </w:tcPr>
          <w:p w:rsidR="002117EE" w:rsidRPr="007A3513" w:rsidRDefault="002117EE" w:rsidP="002117EE">
            <w:pPr>
              <w:ind w:left="0"/>
              <w:jc w:val="center"/>
              <w:rPr>
                <w:rFonts w:ascii="Segoe UI Symbol" w:hAnsi="Segoe UI Symbol" w:cs="Arial"/>
                <w:b/>
                <w:noProof/>
                <w:color w:val="538135" w:themeColor="accent6" w:themeShade="BF"/>
                <w:sz w:val="24"/>
                <w:szCs w:val="24"/>
              </w:rPr>
            </w:pPr>
            <w:r w:rsidRPr="009D6201">
              <w:rPr>
                <w:rFonts w:ascii="Segoe UI Symbol" w:hAnsi="Segoe UI Symbol" w:cs="Arial"/>
                <w:b/>
                <w:noProof/>
                <w:color w:val="A8D08D" w:themeColor="accent6" w:themeTint="99"/>
                <w:sz w:val="24"/>
                <w:szCs w:val="24"/>
              </w:rPr>
              <w:t>✓</w:t>
            </w:r>
          </w:p>
        </w:tc>
      </w:tr>
      <w:tr w:rsidR="002117EE" w:rsidRPr="00B621D5" w:rsidTr="005D0675">
        <w:tc>
          <w:tcPr>
            <w:tcW w:w="14524" w:type="dxa"/>
            <w:gridSpan w:val="17"/>
            <w:tcBorders>
              <w:bottom w:val="nil"/>
            </w:tcBorders>
          </w:tcPr>
          <w:p w:rsidR="002117EE" w:rsidRPr="00B621D5" w:rsidRDefault="002117EE" w:rsidP="008A7BD8">
            <w:pPr>
              <w:pStyle w:val="ListParagraph"/>
              <w:ind w:left="360"/>
              <w:rPr>
                <w:rFonts w:cs="Arial"/>
                <w:noProof/>
                <w:sz w:val="24"/>
                <w:szCs w:val="24"/>
              </w:rPr>
            </w:pPr>
          </w:p>
        </w:tc>
      </w:tr>
      <w:tr w:rsidR="002117EE" w:rsidTr="002106E7">
        <w:tc>
          <w:tcPr>
            <w:tcW w:w="2658" w:type="dxa"/>
            <w:tcBorders>
              <w:top w:val="nil"/>
              <w:right w:val="nil"/>
            </w:tcBorders>
          </w:tcPr>
          <w:p w:rsidR="002117EE" w:rsidRDefault="002117EE" w:rsidP="008A7BD8">
            <w:pPr>
              <w:ind w:left="0"/>
              <w:rPr>
                <w:rFonts w:cs="Arial"/>
                <w:noProof/>
                <w:sz w:val="24"/>
                <w:szCs w:val="24"/>
              </w:rPr>
            </w:pPr>
            <w:r>
              <w:rPr>
                <w:rFonts w:cs="Arial"/>
                <w:noProof/>
                <w:sz w:val="24"/>
                <w:szCs w:val="24"/>
              </w:rPr>
              <w:t>Appraisal/Commentary</w:t>
            </w:r>
          </w:p>
        </w:tc>
        <w:tc>
          <w:tcPr>
            <w:tcW w:w="11866" w:type="dxa"/>
            <w:gridSpan w:val="16"/>
            <w:tcBorders>
              <w:top w:val="nil"/>
              <w:left w:val="nil"/>
            </w:tcBorders>
          </w:tcPr>
          <w:p w:rsidR="002117EE" w:rsidRDefault="002117EE" w:rsidP="0024185A">
            <w:pPr>
              <w:ind w:left="0"/>
              <w:jc w:val="both"/>
              <w:rPr>
                <w:rFonts w:cs="Arial"/>
                <w:noProof/>
                <w:sz w:val="24"/>
                <w:szCs w:val="24"/>
              </w:rPr>
            </w:pPr>
            <w:r>
              <w:rPr>
                <w:rFonts w:cs="Arial"/>
                <w:noProof/>
                <w:sz w:val="24"/>
                <w:szCs w:val="24"/>
              </w:rPr>
              <w:t>This recommendation relates to a previously submitted development proposal (since withdrawn) that would have donated land to the Parish Council for enhancement of facilities at Lower Horsebridge Recreation Ground.  It is considered that this site provides an opportunity to provide sustainable growth whilst enhancing and enlarging much needed and much used recreation facilities locally.  Subject to Wealden District Council’s consideration of any similarly submitted proposal meeting Development Plan policies this recommendation to support such a scheme would meet a number of key local concerns and identified SA objectives.</w:t>
            </w:r>
          </w:p>
          <w:p w:rsidR="002117EE" w:rsidRDefault="002117EE" w:rsidP="008A7BD8">
            <w:pPr>
              <w:ind w:left="0"/>
              <w:rPr>
                <w:rFonts w:cs="Arial"/>
                <w:noProof/>
                <w:sz w:val="24"/>
                <w:szCs w:val="24"/>
              </w:rPr>
            </w:pPr>
          </w:p>
        </w:tc>
      </w:tr>
    </w:tbl>
    <w:p w:rsidR="00A30E43" w:rsidRDefault="00A30E43" w:rsidP="00553DFF">
      <w:pPr>
        <w:ind w:left="0"/>
        <w:rPr>
          <w:rFonts w:ascii="Arial" w:hAnsi="Arial" w:cs="Arial"/>
          <w:noProof/>
          <w:sz w:val="24"/>
          <w:szCs w:val="24"/>
        </w:rPr>
      </w:pPr>
    </w:p>
    <w:p w:rsidR="00916057" w:rsidRDefault="00916057" w:rsidP="00916057">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658"/>
        <w:gridCol w:w="683"/>
        <w:gridCol w:w="683"/>
        <w:gridCol w:w="683"/>
        <w:gridCol w:w="683"/>
        <w:gridCol w:w="683"/>
        <w:gridCol w:w="683"/>
        <w:gridCol w:w="683"/>
        <w:gridCol w:w="683"/>
        <w:gridCol w:w="683"/>
        <w:gridCol w:w="817"/>
        <w:gridCol w:w="817"/>
        <w:gridCol w:w="817"/>
        <w:gridCol w:w="817"/>
        <w:gridCol w:w="817"/>
        <w:gridCol w:w="817"/>
        <w:gridCol w:w="817"/>
      </w:tblGrid>
      <w:tr w:rsidR="002117EE" w:rsidTr="001F62BC">
        <w:tc>
          <w:tcPr>
            <w:tcW w:w="14524" w:type="dxa"/>
            <w:gridSpan w:val="17"/>
          </w:tcPr>
          <w:p w:rsidR="002117EE" w:rsidRPr="009D6201" w:rsidRDefault="002117EE" w:rsidP="008A7BD8">
            <w:pPr>
              <w:ind w:left="0"/>
              <w:rPr>
                <w:rFonts w:cs="Arial"/>
                <w:b/>
                <w:noProof/>
                <w:sz w:val="24"/>
                <w:szCs w:val="24"/>
              </w:rPr>
            </w:pPr>
            <w:r w:rsidRPr="009D6201">
              <w:rPr>
                <w:rFonts w:cs="Arial"/>
                <w:b/>
                <w:noProof/>
                <w:sz w:val="24"/>
                <w:szCs w:val="24"/>
              </w:rPr>
              <w:lastRenderedPageBreak/>
              <w:t xml:space="preserve">Table </w:t>
            </w:r>
            <w:r>
              <w:rPr>
                <w:rFonts w:cs="Arial"/>
                <w:b/>
                <w:noProof/>
                <w:sz w:val="24"/>
                <w:szCs w:val="24"/>
              </w:rPr>
              <w:t>R7</w:t>
            </w:r>
          </w:p>
          <w:p w:rsidR="002117EE" w:rsidRPr="009D6201" w:rsidRDefault="002117EE" w:rsidP="008A7BD8">
            <w:pPr>
              <w:ind w:left="0"/>
              <w:rPr>
                <w:rFonts w:cs="Arial"/>
                <w:b/>
                <w:noProof/>
                <w:sz w:val="24"/>
                <w:szCs w:val="24"/>
              </w:rPr>
            </w:pPr>
          </w:p>
          <w:p w:rsidR="002117EE" w:rsidRPr="009D6201" w:rsidRDefault="002117EE" w:rsidP="008A7BD8">
            <w:pPr>
              <w:ind w:left="0"/>
              <w:rPr>
                <w:rFonts w:cs="Arial"/>
                <w:b/>
                <w:noProof/>
                <w:sz w:val="24"/>
                <w:szCs w:val="24"/>
                <w:u w:val="single"/>
              </w:rPr>
            </w:pPr>
            <w:r>
              <w:rPr>
                <w:rFonts w:cs="Arial"/>
                <w:b/>
                <w:noProof/>
                <w:sz w:val="24"/>
                <w:szCs w:val="24"/>
                <w:u w:val="single"/>
              </w:rPr>
              <w:t>Recommendation – LD R1</w:t>
            </w:r>
            <w:r w:rsidRPr="00EA1311">
              <w:rPr>
                <w:rFonts w:cs="Arial"/>
                <w:b/>
                <w:noProof/>
                <w:sz w:val="24"/>
                <w:szCs w:val="24"/>
              </w:rPr>
              <w:t xml:space="preserve"> – Provision of 38,600</w:t>
            </w:r>
            <w:r>
              <w:rPr>
                <w:rFonts w:cs="Arial"/>
                <w:b/>
                <w:noProof/>
                <w:sz w:val="24"/>
                <w:szCs w:val="24"/>
              </w:rPr>
              <w:t xml:space="preserve"> </w:t>
            </w:r>
            <w:r w:rsidRPr="00EA1311">
              <w:rPr>
                <w:rFonts w:cs="Arial"/>
                <w:b/>
                <w:noProof/>
                <w:sz w:val="24"/>
                <w:szCs w:val="24"/>
              </w:rPr>
              <w:t>sq m employment land and recognition by Wealden of Lower Dicker Village Character Assessment work</w:t>
            </w:r>
          </w:p>
          <w:p w:rsidR="002117EE" w:rsidRPr="009D6201" w:rsidRDefault="002117EE" w:rsidP="008A7BD8">
            <w:pPr>
              <w:ind w:left="0"/>
              <w:rPr>
                <w:rFonts w:cs="Arial"/>
                <w:b/>
                <w:noProof/>
                <w:sz w:val="24"/>
                <w:szCs w:val="24"/>
              </w:rPr>
            </w:pPr>
          </w:p>
        </w:tc>
      </w:tr>
      <w:tr w:rsidR="002117EE" w:rsidRPr="00B621D5" w:rsidTr="002117EE">
        <w:tc>
          <w:tcPr>
            <w:tcW w:w="2658" w:type="dxa"/>
          </w:tcPr>
          <w:p w:rsidR="002117EE" w:rsidRPr="009D6201" w:rsidRDefault="002117EE" w:rsidP="008A7BD8">
            <w:pPr>
              <w:ind w:left="0"/>
              <w:rPr>
                <w:rFonts w:cs="Arial"/>
                <w:b/>
                <w:noProof/>
                <w:sz w:val="24"/>
                <w:szCs w:val="24"/>
              </w:rPr>
            </w:pPr>
            <w:r w:rsidRPr="009D6201">
              <w:rPr>
                <w:rFonts w:cs="Arial"/>
                <w:b/>
                <w:noProof/>
                <w:sz w:val="24"/>
                <w:szCs w:val="24"/>
              </w:rPr>
              <w:t>Options or Alternatives</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SA2</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SA3</w:t>
            </w:r>
          </w:p>
        </w:tc>
        <w:tc>
          <w:tcPr>
            <w:tcW w:w="722"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SA4</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SA5</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SA6</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SA7</w:t>
            </w:r>
          </w:p>
        </w:tc>
        <w:tc>
          <w:tcPr>
            <w:tcW w:w="722"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SA8</w:t>
            </w:r>
          </w:p>
        </w:tc>
        <w:tc>
          <w:tcPr>
            <w:tcW w:w="721"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SA9</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SA10</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SA11</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SA12</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SA13</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SA14</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SA15</w:t>
            </w:r>
          </w:p>
        </w:tc>
        <w:tc>
          <w:tcPr>
            <w:tcW w:w="473" w:type="dxa"/>
            <w:vAlign w:val="center"/>
          </w:tcPr>
          <w:p w:rsidR="002117EE" w:rsidRPr="00B621D5" w:rsidRDefault="002117EE" w:rsidP="002117EE">
            <w:pPr>
              <w:ind w:left="0"/>
              <w:jc w:val="center"/>
              <w:rPr>
                <w:rFonts w:cs="Arial"/>
                <w:b/>
                <w:noProof/>
                <w:sz w:val="24"/>
                <w:szCs w:val="24"/>
              </w:rPr>
            </w:pPr>
            <w:r>
              <w:rPr>
                <w:rFonts w:cs="Arial"/>
                <w:b/>
                <w:noProof/>
                <w:sz w:val="24"/>
                <w:szCs w:val="24"/>
              </w:rPr>
              <w:t>SA16</w:t>
            </w:r>
          </w:p>
        </w:tc>
      </w:tr>
      <w:tr w:rsidR="002117EE" w:rsidTr="002117EE">
        <w:trPr>
          <w:trHeight w:val="432"/>
        </w:trPr>
        <w:tc>
          <w:tcPr>
            <w:tcW w:w="2658" w:type="dxa"/>
            <w:vAlign w:val="center"/>
          </w:tcPr>
          <w:p w:rsidR="002117EE" w:rsidRDefault="002117EE" w:rsidP="008A7BD8">
            <w:pPr>
              <w:ind w:left="0"/>
              <w:rPr>
                <w:rFonts w:cs="Arial"/>
                <w:noProof/>
                <w:sz w:val="24"/>
                <w:szCs w:val="24"/>
              </w:rPr>
            </w:pPr>
            <w:r>
              <w:rPr>
                <w:rFonts w:cs="Arial"/>
                <w:noProof/>
                <w:sz w:val="24"/>
                <w:szCs w:val="24"/>
              </w:rPr>
              <w:t>N/A please see text of Sustainability Appraisal report</w:t>
            </w:r>
          </w:p>
        </w:tc>
        <w:tc>
          <w:tcPr>
            <w:tcW w:w="721" w:type="dxa"/>
            <w:vAlign w:val="center"/>
          </w:tcPr>
          <w:p w:rsidR="002117EE" w:rsidRDefault="002117EE" w:rsidP="008A7BD8">
            <w:pPr>
              <w:ind w:left="0"/>
              <w:jc w:val="center"/>
              <w:rPr>
                <w:rFonts w:cs="Arial"/>
                <w:noProof/>
                <w:sz w:val="24"/>
                <w:szCs w:val="24"/>
              </w:rPr>
            </w:pPr>
            <w:r w:rsidRPr="001562AA">
              <w:rPr>
                <w:rFonts w:cs="Arial"/>
                <w:b/>
                <w:noProof/>
                <w:color w:val="FFC000"/>
                <w:sz w:val="24"/>
                <w:szCs w:val="24"/>
              </w:rPr>
              <w:t>–</w:t>
            </w:r>
          </w:p>
        </w:tc>
        <w:tc>
          <w:tcPr>
            <w:tcW w:w="721"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22"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8A7BD8">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21" w:type="dxa"/>
            <w:vAlign w:val="center"/>
          </w:tcPr>
          <w:p w:rsidR="002117EE" w:rsidRPr="009D6201" w:rsidRDefault="002117EE" w:rsidP="008A7BD8">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722" w:type="dxa"/>
            <w:vAlign w:val="center"/>
          </w:tcPr>
          <w:p w:rsidR="002117EE" w:rsidRPr="009D6201" w:rsidRDefault="002117EE" w:rsidP="008A7BD8">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721" w:type="dxa"/>
            <w:vAlign w:val="center"/>
          </w:tcPr>
          <w:p w:rsidR="002117EE" w:rsidRPr="00B621D5" w:rsidRDefault="002117EE" w:rsidP="008A7BD8">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2117EE" w:rsidRPr="00B621D5" w:rsidRDefault="002117EE" w:rsidP="008A7BD8">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2117EE" w:rsidRPr="009D6201" w:rsidRDefault="002117EE" w:rsidP="008A7BD8">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2117EE" w:rsidRPr="009D6201" w:rsidRDefault="002117EE" w:rsidP="008A7BD8">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2117EE" w:rsidRDefault="002117EE" w:rsidP="008A7BD8">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2117EE" w:rsidRDefault="002117EE" w:rsidP="008A7BD8">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2117EE" w:rsidRDefault="002117EE" w:rsidP="008A7BD8">
            <w:pPr>
              <w:ind w:left="0"/>
              <w:jc w:val="center"/>
              <w:rPr>
                <w:rFonts w:cs="Arial"/>
                <w:noProof/>
                <w:sz w:val="24"/>
                <w:szCs w:val="24"/>
              </w:rPr>
            </w:pPr>
            <w:r w:rsidRPr="009D6201">
              <w:rPr>
                <w:rFonts w:cs="Arial"/>
                <w:b/>
                <w:noProof/>
                <w:color w:val="808080" w:themeColor="background1" w:themeShade="80"/>
                <w:sz w:val="24"/>
                <w:szCs w:val="24"/>
              </w:rPr>
              <w:t>~</w:t>
            </w:r>
          </w:p>
        </w:tc>
        <w:tc>
          <w:tcPr>
            <w:tcW w:w="473" w:type="dxa"/>
            <w:vAlign w:val="center"/>
          </w:tcPr>
          <w:p w:rsidR="002117EE" w:rsidRPr="009D6201" w:rsidRDefault="002117EE" w:rsidP="002117EE">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r>
      <w:tr w:rsidR="002117EE" w:rsidRPr="00B621D5" w:rsidTr="00712AA0">
        <w:tc>
          <w:tcPr>
            <w:tcW w:w="14524" w:type="dxa"/>
            <w:gridSpan w:val="17"/>
            <w:tcBorders>
              <w:bottom w:val="nil"/>
            </w:tcBorders>
          </w:tcPr>
          <w:p w:rsidR="002117EE" w:rsidRPr="00B621D5" w:rsidRDefault="002117EE" w:rsidP="008A7BD8">
            <w:pPr>
              <w:pStyle w:val="ListParagraph"/>
              <w:ind w:left="360"/>
              <w:rPr>
                <w:rFonts w:cs="Arial"/>
                <w:noProof/>
                <w:sz w:val="24"/>
                <w:szCs w:val="24"/>
              </w:rPr>
            </w:pPr>
          </w:p>
        </w:tc>
      </w:tr>
      <w:tr w:rsidR="002117EE" w:rsidTr="00C0456C">
        <w:tc>
          <w:tcPr>
            <w:tcW w:w="2658" w:type="dxa"/>
            <w:tcBorders>
              <w:top w:val="nil"/>
              <w:right w:val="nil"/>
            </w:tcBorders>
          </w:tcPr>
          <w:p w:rsidR="002117EE" w:rsidRDefault="002117EE" w:rsidP="008A7BD8">
            <w:pPr>
              <w:ind w:left="0"/>
              <w:rPr>
                <w:rFonts w:cs="Arial"/>
                <w:noProof/>
                <w:sz w:val="24"/>
                <w:szCs w:val="24"/>
              </w:rPr>
            </w:pPr>
            <w:r>
              <w:rPr>
                <w:rFonts w:cs="Arial"/>
                <w:noProof/>
                <w:sz w:val="24"/>
                <w:szCs w:val="24"/>
              </w:rPr>
              <w:t>Appraisal/Commentary</w:t>
            </w:r>
          </w:p>
        </w:tc>
        <w:tc>
          <w:tcPr>
            <w:tcW w:w="11866" w:type="dxa"/>
            <w:gridSpan w:val="16"/>
            <w:tcBorders>
              <w:top w:val="nil"/>
              <w:left w:val="nil"/>
            </w:tcBorders>
          </w:tcPr>
          <w:p w:rsidR="002117EE" w:rsidRDefault="002117EE" w:rsidP="0024185A">
            <w:pPr>
              <w:ind w:left="0"/>
              <w:jc w:val="both"/>
              <w:rPr>
                <w:rFonts w:cs="Arial"/>
                <w:noProof/>
                <w:sz w:val="24"/>
                <w:szCs w:val="24"/>
              </w:rPr>
            </w:pPr>
            <w:r>
              <w:rPr>
                <w:rFonts w:cs="Arial"/>
                <w:noProof/>
                <w:sz w:val="24"/>
                <w:szCs w:val="24"/>
              </w:rPr>
              <w:t>Whilst supporting the need for strategic employment space in this area as acknowledged in the emerging Wealden Local Plan this recommendation to the District Council is to utilise the work carried out in the Village Character Assessment for Lower Dicker (NDP Topic Paper 7) to better define those areas less sensitive to development for employment use.  This approach identifies local issues and opportunities to deliver the 38,600 sq m of space required without risking a more ‘free for all’ approach that could result from Wealdens proposed Development Boundary Approach and a loss of land of historic or social significance in the development of Lower Dicker.</w:t>
            </w:r>
          </w:p>
          <w:p w:rsidR="00F930C2" w:rsidRDefault="00F930C2" w:rsidP="0024185A">
            <w:pPr>
              <w:ind w:left="0"/>
              <w:jc w:val="both"/>
              <w:rPr>
                <w:rFonts w:cs="Arial"/>
                <w:noProof/>
                <w:sz w:val="24"/>
                <w:szCs w:val="24"/>
              </w:rPr>
            </w:pPr>
          </w:p>
          <w:p w:rsidR="00F930C2" w:rsidRDefault="00F930C2" w:rsidP="0024185A">
            <w:pPr>
              <w:ind w:left="0"/>
              <w:jc w:val="both"/>
              <w:rPr>
                <w:rFonts w:cs="Arial"/>
                <w:noProof/>
                <w:sz w:val="24"/>
                <w:szCs w:val="24"/>
              </w:rPr>
            </w:pPr>
            <w:r w:rsidRPr="00F930C2">
              <w:rPr>
                <w:rFonts w:cs="Arial"/>
                <w:b/>
                <w:noProof/>
                <w:sz w:val="24"/>
                <w:szCs w:val="24"/>
              </w:rPr>
              <w:t>Note:</w:t>
            </w:r>
            <w:r>
              <w:rPr>
                <w:rFonts w:cs="Arial"/>
                <w:noProof/>
                <w:sz w:val="24"/>
                <w:szCs w:val="24"/>
              </w:rPr>
              <w:t xml:space="preserve"> The employment allocation of 38,600 sq m was reduced to a figure of 22,500 sq m in the Submission copy of the new Local Plan adopted for publication in July 2018.</w:t>
            </w:r>
          </w:p>
          <w:p w:rsidR="002117EE" w:rsidRDefault="002117EE" w:rsidP="008A7BD8">
            <w:pPr>
              <w:ind w:left="0"/>
              <w:rPr>
                <w:rFonts w:cs="Arial"/>
                <w:noProof/>
                <w:sz w:val="24"/>
                <w:szCs w:val="24"/>
              </w:rPr>
            </w:pPr>
          </w:p>
        </w:tc>
      </w:tr>
    </w:tbl>
    <w:p w:rsidR="00916057" w:rsidRDefault="00916057" w:rsidP="00553DFF">
      <w:pPr>
        <w:ind w:left="0"/>
        <w:rPr>
          <w:rFonts w:ascii="Arial" w:hAnsi="Arial" w:cs="Arial"/>
          <w:noProof/>
          <w:sz w:val="24"/>
          <w:szCs w:val="24"/>
        </w:rPr>
      </w:pPr>
    </w:p>
    <w:p w:rsidR="007D11A9" w:rsidRDefault="007D11A9">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658"/>
        <w:gridCol w:w="683"/>
        <w:gridCol w:w="683"/>
        <w:gridCol w:w="683"/>
        <w:gridCol w:w="683"/>
        <w:gridCol w:w="683"/>
        <w:gridCol w:w="683"/>
        <w:gridCol w:w="683"/>
        <w:gridCol w:w="683"/>
        <w:gridCol w:w="683"/>
        <w:gridCol w:w="817"/>
        <w:gridCol w:w="817"/>
        <w:gridCol w:w="817"/>
        <w:gridCol w:w="817"/>
        <w:gridCol w:w="817"/>
        <w:gridCol w:w="817"/>
        <w:gridCol w:w="817"/>
      </w:tblGrid>
      <w:tr w:rsidR="002117EE" w:rsidTr="00174F79">
        <w:tc>
          <w:tcPr>
            <w:tcW w:w="14524" w:type="dxa"/>
            <w:gridSpan w:val="17"/>
          </w:tcPr>
          <w:p w:rsidR="002117EE" w:rsidRPr="009D6201" w:rsidRDefault="002117EE" w:rsidP="008A7BD8">
            <w:pPr>
              <w:ind w:left="0"/>
              <w:rPr>
                <w:rFonts w:cs="Arial"/>
                <w:b/>
                <w:noProof/>
                <w:sz w:val="24"/>
                <w:szCs w:val="24"/>
              </w:rPr>
            </w:pPr>
            <w:r w:rsidRPr="009D6201">
              <w:rPr>
                <w:rFonts w:cs="Arial"/>
                <w:b/>
                <w:noProof/>
                <w:sz w:val="24"/>
                <w:szCs w:val="24"/>
              </w:rPr>
              <w:lastRenderedPageBreak/>
              <w:t xml:space="preserve">Table </w:t>
            </w:r>
            <w:r>
              <w:rPr>
                <w:rFonts w:cs="Arial"/>
                <w:b/>
                <w:noProof/>
                <w:sz w:val="24"/>
                <w:szCs w:val="24"/>
              </w:rPr>
              <w:t>R8</w:t>
            </w:r>
          </w:p>
          <w:p w:rsidR="002117EE" w:rsidRPr="009D6201" w:rsidRDefault="002117EE" w:rsidP="008A7BD8">
            <w:pPr>
              <w:ind w:left="0"/>
              <w:rPr>
                <w:rFonts w:cs="Arial"/>
                <w:b/>
                <w:noProof/>
                <w:sz w:val="24"/>
                <w:szCs w:val="24"/>
              </w:rPr>
            </w:pPr>
          </w:p>
          <w:p w:rsidR="002117EE" w:rsidRPr="009D6201" w:rsidRDefault="002117EE" w:rsidP="008A7BD8">
            <w:pPr>
              <w:ind w:left="0"/>
              <w:rPr>
                <w:rFonts w:cs="Arial"/>
                <w:b/>
                <w:noProof/>
                <w:sz w:val="24"/>
                <w:szCs w:val="24"/>
                <w:u w:val="single"/>
              </w:rPr>
            </w:pPr>
            <w:r>
              <w:rPr>
                <w:rFonts w:cs="Arial"/>
                <w:b/>
                <w:noProof/>
                <w:sz w:val="24"/>
                <w:szCs w:val="24"/>
                <w:u w:val="single"/>
              </w:rPr>
              <w:t xml:space="preserve">Recommendation – LD </w:t>
            </w:r>
            <w:r w:rsidRPr="00EA1311">
              <w:rPr>
                <w:rFonts w:cs="Arial"/>
                <w:b/>
                <w:noProof/>
                <w:sz w:val="24"/>
                <w:szCs w:val="24"/>
                <w:u w:val="single"/>
              </w:rPr>
              <w:t>R2</w:t>
            </w:r>
            <w:r w:rsidRPr="00EA1311">
              <w:rPr>
                <w:rFonts w:cs="Arial"/>
                <w:b/>
                <w:noProof/>
                <w:sz w:val="24"/>
                <w:szCs w:val="24"/>
              </w:rPr>
              <w:t xml:space="preserve"> – Consideration by ESCC and WDC to accommodate any local waste transfer station from the former Dicker Pottery (Shep Plastics) site to the north of the A22 employment land allocation thus releasing the former Pottery site for residential.</w:t>
            </w:r>
          </w:p>
          <w:p w:rsidR="002117EE" w:rsidRPr="009D6201" w:rsidRDefault="002117EE" w:rsidP="008A7BD8">
            <w:pPr>
              <w:ind w:left="0"/>
              <w:rPr>
                <w:rFonts w:cs="Arial"/>
                <w:b/>
                <w:noProof/>
                <w:sz w:val="24"/>
                <w:szCs w:val="24"/>
              </w:rPr>
            </w:pPr>
          </w:p>
        </w:tc>
      </w:tr>
      <w:tr w:rsidR="002117EE" w:rsidRPr="00B621D5" w:rsidTr="00162388">
        <w:tc>
          <w:tcPr>
            <w:tcW w:w="2658" w:type="dxa"/>
          </w:tcPr>
          <w:p w:rsidR="002117EE" w:rsidRPr="009D6201" w:rsidRDefault="002117EE" w:rsidP="008A7BD8">
            <w:pPr>
              <w:ind w:left="0"/>
              <w:rPr>
                <w:rFonts w:cs="Arial"/>
                <w:b/>
                <w:noProof/>
                <w:sz w:val="24"/>
                <w:szCs w:val="24"/>
              </w:rPr>
            </w:pPr>
            <w:r w:rsidRPr="009D6201">
              <w:rPr>
                <w:rFonts w:cs="Arial"/>
                <w:b/>
                <w:noProof/>
                <w:sz w:val="24"/>
                <w:szCs w:val="24"/>
              </w:rPr>
              <w:t>Options or Alternatives</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SA2</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SA3</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SA4</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SA5</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SA6</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SA7</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SA8</w:t>
            </w:r>
          </w:p>
        </w:tc>
        <w:tc>
          <w:tcPr>
            <w:tcW w:w="683"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SA9</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SA10</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SA11</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SA12</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SA13</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SA14</w:t>
            </w:r>
          </w:p>
        </w:tc>
        <w:tc>
          <w:tcPr>
            <w:tcW w:w="817" w:type="dxa"/>
            <w:vAlign w:val="center"/>
          </w:tcPr>
          <w:p w:rsidR="002117EE" w:rsidRPr="00B621D5" w:rsidRDefault="002117EE" w:rsidP="008A7BD8">
            <w:pPr>
              <w:ind w:left="0"/>
              <w:jc w:val="center"/>
              <w:rPr>
                <w:rFonts w:cs="Arial"/>
                <w:b/>
                <w:noProof/>
                <w:sz w:val="24"/>
                <w:szCs w:val="24"/>
              </w:rPr>
            </w:pPr>
            <w:r w:rsidRPr="00B621D5">
              <w:rPr>
                <w:rFonts w:cs="Arial"/>
                <w:b/>
                <w:noProof/>
                <w:sz w:val="24"/>
                <w:szCs w:val="24"/>
              </w:rPr>
              <w:t>SA15</w:t>
            </w:r>
          </w:p>
        </w:tc>
        <w:tc>
          <w:tcPr>
            <w:tcW w:w="817" w:type="dxa"/>
            <w:vAlign w:val="center"/>
          </w:tcPr>
          <w:p w:rsidR="002117EE" w:rsidRPr="00B621D5" w:rsidRDefault="002117EE" w:rsidP="002117EE">
            <w:pPr>
              <w:ind w:left="0"/>
              <w:jc w:val="center"/>
              <w:rPr>
                <w:rFonts w:cs="Arial"/>
                <w:b/>
                <w:noProof/>
                <w:sz w:val="24"/>
                <w:szCs w:val="24"/>
              </w:rPr>
            </w:pPr>
            <w:r>
              <w:rPr>
                <w:rFonts w:cs="Arial"/>
                <w:b/>
                <w:noProof/>
                <w:sz w:val="24"/>
                <w:szCs w:val="24"/>
              </w:rPr>
              <w:t>SA16</w:t>
            </w:r>
          </w:p>
        </w:tc>
      </w:tr>
      <w:tr w:rsidR="002117EE" w:rsidTr="00162388">
        <w:trPr>
          <w:trHeight w:val="432"/>
        </w:trPr>
        <w:tc>
          <w:tcPr>
            <w:tcW w:w="2658" w:type="dxa"/>
            <w:vAlign w:val="center"/>
          </w:tcPr>
          <w:p w:rsidR="002117EE" w:rsidRDefault="002117EE" w:rsidP="008A7BD8">
            <w:pPr>
              <w:ind w:left="0"/>
              <w:rPr>
                <w:rFonts w:cs="Arial"/>
                <w:noProof/>
                <w:sz w:val="24"/>
                <w:szCs w:val="24"/>
              </w:rPr>
            </w:pPr>
            <w:r>
              <w:rPr>
                <w:rFonts w:cs="Arial"/>
                <w:noProof/>
                <w:sz w:val="24"/>
                <w:szCs w:val="24"/>
              </w:rPr>
              <w:t>N/A please see text of Sustainability Appraisal report</w:t>
            </w:r>
          </w:p>
        </w:tc>
        <w:tc>
          <w:tcPr>
            <w:tcW w:w="683" w:type="dxa"/>
            <w:vAlign w:val="center"/>
          </w:tcPr>
          <w:p w:rsidR="002117EE" w:rsidRDefault="002117EE" w:rsidP="008A7BD8">
            <w:pPr>
              <w:ind w:left="0"/>
              <w:jc w:val="center"/>
              <w:rPr>
                <w:rFonts w:cs="Arial"/>
                <w:noProof/>
                <w:sz w:val="24"/>
                <w:szCs w:val="24"/>
              </w:rPr>
            </w:pPr>
            <w:r w:rsidRPr="009D6201">
              <w:rPr>
                <w:rFonts w:cs="Arial"/>
                <w:b/>
                <w:noProof/>
                <w:color w:val="808080" w:themeColor="background1" w:themeShade="80"/>
                <w:sz w:val="24"/>
                <w:szCs w:val="24"/>
              </w:rPr>
              <w:t>~</w:t>
            </w:r>
          </w:p>
        </w:tc>
        <w:tc>
          <w:tcPr>
            <w:tcW w:w="683"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2117EE" w:rsidRPr="009D6201" w:rsidRDefault="002117EE"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2117EE" w:rsidRPr="009D6201" w:rsidRDefault="002117EE" w:rsidP="008A7BD8">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683" w:type="dxa"/>
            <w:vAlign w:val="center"/>
          </w:tcPr>
          <w:p w:rsidR="002117EE" w:rsidRPr="009D6201" w:rsidRDefault="002117EE" w:rsidP="008A7BD8">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683" w:type="dxa"/>
            <w:vAlign w:val="center"/>
          </w:tcPr>
          <w:p w:rsidR="002117EE" w:rsidRPr="009D6201" w:rsidRDefault="002117EE" w:rsidP="008A7BD8">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683" w:type="dxa"/>
            <w:vAlign w:val="center"/>
          </w:tcPr>
          <w:p w:rsidR="002117EE" w:rsidRPr="00B621D5" w:rsidRDefault="002117EE" w:rsidP="008A7BD8">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2117EE" w:rsidRPr="00B621D5" w:rsidRDefault="002117EE" w:rsidP="008A7BD8">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2117EE" w:rsidRPr="009D6201" w:rsidRDefault="002117EE" w:rsidP="008A7BD8">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2117EE" w:rsidRPr="009D6201" w:rsidRDefault="002117EE" w:rsidP="008A7BD8">
            <w:pPr>
              <w:ind w:left="0"/>
              <w:jc w:val="center"/>
              <w:rPr>
                <w:rFonts w:cs="Arial"/>
                <w:b/>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2117EE" w:rsidRDefault="002117EE" w:rsidP="008A7BD8">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2117EE" w:rsidRDefault="002117EE" w:rsidP="008A7BD8">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2117EE" w:rsidRDefault="002117EE" w:rsidP="008A7BD8">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2117EE" w:rsidRPr="007A3513" w:rsidRDefault="00162388" w:rsidP="002117EE">
            <w:pPr>
              <w:ind w:left="0"/>
              <w:jc w:val="center"/>
              <w:rPr>
                <w:rFonts w:ascii="Segoe UI Symbol" w:hAnsi="Segoe UI Symbol" w:cs="Arial"/>
                <w:b/>
                <w:noProof/>
                <w:color w:val="538135" w:themeColor="accent6" w:themeShade="BF"/>
                <w:sz w:val="24"/>
                <w:szCs w:val="24"/>
              </w:rPr>
            </w:pPr>
            <w:r w:rsidRPr="009D6201">
              <w:rPr>
                <w:rFonts w:ascii="Segoe UI Symbol" w:hAnsi="Segoe UI Symbol" w:cs="Arial"/>
                <w:b/>
                <w:noProof/>
                <w:color w:val="A8D08D" w:themeColor="accent6" w:themeTint="99"/>
                <w:sz w:val="24"/>
                <w:szCs w:val="24"/>
              </w:rPr>
              <w:t>✓</w:t>
            </w:r>
          </w:p>
        </w:tc>
      </w:tr>
      <w:tr w:rsidR="00162388" w:rsidRPr="00B621D5" w:rsidTr="000341BC">
        <w:tc>
          <w:tcPr>
            <w:tcW w:w="14524" w:type="dxa"/>
            <w:gridSpan w:val="17"/>
            <w:tcBorders>
              <w:bottom w:val="nil"/>
            </w:tcBorders>
          </w:tcPr>
          <w:p w:rsidR="00162388" w:rsidRPr="00B621D5" w:rsidRDefault="00162388" w:rsidP="008A7BD8">
            <w:pPr>
              <w:pStyle w:val="ListParagraph"/>
              <w:ind w:left="360"/>
              <w:rPr>
                <w:rFonts w:cs="Arial"/>
                <w:noProof/>
                <w:sz w:val="24"/>
                <w:szCs w:val="24"/>
              </w:rPr>
            </w:pPr>
          </w:p>
        </w:tc>
      </w:tr>
      <w:tr w:rsidR="00162388" w:rsidTr="00B94C42">
        <w:tc>
          <w:tcPr>
            <w:tcW w:w="2658" w:type="dxa"/>
            <w:tcBorders>
              <w:top w:val="nil"/>
              <w:right w:val="nil"/>
            </w:tcBorders>
          </w:tcPr>
          <w:p w:rsidR="00162388" w:rsidRDefault="00162388" w:rsidP="008A7BD8">
            <w:pPr>
              <w:ind w:left="0"/>
              <w:rPr>
                <w:rFonts w:cs="Arial"/>
                <w:noProof/>
                <w:sz w:val="24"/>
                <w:szCs w:val="24"/>
              </w:rPr>
            </w:pPr>
            <w:r>
              <w:rPr>
                <w:rFonts w:cs="Arial"/>
                <w:noProof/>
                <w:sz w:val="24"/>
                <w:szCs w:val="24"/>
              </w:rPr>
              <w:t>Appraisal/Commentary</w:t>
            </w:r>
          </w:p>
        </w:tc>
        <w:tc>
          <w:tcPr>
            <w:tcW w:w="11866" w:type="dxa"/>
            <w:gridSpan w:val="16"/>
            <w:tcBorders>
              <w:top w:val="nil"/>
              <w:left w:val="nil"/>
            </w:tcBorders>
          </w:tcPr>
          <w:p w:rsidR="00162388" w:rsidRDefault="00162388" w:rsidP="0024185A">
            <w:pPr>
              <w:ind w:left="0"/>
              <w:jc w:val="both"/>
              <w:rPr>
                <w:rFonts w:cs="Arial"/>
                <w:noProof/>
                <w:sz w:val="24"/>
                <w:szCs w:val="24"/>
              </w:rPr>
            </w:pPr>
            <w:r>
              <w:rPr>
                <w:rFonts w:cs="Arial"/>
                <w:noProof/>
                <w:sz w:val="24"/>
                <w:szCs w:val="24"/>
              </w:rPr>
              <w:t>The former Dicker Pottery Site is identified in the ESCC Waste Local Plan for a waste transfer station.  The draft NDP considered that any such facility, were it to be required, would best be located north of the A22 and within the area now identified in Wealden’s emerging Local Plan for employment use.  This would also have benefit in then releasing the former pottery site for residential use in Lower Dicker and mean that likely conflict and impact of a waste transfer station on existing residential properties adjoining this site would be avoided.  The recommendation asks ESCC and WDC to consider this more sustainable option for development and respond positively to this local initiative.</w:t>
            </w:r>
          </w:p>
          <w:p w:rsidR="00162388" w:rsidRDefault="00162388" w:rsidP="008C6F74">
            <w:pPr>
              <w:ind w:left="0"/>
              <w:rPr>
                <w:rFonts w:cs="Arial"/>
                <w:noProof/>
                <w:sz w:val="24"/>
                <w:szCs w:val="24"/>
              </w:rPr>
            </w:pPr>
          </w:p>
        </w:tc>
      </w:tr>
    </w:tbl>
    <w:p w:rsidR="00235214" w:rsidRDefault="00235214">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658"/>
        <w:gridCol w:w="683"/>
        <w:gridCol w:w="683"/>
        <w:gridCol w:w="683"/>
        <w:gridCol w:w="683"/>
        <w:gridCol w:w="683"/>
        <w:gridCol w:w="683"/>
        <w:gridCol w:w="683"/>
        <w:gridCol w:w="683"/>
        <w:gridCol w:w="683"/>
        <w:gridCol w:w="817"/>
        <w:gridCol w:w="817"/>
        <w:gridCol w:w="817"/>
        <w:gridCol w:w="817"/>
        <w:gridCol w:w="817"/>
        <w:gridCol w:w="817"/>
        <w:gridCol w:w="817"/>
      </w:tblGrid>
      <w:tr w:rsidR="00162388" w:rsidTr="00A666C1">
        <w:tc>
          <w:tcPr>
            <w:tcW w:w="14524" w:type="dxa"/>
            <w:gridSpan w:val="17"/>
          </w:tcPr>
          <w:p w:rsidR="00162388" w:rsidRPr="009D6201" w:rsidRDefault="00162388" w:rsidP="008A7BD8">
            <w:pPr>
              <w:ind w:left="0"/>
              <w:rPr>
                <w:rFonts w:cs="Arial"/>
                <w:b/>
                <w:noProof/>
                <w:sz w:val="24"/>
                <w:szCs w:val="24"/>
              </w:rPr>
            </w:pPr>
            <w:r w:rsidRPr="009D6201">
              <w:rPr>
                <w:rFonts w:cs="Arial"/>
                <w:b/>
                <w:noProof/>
                <w:sz w:val="24"/>
                <w:szCs w:val="24"/>
              </w:rPr>
              <w:lastRenderedPageBreak/>
              <w:t xml:space="preserve">Table </w:t>
            </w:r>
            <w:r>
              <w:rPr>
                <w:rFonts w:cs="Arial"/>
                <w:b/>
                <w:noProof/>
                <w:sz w:val="24"/>
                <w:szCs w:val="24"/>
              </w:rPr>
              <w:t>R9</w:t>
            </w:r>
          </w:p>
          <w:p w:rsidR="00162388" w:rsidRPr="009D6201" w:rsidRDefault="00162388" w:rsidP="008A7BD8">
            <w:pPr>
              <w:ind w:left="0"/>
              <w:rPr>
                <w:rFonts w:cs="Arial"/>
                <w:b/>
                <w:noProof/>
                <w:sz w:val="24"/>
                <w:szCs w:val="24"/>
              </w:rPr>
            </w:pPr>
          </w:p>
          <w:p w:rsidR="00162388" w:rsidRPr="009D6201" w:rsidRDefault="00162388" w:rsidP="008A7BD8">
            <w:pPr>
              <w:ind w:left="0"/>
              <w:rPr>
                <w:rFonts w:cs="Arial"/>
                <w:b/>
                <w:noProof/>
                <w:sz w:val="24"/>
                <w:szCs w:val="24"/>
                <w:u w:val="single"/>
              </w:rPr>
            </w:pPr>
            <w:r>
              <w:rPr>
                <w:rFonts w:cs="Arial"/>
                <w:b/>
                <w:noProof/>
                <w:sz w:val="24"/>
                <w:szCs w:val="24"/>
                <w:u w:val="single"/>
              </w:rPr>
              <w:t>Recommendation – LD R3</w:t>
            </w:r>
            <w:r>
              <w:rPr>
                <w:rFonts w:cs="Arial"/>
                <w:b/>
                <w:noProof/>
                <w:sz w:val="24"/>
                <w:szCs w:val="24"/>
              </w:rPr>
              <w:t xml:space="preserve"> </w:t>
            </w:r>
            <w:r w:rsidRPr="00EA1311">
              <w:rPr>
                <w:rFonts w:cs="Arial"/>
                <w:b/>
                <w:noProof/>
                <w:sz w:val="24"/>
                <w:szCs w:val="24"/>
              </w:rPr>
              <w:t>– Enhancement of initiatives to monitor air pollution and reduce impacts of air pollution</w:t>
            </w:r>
          </w:p>
          <w:p w:rsidR="00162388" w:rsidRPr="009D6201" w:rsidRDefault="00162388" w:rsidP="008A7BD8">
            <w:pPr>
              <w:ind w:left="0"/>
              <w:rPr>
                <w:rFonts w:cs="Arial"/>
                <w:b/>
                <w:noProof/>
                <w:sz w:val="24"/>
                <w:szCs w:val="24"/>
              </w:rPr>
            </w:pPr>
          </w:p>
        </w:tc>
      </w:tr>
      <w:tr w:rsidR="00162388" w:rsidRPr="00B621D5" w:rsidTr="00162388">
        <w:tc>
          <w:tcPr>
            <w:tcW w:w="2658" w:type="dxa"/>
          </w:tcPr>
          <w:p w:rsidR="00162388" w:rsidRPr="009D6201" w:rsidRDefault="00162388" w:rsidP="008A7BD8">
            <w:pPr>
              <w:ind w:left="0"/>
              <w:rPr>
                <w:rFonts w:cs="Arial"/>
                <w:b/>
                <w:noProof/>
                <w:sz w:val="24"/>
                <w:szCs w:val="24"/>
              </w:rPr>
            </w:pPr>
            <w:r w:rsidRPr="009D6201">
              <w:rPr>
                <w:rFonts w:cs="Arial"/>
                <w:b/>
                <w:noProof/>
                <w:sz w:val="24"/>
                <w:szCs w:val="24"/>
              </w:rPr>
              <w:t>Options or Alternatives</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SA2</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SA3</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SA4</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SA5</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SA6</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SA7</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SA8</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SA9</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SA10</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SA11</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SA12</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SA13</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SA14</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SA15</w:t>
            </w:r>
          </w:p>
        </w:tc>
        <w:tc>
          <w:tcPr>
            <w:tcW w:w="817" w:type="dxa"/>
            <w:vAlign w:val="center"/>
          </w:tcPr>
          <w:p w:rsidR="00162388" w:rsidRPr="00B621D5" w:rsidRDefault="00162388" w:rsidP="00162388">
            <w:pPr>
              <w:ind w:left="0"/>
              <w:jc w:val="center"/>
              <w:rPr>
                <w:rFonts w:cs="Arial"/>
                <w:b/>
                <w:noProof/>
                <w:sz w:val="24"/>
                <w:szCs w:val="24"/>
              </w:rPr>
            </w:pPr>
            <w:r>
              <w:rPr>
                <w:rFonts w:cs="Arial"/>
                <w:b/>
                <w:noProof/>
                <w:sz w:val="24"/>
                <w:szCs w:val="24"/>
              </w:rPr>
              <w:t>SA16</w:t>
            </w:r>
          </w:p>
        </w:tc>
      </w:tr>
      <w:tr w:rsidR="00162388" w:rsidTr="00162388">
        <w:trPr>
          <w:trHeight w:val="432"/>
        </w:trPr>
        <w:tc>
          <w:tcPr>
            <w:tcW w:w="2658" w:type="dxa"/>
            <w:vAlign w:val="center"/>
          </w:tcPr>
          <w:p w:rsidR="00162388" w:rsidRDefault="00162388" w:rsidP="008A7BD8">
            <w:pPr>
              <w:ind w:left="0"/>
              <w:rPr>
                <w:rFonts w:cs="Arial"/>
                <w:noProof/>
                <w:sz w:val="24"/>
                <w:szCs w:val="24"/>
              </w:rPr>
            </w:pPr>
            <w:r>
              <w:rPr>
                <w:rFonts w:cs="Arial"/>
                <w:noProof/>
                <w:sz w:val="24"/>
                <w:szCs w:val="24"/>
              </w:rPr>
              <w:t>N/A please see text of Sustainability Appraisal report</w:t>
            </w:r>
          </w:p>
        </w:tc>
        <w:tc>
          <w:tcPr>
            <w:tcW w:w="683" w:type="dxa"/>
            <w:vAlign w:val="center"/>
          </w:tcPr>
          <w:p w:rsidR="00162388" w:rsidRDefault="00162388" w:rsidP="008A7BD8">
            <w:pPr>
              <w:ind w:left="0"/>
              <w:jc w:val="center"/>
              <w:rPr>
                <w:rFonts w:cs="Arial"/>
                <w:noProof/>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683" w:type="dxa"/>
            <w:vAlign w:val="center"/>
          </w:tcPr>
          <w:p w:rsidR="00162388" w:rsidRPr="009D6201" w:rsidRDefault="00162388" w:rsidP="008A7BD8">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683" w:type="dxa"/>
            <w:vAlign w:val="center"/>
          </w:tcPr>
          <w:p w:rsidR="00162388" w:rsidRPr="00B621D5" w:rsidRDefault="00162388" w:rsidP="008A7BD8">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162388" w:rsidRPr="00B621D5" w:rsidRDefault="00162388" w:rsidP="008A7BD8">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162388" w:rsidRPr="009D6201" w:rsidRDefault="00162388" w:rsidP="008A7BD8">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162388" w:rsidRPr="009D6201" w:rsidRDefault="00162388" w:rsidP="008A7BD8">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162388" w:rsidRDefault="00162388" w:rsidP="008A7BD8">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162388" w:rsidRDefault="00162388" w:rsidP="008A7BD8">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162388" w:rsidRDefault="00162388" w:rsidP="008A7BD8">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162388" w:rsidRPr="007A3513" w:rsidRDefault="00162388" w:rsidP="00162388">
            <w:pPr>
              <w:ind w:left="0"/>
              <w:jc w:val="center"/>
              <w:rPr>
                <w:rFonts w:ascii="Segoe UI Symbol" w:hAnsi="Segoe UI Symbol" w:cs="Arial"/>
                <w:b/>
                <w:noProof/>
                <w:color w:val="538135" w:themeColor="accent6" w:themeShade="BF"/>
                <w:sz w:val="24"/>
                <w:szCs w:val="24"/>
              </w:rPr>
            </w:pPr>
            <w:r w:rsidRPr="007A3513">
              <w:rPr>
                <w:rFonts w:ascii="Segoe UI Symbol" w:hAnsi="Segoe UI Symbol" w:cs="Arial"/>
                <w:b/>
                <w:noProof/>
                <w:color w:val="538135" w:themeColor="accent6" w:themeShade="BF"/>
                <w:sz w:val="24"/>
                <w:szCs w:val="24"/>
              </w:rPr>
              <w:t>✓✓</w:t>
            </w:r>
          </w:p>
        </w:tc>
      </w:tr>
      <w:tr w:rsidR="00162388" w:rsidRPr="00B621D5" w:rsidTr="00B9074D">
        <w:tc>
          <w:tcPr>
            <w:tcW w:w="14524" w:type="dxa"/>
            <w:gridSpan w:val="17"/>
            <w:tcBorders>
              <w:bottom w:val="nil"/>
            </w:tcBorders>
          </w:tcPr>
          <w:p w:rsidR="00162388" w:rsidRPr="00B621D5" w:rsidRDefault="00162388" w:rsidP="008A7BD8">
            <w:pPr>
              <w:pStyle w:val="ListParagraph"/>
              <w:ind w:left="360"/>
              <w:rPr>
                <w:rFonts w:cs="Arial"/>
                <w:noProof/>
                <w:sz w:val="24"/>
                <w:szCs w:val="24"/>
              </w:rPr>
            </w:pPr>
          </w:p>
        </w:tc>
      </w:tr>
      <w:tr w:rsidR="00162388" w:rsidTr="00F54988">
        <w:tc>
          <w:tcPr>
            <w:tcW w:w="2658" w:type="dxa"/>
            <w:tcBorders>
              <w:top w:val="nil"/>
              <w:right w:val="nil"/>
            </w:tcBorders>
          </w:tcPr>
          <w:p w:rsidR="00162388" w:rsidRDefault="00162388" w:rsidP="008A7BD8">
            <w:pPr>
              <w:ind w:left="0"/>
              <w:rPr>
                <w:rFonts w:cs="Arial"/>
                <w:noProof/>
                <w:sz w:val="24"/>
                <w:szCs w:val="24"/>
              </w:rPr>
            </w:pPr>
            <w:r>
              <w:rPr>
                <w:rFonts w:cs="Arial"/>
                <w:noProof/>
                <w:sz w:val="24"/>
                <w:szCs w:val="24"/>
              </w:rPr>
              <w:t>Appraisal/Commentary</w:t>
            </w:r>
          </w:p>
        </w:tc>
        <w:tc>
          <w:tcPr>
            <w:tcW w:w="11866" w:type="dxa"/>
            <w:gridSpan w:val="16"/>
            <w:tcBorders>
              <w:top w:val="nil"/>
              <w:left w:val="nil"/>
            </w:tcBorders>
          </w:tcPr>
          <w:p w:rsidR="00162388" w:rsidRDefault="00162388" w:rsidP="0024185A">
            <w:pPr>
              <w:ind w:left="0"/>
              <w:jc w:val="both"/>
              <w:rPr>
                <w:rFonts w:cs="Arial"/>
                <w:noProof/>
                <w:sz w:val="24"/>
                <w:szCs w:val="24"/>
              </w:rPr>
            </w:pPr>
            <w:r>
              <w:rPr>
                <w:rFonts w:cs="Arial"/>
                <w:noProof/>
                <w:sz w:val="24"/>
                <w:szCs w:val="24"/>
              </w:rPr>
              <w:t>A number of concerns were expressed during preparation of the NDP in respect of air pollution and especially in relation to the amount and nature of vehicles using the A22.  Unless tackled more effectively these problems will only increase with the significant amounts of growth now proposed in the emerging Wealden Local Plan and its proposal for a strategic employment allocation of 38,600 sq m on land at Lower Dicker.  ESCC is urged, together with other bodies responsible to design and implement solutions to help tackle this problem.  The NDP is pleased to include a Policy (HNDP10) on sustainable transport as encouraged and suggested by the County Council.</w:t>
            </w:r>
          </w:p>
          <w:p w:rsidR="00162388" w:rsidRDefault="00162388" w:rsidP="0024185A">
            <w:pPr>
              <w:ind w:left="0"/>
              <w:jc w:val="both"/>
              <w:rPr>
                <w:rFonts w:cs="Arial"/>
                <w:noProof/>
                <w:sz w:val="24"/>
                <w:szCs w:val="24"/>
              </w:rPr>
            </w:pPr>
            <w:r>
              <w:rPr>
                <w:rFonts w:cs="Arial"/>
                <w:noProof/>
                <w:sz w:val="24"/>
                <w:szCs w:val="24"/>
              </w:rPr>
              <w:br w:type="page"/>
            </w:r>
          </w:p>
        </w:tc>
      </w:tr>
    </w:tbl>
    <w:p w:rsidR="00235214" w:rsidRDefault="00235214" w:rsidP="00553DFF">
      <w:pPr>
        <w:ind w:left="0"/>
        <w:rPr>
          <w:rFonts w:ascii="Arial" w:hAnsi="Arial" w:cs="Arial"/>
          <w:noProof/>
          <w:sz w:val="24"/>
          <w:szCs w:val="24"/>
        </w:rPr>
      </w:pPr>
    </w:p>
    <w:p w:rsidR="00841B23" w:rsidRDefault="00841B23">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658"/>
        <w:gridCol w:w="683"/>
        <w:gridCol w:w="683"/>
        <w:gridCol w:w="683"/>
        <w:gridCol w:w="683"/>
        <w:gridCol w:w="683"/>
        <w:gridCol w:w="683"/>
        <w:gridCol w:w="683"/>
        <w:gridCol w:w="683"/>
        <w:gridCol w:w="683"/>
        <w:gridCol w:w="817"/>
        <w:gridCol w:w="817"/>
        <w:gridCol w:w="817"/>
        <w:gridCol w:w="817"/>
        <w:gridCol w:w="817"/>
        <w:gridCol w:w="817"/>
        <w:gridCol w:w="817"/>
      </w:tblGrid>
      <w:tr w:rsidR="00162388" w:rsidTr="00B80B5F">
        <w:tc>
          <w:tcPr>
            <w:tcW w:w="14524" w:type="dxa"/>
            <w:gridSpan w:val="17"/>
          </w:tcPr>
          <w:p w:rsidR="00162388" w:rsidRPr="009D6201" w:rsidRDefault="00162388" w:rsidP="008A7BD8">
            <w:pPr>
              <w:ind w:left="0"/>
              <w:rPr>
                <w:rFonts w:cs="Arial"/>
                <w:b/>
                <w:noProof/>
                <w:sz w:val="24"/>
                <w:szCs w:val="24"/>
              </w:rPr>
            </w:pPr>
            <w:r w:rsidRPr="009D6201">
              <w:rPr>
                <w:rFonts w:cs="Arial"/>
                <w:b/>
                <w:noProof/>
                <w:sz w:val="24"/>
                <w:szCs w:val="24"/>
              </w:rPr>
              <w:lastRenderedPageBreak/>
              <w:t xml:space="preserve">Table </w:t>
            </w:r>
            <w:r>
              <w:rPr>
                <w:rFonts w:cs="Arial"/>
                <w:b/>
                <w:noProof/>
                <w:sz w:val="24"/>
                <w:szCs w:val="24"/>
              </w:rPr>
              <w:t>R10</w:t>
            </w:r>
          </w:p>
          <w:p w:rsidR="00162388" w:rsidRPr="009D6201" w:rsidRDefault="00162388" w:rsidP="008A7BD8">
            <w:pPr>
              <w:ind w:left="0"/>
              <w:rPr>
                <w:rFonts w:cs="Arial"/>
                <w:b/>
                <w:noProof/>
                <w:sz w:val="24"/>
                <w:szCs w:val="24"/>
              </w:rPr>
            </w:pPr>
          </w:p>
          <w:p w:rsidR="00162388" w:rsidRPr="009D6201" w:rsidRDefault="00162388" w:rsidP="008A7BD8">
            <w:pPr>
              <w:ind w:left="0"/>
              <w:rPr>
                <w:rFonts w:cs="Arial"/>
                <w:b/>
                <w:noProof/>
                <w:sz w:val="24"/>
                <w:szCs w:val="24"/>
                <w:u w:val="single"/>
              </w:rPr>
            </w:pPr>
            <w:r>
              <w:rPr>
                <w:rFonts w:cs="Arial"/>
                <w:b/>
                <w:noProof/>
                <w:sz w:val="24"/>
                <w:szCs w:val="24"/>
                <w:u w:val="single"/>
              </w:rPr>
              <w:t>Recommendation – RP R1</w:t>
            </w:r>
            <w:r w:rsidRPr="00EA1311">
              <w:rPr>
                <w:rFonts w:cs="Arial"/>
                <w:b/>
                <w:noProof/>
                <w:sz w:val="24"/>
                <w:szCs w:val="24"/>
              </w:rPr>
              <w:t xml:space="preserve"> – Early implementation of the ‘village centre’ focus identified in the Roebuck Park Masterplan – proposals for community and social use of the former Hellingly Chapel building</w:t>
            </w:r>
          </w:p>
          <w:p w:rsidR="00162388" w:rsidRPr="009D6201" w:rsidRDefault="00162388" w:rsidP="008A7BD8">
            <w:pPr>
              <w:ind w:left="0"/>
              <w:rPr>
                <w:rFonts w:cs="Arial"/>
                <w:b/>
                <w:noProof/>
                <w:sz w:val="24"/>
                <w:szCs w:val="24"/>
              </w:rPr>
            </w:pPr>
          </w:p>
        </w:tc>
      </w:tr>
      <w:tr w:rsidR="00162388" w:rsidRPr="00B621D5" w:rsidTr="00162388">
        <w:tc>
          <w:tcPr>
            <w:tcW w:w="2658" w:type="dxa"/>
          </w:tcPr>
          <w:p w:rsidR="00162388" w:rsidRPr="009D6201" w:rsidRDefault="00162388" w:rsidP="008A7BD8">
            <w:pPr>
              <w:ind w:left="0"/>
              <w:rPr>
                <w:rFonts w:cs="Arial"/>
                <w:b/>
                <w:noProof/>
                <w:sz w:val="24"/>
                <w:szCs w:val="24"/>
              </w:rPr>
            </w:pPr>
            <w:r w:rsidRPr="009D6201">
              <w:rPr>
                <w:rFonts w:cs="Arial"/>
                <w:b/>
                <w:noProof/>
                <w:sz w:val="24"/>
                <w:szCs w:val="24"/>
              </w:rPr>
              <w:t>Options or Alternatives</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SA2</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SA3</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SA4</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SA5</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SA6</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SA7</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SA8</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SA9</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SA10</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SA11</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SA12</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SA13</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SA14</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SA15</w:t>
            </w:r>
          </w:p>
        </w:tc>
        <w:tc>
          <w:tcPr>
            <w:tcW w:w="817" w:type="dxa"/>
            <w:vAlign w:val="center"/>
          </w:tcPr>
          <w:p w:rsidR="00162388" w:rsidRPr="00B621D5" w:rsidRDefault="00162388" w:rsidP="00162388">
            <w:pPr>
              <w:ind w:left="0"/>
              <w:jc w:val="center"/>
              <w:rPr>
                <w:rFonts w:cs="Arial"/>
                <w:b/>
                <w:noProof/>
                <w:sz w:val="24"/>
                <w:szCs w:val="24"/>
              </w:rPr>
            </w:pPr>
            <w:r>
              <w:rPr>
                <w:rFonts w:cs="Arial"/>
                <w:b/>
                <w:noProof/>
                <w:sz w:val="24"/>
                <w:szCs w:val="24"/>
              </w:rPr>
              <w:t>SA16</w:t>
            </w:r>
          </w:p>
        </w:tc>
      </w:tr>
      <w:tr w:rsidR="00162388" w:rsidTr="00162388">
        <w:trPr>
          <w:trHeight w:val="432"/>
        </w:trPr>
        <w:tc>
          <w:tcPr>
            <w:tcW w:w="2658" w:type="dxa"/>
            <w:vAlign w:val="center"/>
          </w:tcPr>
          <w:p w:rsidR="00162388" w:rsidRDefault="00162388" w:rsidP="008A7BD8">
            <w:pPr>
              <w:ind w:left="0"/>
              <w:rPr>
                <w:rFonts w:cs="Arial"/>
                <w:noProof/>
                <w:sz w:val="24"/>
                <w:szCs w:val="24"/>
              </w:rPr>
            </w:pPr>
            <w:r>
              <w:rPr>
                <w:rFonts w:cs="Arial"/>
                <w:noProof/>
                <w:sz w:val="24"/>
                <w:szCs w:val="24"/>
              </w:rPr>
              <w:t>N/A please see text of Sustainability Appraisal report</w:t>
            </w:r>
          </w:p>
        </w:tc>
        <w:tc>
          <w:tcPr>
            <w:tcW w:w="683" w:type="dxa"/>
            <w:vAlign w:val="center"/>
          </w:tcPr>
          <w:p w:rsidR="00162388" w:rsidRDefault="00162388" w:rsidP="008A7BD8">
            <w:pPr>
              <w:ind w:left="0"/>
              <w:jc w:val="center"/>
              <w:rPr>
                <w:rFonts w:cs="Arial"/>
                <w:noProof/>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c>
          <w:tcPr>
            <w:tcW w:w="683" w:type="dxa"/>
            <w:vAlign w:val="center"/>
          </w:tcPr>
          <w:p w:rsidR="00162388" w:rsidRPr="009D6201" w:rsidRDefault="00162388" w:rsidP="008A7BD8">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683" w:type="dxa"/>
            <w:vAlign w:val="center"/>
          </w:tcPr>
          <w:p w:rsidR="00162388" w:rsidRPr="00B621D5" w:rsidRDefault="00162388" w:rsidP="008A7BD8">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162388" w:rsidRPr="00B621D5" w:rsidRDefault="00162388" w:rsidP="008A7BD8">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162388" w:rsidRPr="009D6201" w:rsidRDefault="00162388" w:rsidP="008A7BD8">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162388" w:rsidRPr="009D6201" w:rsidRDefault="00162388" w:rsidP="008A7BD8">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162388" w:rsidRDefault="00162388" w:rsidP="008A7BD8">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162388" w:rsidRDefault="00162388" w:rsidP="008A7BD8">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162388" w:rsidRDefault="00162388" w:rsidP="008A7BD8">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162388" w:rsidRPr="007A3513" w:rsidRDefault="00162388" w:rsidP="00162388">
            <w:pPr>
              <w:ind w:left="0"/>
              <w:jc w:val="center"/>
              <w:rPr>
                <w:rFonts w:ascii="Segoe UI Symbol" w:hAnsi="Segoe UI Symbol" w:cs="Arial"/>
                <w:b/>
                <w:noProof/>
                <w:color w:val="538135" w:themeColor="accent6" w:themeShade="BF"/>
                <w:sz w:val="24"/>
                <w:szCs w:val="24"/>
              </w:rPr>
            </w:pPr>
            <w:r w:rsidRPr="009D6201">
              <w:rPr>
                <w:rFonts w:ascii="Segoe UI Symbol" w:hAnsi="Segoe UI Symbol" w:cs="Arial"/>
                <w:b/>
                <w:noProof/>
                <w:color w:val="A8D08D" w:themeColor="accent6" w:themeTint="99"/>
                <w:sz w:val="24"/>
                <w:szCs w:val="24"/>
              </w:rPr>
              <w:t>✓</w:t>
            </w:r>
          </w:p>
        </w:tc>
      </w:tr>
      <w:tr w:rsidR="00162388" w:rsidRPr="00B621D5" w:rsidTr="00BC3407">
        <w:tc>
          <w:tcPr>
            <w:tcW w:w="14524" w:type="dxa"/>
            <w:gridSpan w:val="17"/>
            <w:tcBorders>
              <w:bottom w:val="nil"/>
            </w:tcBorders>
          </w:tcPr>
          <w:p w:rsidR="00162388" w:rsidRPr="00B621D5" w:rsidRDefault="00162388" w:rsidP="008A7BD8">
            <w:pPr>
              <w:pStyle w:val="ListParagraph"/>
              <w:ind w:left="360"/>
              <w:rPr>
                <w:rFonts w:cs="Arial"/>
                <w:noProof/>
                <w:sz w:val="24"/>
                <w:szCs w:val="24"/>
              </w:rPr>
            </w:pPr>
          </w:p>
        </w:tc>
      </w:tr>
      <w:tr w:rsidR="00162388" w:rsidTr="00EE31FF">
        <w:tc>
          <w:tcPr>
            <w:tcW w:w="2658" w:type="dxa"/>
            <w:tcBorders>
              <w:top w:val="nil"/>
              <w:right w:val="nil"/>
            </w:tcBorders>
          </w:tcPr>
          <w:p w:rsidR="00162388" w:rsidRDefault="00162388" w:rsidP="008A7BD8">
            <w:pPr>
              <w:ind w:left="0"/>
              <w:rPr>
                <w:rFonts w:cs="Arial"/>
                <w:noProof/>
                <w:sz w:val="24"/>
                <w:szCs w:val="24"/>
              </w:rPr>
            </w:pPr>
            <w:r>
              <w:rPr>
                <w:rFonts w:cs="Arial"/>
                <w:noProof/>
                <w:sz w:val="24"/>
                <w:szCs w:val="24"/>
              </w:rPr>
              <w:t>Appraisal/Commentary</w:t>
            </w:r>
          </w:p>
        </w:tc>
        <w:tc>
          <w:tcPr>
            <w:tcW w:w="11866" w:type="dxa"/>
            <w:gridSpan w:val="16"/>
            <w:tcBorders>
              <w:top w:val="nil"/>
              <w:left w:val="nil"/>
            </w:tcBorders>
          </w:tcPr>
          <w:p w:rsidR="00162388" w:rsidRDefault="00162388" w:rsidP="0024185A">
            <w:pPr>
              <w:ind w:left="0"/>
              <w:jc w:val="both"/>
              <w:rPr>
                <w:rFonts w:cs="Arial"/>
                <w:noProof/>
                <w:sz w:val="24"/>
                <w:szCs w:val="24"/>
              </w:rPr>
            </w:pPr>
            <w:r>
              <w:rPr>
                <w:rFonts w:cs="Arial"/>
                <w:noProof/>
                <w:sz w:val="24"/>
                <w:szCs w:val="24"/>
              </w:rPr>
              <w:t>The lack of any social or community facilities within the recently (fairly) completed development at Roebuck Park featured highly in concerns expressed locally.  The ‘village centre’ proposals identified in the original Masterplan to support the development of Roebuck Park were a major boost to its acceptability as sustainable development but they still have yet to be implemented as detailed at the time of the application.  Implementation was always intended to connect residents to and retain the history and character of the hospital buildings and prevent the effect of a somewhat isolated urban village.  The District Council is urged to liaise with and encourage development and other interests as appropriate to secure early implementation of a multi purpose community and social use of the former chapel building.  This recommendation scores well on many social SA objectives with no identified negative effects.</w:t>
            </w:r>
          </w:p>
          <w:p w:rsidR="00F930C2" w:rsidRDefault="00F930C2" w:rsidP="0024185A">
            <w:pPr>
              <w:ind w:left="0"/>
              <w:jc w:val="both"/>
              <w:rPr>
                <w:rFonts w:cs="Arial"/>
                <w:noProof/>
                <w:sz w:val="24"/>
                <w:szCs w:val="24"/>
              </w:rPr>
            </w:pPr>
          </w:p>
          <w:p w:rsidR="00F930C2" w:rsidRDefault="00F930C2" w:rsidP="0024185A">
            <w:pPr>
              <w:ind w:left="0"/>
              <w:jc w:val="both"/>
              <w:rPr>
                <w:rFonts w:cs="Arial"/>
                <w:noProof/>
                <w:sz w:val="24"/>
                <w:szCs w:val="24"/>
              </w:rPr>
            </w:pPr>
            <w:r w:rsidRPr="00F930C2">
              <w:rPr>
                <w:rFonts w:cs="Arial"/>
                <w:b/>
                <w:noProof/>
                <w:sz w:val="24"/>
                <w:szCs w:val="24"/>
              </w:rPr>
              <w:t>Note:</w:t>
            </w:r>
            <w:r>
              <w:rPr>
                <w:rFonts w:cs="Arial"/>
                <w:noProof/>
                <w:sz w:val="24"/>
                <w:szCs w:val="24"/>
              </w:rPr>
              <w:t xml:space="preserve"> The Parish Council has now contracted to build the new community building at Roebuck Park.</w:t>
            </w:r>
          </w:p>
          <w:p w:rsidR="00162388" w:rsidRDefault="00162388" w:rsidP="008A7BD8">
            <w:pPr>
              <w:ind w:left="0"/>
              <w:rPr>
                <w:rFonts w:cs="Arial"/>
                <w:noProof/>
                <w:sz w:val="24"/>
                <w:szCs w:val="24"/>
              </w:rPr>
            </w:pPr>
            <w:r>
              <w:rPr>
                <w:rFonts w:cs="Arial"/>
                <w:noProof/>
                <w:sz w:val="24"/>
                <w:szCs w:val="24"/>
              </w:rPr>
              <w:br w:type="page"/>
            </w:r>
          </w:p>
        </w:tc>
      </w:tr>
    </w:tbl>
    <w:p w:rsidR="00841B23" w:rsidRDefault="00841B23" w:rsidP="00553DFF">
      <w:pPr>
        <w:ind w:left="0"/>
        <w:rPr>
          <w:rFonts w:ascii="Arial" w:hAnsi="Arial" w:cs="Arial"/>
          <w:noProof/>
          <w:sz w:val="24"/>
          <w:szCs w:val="24"/>
        </w:rPr>
      </w:pPr>
    </w:p>
    <w:p w:rsidR="00137DB9" w:rsidRDefault="00137DB9">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658"/>
        <w:gridCol w:w="683"/>
        <w:gridCol w:w="683"/>
        <w:gridCol w:w="683"/>
        <w:gridCol w:w="683"/>
        <w:gridCol w:w="683"/>
        <w:gridCol w:w="683"/>
        <w:gridCol w:w="683"/>
        <w:gridCol w:w="683"/>
        <w:gridCol w:w="683"/>
        <w:gridCol w:w="817"/>
        <w:gridCol w:w="817"/>
        <w:gridCol w:w="817"/>
        <w:gridCol w:w="817"/>
        <w:gridCol w:w="817"/>
        <w:gridCol w:w="817"/>
        <w:gridCol w:w="817"/>
      </w:tblGrid>
      <w:tr w:rsidR="00162388" w:rsidTr="00C11AF6">
        <w:tc>
          <w:tcPr>
            <w:tcW w:w="14524" w:type="dxa"/>
            <w:gridSpan w:val="17"/>
          </w:tcPr>
          <w:p w:rsidR="00162388" w:rsidRPr="009D6201" w:rsidRDefault="00162388" w:rsidP="008A7BD8">
            <w:pPr>
              <w:ind w:left="0"/>
              <w:rPr>
                <w:rFonts w:cs="Arial"/>
                <w:b/>
                <w:noProof/>
                <w:sz w:val="24"/>
                <w:szCs w:val="24"/>
              </w:rPr>
            </w:pPr>
            <w:r w:rsidRPr="009D6201">
              <w:rPr>
                <w:rFonts w:cs="Arial"/>
                <w:b/>
                <w:noProof/>
                <w:sz w:val="24"/>
                <w:szCs w:val="24"/>
              </w:rPr>
              <w:lastRenderedPageBreak/>
              <w:t xml:space="preserve">Table </w:t>
            </w:r>
            <w:r>
              <w:rPr>
                <w:rFonts w:cs="Arial"/>
                <w:b/>
                <w:noProof/>
                <w:sz w:val="24"/>
                <w:szCs w:val="24"/>
              </w:rPr>
              <w:t>R11</w:t>
            </w:r>
          </w:p>
          <w:p w:rsidR="00162388" w:rsidRPr="009D6201" w:rsidRDefault="00162388" w:rsidP="008A7BD8">
            <w:pPr>
              <w:ind w:left="0"/>
              <w:rPr>
                <w:rFonts w:cs="Arial"/>
                <w:b/>
                <w:noProof/>
                <w:sz w:val="24"/>
                <w:szCs w:val="24"/>
              </w:rPr>
            </w:pPr>
          </w:p>
          <w:p w:rsidR="00162388" w:rsidRPr="009D6201" w:rsidRDefault="00162388" w:rsidP="008A7BD8">
            <w:pPr>
              <w:ind w:left="0"/>
              <w:rPr>
                <w:rFonts w:cs="Arial"/>
                <w:b/>
                <w:noProof/>
                <w:sz w:val="24"/>
                <w:szCs w:val="24"/>
                <w:u w:val="single"/>
              </w:rPr>
            </w:pPr>
            <w:r>
              <w:rPr>
                <w:rFonts w:cs="Arial"/>
                <w:b/>
                <w:noProof/>
                <w:sz w:val="24"/>
                <w:szCs w:val="24"/>
                <w:u w:val="single"/>
              </w:rPr>
              <w:t xml:space="preserve">Recommendation – RP </w:t>
            </w:r>
            <w:r w:rsidRPr="00EA1311">
              <w:rPr>
                <w:rFonts w:cs="Arial"/>
                <w:b/>
                <w:noProof/>
                <w:sz w:val="24"/>
                <w:szCs w:val="24"/>
                <w:u w:val="single"/>
              </w:rPr>
              <w:t>R2</w:t>
            </w:r>
            <w:r w:rsidRPr="00EA1311">
              <w:rPr>
                <w:rFonts w:cs="Arial"/>
                <w:b/>
                <w:noProof/>
                <w:sz w:val="24"/>
                <w:szCs w:val="24"/>
              </w:rPr>
              <w:t xml:space="preserve"> – Provision of outdoor playing space for youth and adult recreation as physical extension to Hellingly Country Park.  Request Wealden District Council to urgently address the significant under provision of parks and recreational open space identified within the 2017 Wealden Open Space Study for Hellingly and Arlington parishes.</w:t>
            </w:r>
          </w:p>
          <w:p w:rsidR="00162388" w:rsidRPr="009D6201" w:rsidRDefault="00162388" w:rsidP="008A7BD8">
            <w:pPr>
              <w:ind w:left="0"/>
              <w:rPr>
                <w:rFonts w:cs="Arial"/>
                <w:b/>
                <w:noProof/>
                <w:sz w:val="24"/>
                <w:szCs w:val="24"/>
              </w:rPr>
            </w:pPr>
          </w:p>
        </w:tc>
      </w:tr>
      <w:tr w:rsidR="00162388" w:rsidRPr="00B621D5" w:rsidTr="00162388">
        <w:tc>
          <w:tcPr>
            <w:tcW w:w="2658" w:type="dxa"/>
          </w:tcPr>
          <w:p w:rsidR="00162388" w:rsidRPr="009D6201" w:rsidRDefault="00162388" w:rsidP="008A7BD8">
            <w:pPr>
              <w:ind w:left="0"/>
              <w:rPr>
                <w:rFonts w:cs="Arial"/>
                <w:b/>
                <w:noProof/>
                <w:sz w:val="24"/>
                <w:szCs w:val="24"/>
              </w:rPr>
            </w:pPr>
            <w:r w:rsidRPr="009D6201">
              <w:rPr>
                <w:rFonts w:cs="Arial"/>
                <w:b/>
                <w:noProof/>
                <w:sz w:val="24"/>
                <w:szCs w:val="24"/>
              </w:rPr>
              <w:t>Options or Alternatives</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SA2</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SA3</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SA4</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SA5</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SA6</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SA7</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SA8</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SA9</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SA10</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SA11</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SA12</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SA13</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SA14</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SA15</w:t>
            </w:r>
          </w:p>
        </w:tc>
        <w:tc>
          <w:tcPr>
            <w:tcW w:w="817" w:type="dxa"/>
            <w:vAlign w:val="center"/>
          </w:tcPr>
          <w:p w:rsidR="00162388" w:rsidRPr="00B621D5" w:rsidRDefault="00162388" w:rsidP="00162388">
            <w:pPr>
              <w:ind w:left="0"/>
              <w:jc w:val="center"/>
              <w:rPr>
                <w:rFonts w:cs="Arial"/>
                <w:b/>
                <w:noProof/>
                <w:sz w:val="24"/>
                <w:szCs w:val="24"/>
              </w:rPr>
            </w:pPr>
            <w:r>
              <w:rPr>
                <w:rFonts w:cs="Arial"/>
                <w:b/>
                <w:noProof/>
                <w:sz w:val="24"/>
                <w:szCs w:val="24"/>
              </w:rPr>
              <w:t>SA16</w:t>
            </w:r>
          </w:p>
        </w:tc>
      </w:tr>
      <w:tr w:rsidR="00162388" w:rsidTr="00162388">
        <w:trPr>
          <w:trHeight w:val="432"/>
        </w:trPr>
        <w:tc>
          <w:tcPr>
            <w:tcW w:w="2658" w:type="dxa"/>
            <w:vAlign w:val="center"/>
          </w:tcPr>
          <w:p w:rsidR="00162388" w:rsidRDefault="00162388" w:rsidP="008A7BD8">
            <w:pPr>
              <w:ind w:left="0"/>
              <w:rPr>
                <w:rFonts w:cs="Arial"/>
                <w:noProof/>
                <w:sz w:val="24"/>
                <w:szCs w:val="24"/>
              </w:rPr>
            </w:pPr>
            <w:r>
              <w:rPr>
                <w:rFonts w:cs="Arial"/>
                <w:noProof/>
                <w:sz w:val="24"/>
                <w:szCs w:val="24"/>
              </w:rPr>
              <w:t>N/A please see text of Sustainability Appraisal report</w:t>
            </w:r>
          </w:p>
        </w:tc>
        <w:tc>
          <w:tcPr>
            <w:tcW w:w="683" w:type="dxa"/>
            <w:vAlign w:val="center"/>
          </w:tcPr>
          <w:p w:rsidR="00162388" w:rsidRDefault="00162388" w:rsidP="008A7BD8">
            <w:pPr>
              <w:ind w:left="0"/>
              <w:jc w:val="center"/>
              <w:rPr>
                <w:rFonts w:cs="Arial"/>
                <w:noProof/>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c>
          <w:tcPr>
            <w:tcW w:w="683" w:type="dxa"/>
            <w:vAlign w:val="center"/>
          </w:tcPr>
          <w:p w:rsidR="00162388" w:rsidRPr="009D6201" w:rsidRDefault="00162388"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683" w:type="dxa"/>
            <w:vAlign w:val="center"/>
          </w:tcPr>
          <w:p w:rsidR="00162388" w:rsidRPr="00B621D5" w:rsidRDefault="00162388" w:rsidP="008A7BD8">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162388" w:rsidRPr="00B621D5" w:rsidRDefault="00162388" w:rsidP="008A7BD8">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162388" w:rsidRPr="009D6201" w:rsidRDefault="00162388" w:rsidP="008A7BD8">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162388" w:rsidRPr="009D6201" w:rsidRDefault="00162388" w:rsidP="008A7BD8">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162388" w:rsidRDefault="00162388" w:rsidP="008A7BD8">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162388" w:rsidRDefault="00162388" w:rsidP="008A7BD8">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162388" w:rsidRDefault="00162388" w:rsidP="008A7BD8">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162388" w:rsidRPr="007A3513" w:rsidRDefault="00162388" w:rsidP="00162388">
            <w:pPr>
              <w:ind w:left="0"/>
              <w:jc w:val="center"/>
              <w:rPr>
                <w:rFonts w:ascii="Segoe UI Symbol" w:hAnsi="Segoe UI Symbol" w:cs="Arial"/>
                <w:b/>
                <w:noProof/>
                <w:color w:val="538135" w:themeColor="accent6" w:themeShade="BF"/>
                <w:sz w:val="24"/>
                <w:szCs w:val="24"/>
              </w:rPr>
            </w:pPr>
            <w:r w:rsidRPr="009D6201">
              <w:rPr>
                <w:rFonts w:cs="Arial"/>
                <w:b/>
                <w:noProof/>
                <w:color w:val="808080" w:themeColor="background1" w:themeShade="80"/>
                <w:sz w:val="24"/>
                <w:szCs w:val="24"/>
              </w:rPr>
              <w:t>~</w:t>
            </w:r>
          </w:p>
        </w:tc>
      </w:tr>
      <w:tr w:rsidR="00162388" w:rsidRPr="00B621D5" w:rsidTr="007B3440">
        <w:tc>
          <w:tcPr>
            <w:tcW w:w="14524" w:type="dxa"/>
            <w:gridSpan w:val="17"/>
            <w:tcBorders>
              <w:bottom w:val="nil"/>
            </w:tcBorders>
          </w:tcPr>
          <w:p w:rsidR="00162388" w:rsidRPr="00B621D5" w:rsidRDefault="00162388" w:rsidP="008A7BD8">
            <w:pPr>
              <w:pStyle w:val="ListParagraph"/>
              <w:ind w:left="360"/>
              <w:rPr>
                <w:rFonts w:cs="Arial"/>
                <w:noProof/>
                <w:sz w:val="24"/>
                <w:szCs w:val="24"/>
              </w:rPr>
            </w:pPr>
          </w:p>
        </w:tc>
      </w:tr>
      <w:tr w:rsidR="00162388" w:rsidTr="00DA7378">
        <w:tc>
          <w:tcPr>
            <w:tcW w:w="2658" w:type="dxa"/>
            <w:tcBorders>
              <w:top w:val="nil"/>
              <w:right w:val="nil"/>
            </w:tcBorders>
          </w:tcPr>
          <w:p w:rsidR="00162388" w:rsidRDefault="00162388" w:rsidP="008A7BD8">
            <w:pPr>
              <w:ind w:left="0"/>
              <w:rPr>
                <w:rFonts w:cs="Arial"/>
                <w:noProof/>
                <w:sz w:val="24"/>
                <w:szCs w:val="24"/>
              </w:rPr>
            </w:pPr>
            <w:r>
              <w:rPr>
                <w:rFonts w:cs="Arial"/>
                <w:noProof/>
                <w:sz w:val="24"/>
                <w:szCs w:val="24"/>
              </w:rPr>
              <w:t>Appraisal/Commentary</w:t>
            </w:r>
          </w:p>
        </w:tc>
        <w:tc>
          <w:tcPr>
            <w:tcW w:w="11866" w:type="dxa"/>
            <w:gridSpan w:val="16"/>
            <w:tcBorders>
              <w:top w:val="nil"/>
              <w:left w:val="nil"/>
            </w:tcBorders>
          </w:tcPr>
          <w:p w:rsidR="00162388" w:rsidRDefault="00162388" w:rsidP="0024185A">
            <w:pPr>
              <w:ind w:left="0"/>
              <w:jc w:val="both"/>
              <w:rPr>
                <w:rFonts w:cs="Arial"/>
                <w:noProof/>
                <w:sz w:val="24"/>
                <w:szCs w:val="24"/>
              </w:rPr>
            </w:pPr>
            <w:r>
              <w:rPr>
                <w:rFonts w:cs="Arial"/>
                <w:noProof/>
                <w:sz w:val="24"/>
                <w:szCs w:val="24"/>
              </w:rPr>
              <w:t>There is an acknowledged and significant under provision of parks and recreational space within the local area (Wealden Open Space Study 2017).  This can only be exacerbated by the scale of new development proposed for Hellingly and close to Roebuck Park identified in Wealden’s emerging Local Plan.  Matters such as this must be urgently addressed if residents and neighbourhoods are expected to be more accepting of new developments and the concept of “sustainable development” (See also Table 10 – recommendation RP R1).  Wealden is recommended to require provision of outdoor recreational space of a minimum of 2.8 ha as a physical extension to Hellingly Country Park to meet existing needs and further proposed development north of New Road.  The District Council is further requested to address the significant wider under provision.  Considered critical to meeting many SA objectives.</w:t>
            </w:r>
          </w:p>
          <w:p w:rsidR="00162388" w:rsidRDefault="00162388" w:rsidP="008A7BD8">
            <w:pPr>
              <w:ind w:left="0"/>
              <w:rPr>
                <w:rFonts w:cs="Arial"/>
                <w:noProof/>
                <w:sz w:val="24"/>
                <w:szCs w:val="24"/>
              </w:rPr>
            </w:pPr>
            <w:r>
              <w:rPr>
                <w:rFonts w:cs="Arial"/>
                <w:noProof/>
                <w:sz w:val="24"/>
                <w:szCs w:val="24"/>
              </w:rPr>
              <w:br w:type="page"/>
            </w:r>
          </w:p>
        </w:tc>
      </w:tr>
    </w:tbl>
    <w:p w:rsidR="00137DB9" w:rsidRDefault="00137DB9" w:rsidP="00553DFF">
      <w:pPr>
        <w:ind w:left="0"/>
        <w:rPr>
          <w:rFonts w:ascii="Arial" w:hAnsi="Arial" w:cs="Arial"/>
          <w:noProof/>
          <w:sz w:val="24"/>
          <w:szCs w:val="24"/>
        </w:rPr>
      </w:pPr>
    </w:p>
    <w:p w:rsidR="008A7BD8" w:rsidRDefault="008A7BD8">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658"/>
        <w:gridCol w:w="683"/>
        <w:gridCol w:w="683"/>
        <w:gridCol w:w="683"/>
        <w:gridCol w:w="683"/>
        <w:gridCol w:w="683"/>
        <w:gridCol w:w="683"/>
        <w:gridCol w:w="683"/>
        <w:gridCol w:w="683"/>
        <w:gridCol w:w="683"/>
        <w:gridCol w:w="817"/>
        <w:gridCol w:w="817"/>
        <w:gridCol w:w="817"/>
        <w:gridCol w:w="817"/>
        <w:gridCol w:w="817"/>
        <w:gridCol w:w="817"/>
        <w:gridCol w:w="817"/>
      </w:tblGrid>
      <w:tr w:rsidR="00162388" w:rsidTr="00CC2EEF">
        <w:tc>
          <w:tcPr>
            <w:tcW w:w="14524" w:type="dxa"/>
            <w:gridSpan w:val="17"/>
          </w:tcPr>
          <w:p w:rsidR="00162388" w:rsidRPr="009D6201" w:rsidRDefault="00162388" w:rsidP="008A7BD8">
            <w:pPr>
              <w:ind w:left="0"/>
              <w:rPr>
                <w:rFonts w:cs="Arial"/>
                <w:b/>
                <w:noProof/>
                <w:sz w:val="24"/>
                <w:szCs w:val="24"/>
              </w:rPr>
            </w:pPr>
            <w:r w:rsidRPr="009D6201">
              <w:rPr>
                <w:rFonts w:cs="Arial"/>
                <w:b/>
                <w:noProof/>
                <w:sz w:val="24"/>
                <w:szCs w:val="24"/>
              </w:rPr>
              <w:lastRenderedPageBreak/>
              <w:t xml:space="preserve">Table </w:t>
            </w:r>
            <w:r>
              <w:rPr>
                <w:rFonts w:cs="Arial"/>
                <w:b/>
                <w:noProof/>
                <w:sz w:val="24"/>
                <w:szCs w:val="24"/>
              </w:rPr>
              <w:t>R12</w:t>
            </w:r>
          </w:p>
          <w:p w:rsidR="00162388" w:rsidRPr="009D6201" w:rsidRDefault="00162388" w:rsidP="008A7BD8">
            <w:pPr>
              <w:ind w:left="0"/>
              <w:rPr>
                <w:rFonts w:cs="Arial"/>
                <w:b/>
                <w:noProof/>
                <w:sz w:val="24"/>
                <w:szCs w:val="24"/>
              </w:rPr>
            </w:pPr>
          </w:p>
          <w:p w:rsidR="00162388" w:rsidRPr="009D6201" w:rsidRDefault="00162388" w:rsidP="008A7BD8">
            <w:pPr>
              <w:ind w:left="0"/>
              <w:rPr>
                <w:rFonts w:cs="Arial"/>
                <w:b/>
                <w:noProof/>
                <w:sz w:val="24"/>
                <w:szCs w:val="24"/>
                <w:u w:val="single"/>
              </w:rPr>
            </w:pPr>
            <w:r>
              <w:rPr>
                <w:rFonts w:cs="Arial"/>
                <w:b/>
                <w:noProof/>
                <w:sz w:val="24"/>
                <w:szCs w:val="24"/>
                <w:u w:val="single"/>
              </w:rPr>
              <w:t>Recommendation – Roads and Transport</w:t>
            </w:r>
            <w:r w:rsidRPr="00EA1311">
              <w:rPr>
                <w:rFonts w:cs="Arial"/>
                <w:b/>
                <w:noProof/>
                <w:sz w:val="24"/>
                <w:szCs w:val="24"/>
              </w:rPr>
              <w:t xml:space="preserve"> – </w:t>
            </w:r>
            <w:r>
              <w:rPr>
                <w:rFonts w:cs="Arial"/>
                <w:b/>
                <w:noProof/>
                <w:sz w:val="24"/>
                <w:szCs w:val="24"/>
              </w:rPr>
              <w:t>For East Sussex County Council to explore comprehensive traffic movement and access plans with the parish, consideration to imposition of speed limits in some areas and opportunities for delivering improved cycling and walking infrastructure within the Parish.  All in partnership with Hellingly Parish Council and Wealden District Councils.</w:t>
            </w:r>
          </w:p>
          <w:p w:rsidR="00162388" w:rsidRPr="009D6201" w:rsidRDefault="00162388" w:rsidP="008A7BD8">
            <w:pPr>
              <w:ind w:left="0"/>
              <w:rPr>
                <w:rFonts w:cs="Arial"/>
                <w:b/>
                <w:noProof/>
                <w:sz w:val="24"/>
                <w:szCs w:val="24"/>
              </w:rPr>
            </w:pPr>
          </w:p>
        </w:tc>
      </w:tr>
      <w:tr w:rsidR="00162388" w:rsidRPr="00B621D5" w:rsidTr="00162388">
        <w:tc>
          <w:tcPr>
            <w:tcW w:w="2658" w:type="dxa"/>
          </w:tcPr>
          <w:p w:rsidR="00162388" w:rsidRPr="009D6201" w:rsidRDefault="00162388" w:rsidP="008A7BD8">
            <w:pPr>
              <w:ind w:left="0"/>
              <w:rPr>
                <w:rFonts w:cs="Arial"/>
                <w:b/>
                <w:noProof/>
                <w:sz w:val="24"/>
                <w:szCs w:val="24"/>
              </w:rPr>
            </w:pPr>
            <w:r w:rsidRPr="009D6201">
              <w:rPr>
                <w:rFonts w:cs="Arial"/>
                <w:b/>
                <w:noProof/>
                <w:sz w:val="24"/>
                <w:szCs w:val="24"/>
              </w:rPr>
              <w:t>Options or Alternatives</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SA2</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SA3</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SA4</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SA5</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SA6</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SA7</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SA8</w:t>
            </w:r>
          </w:p>
        </w:tc>
        <w:tc>
          <w:tcPr>
            <w:tcW w:w="683"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SA9</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SA10</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SA11</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SA12</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SA13</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SA14</w:t>
            </w:r>
          </w:p>
        </w:tc>
        <w:tc>
          <w:tcPr>
            <w:tcW w:w="817" w:type="dxa"/>
            <w:vAlign w:val="center"/>
          </w:tcPr>
          <w:p w:rsidR="00162388" w:rsidRPr="00B621D5" w:rsidRDefault="00162388" w:rsidP="008A7BD8">
            <w:pPr>
              <w:ind w:left="0"/>
              <w:jc w:val="center"/>
              <w:rPr>
                <w:rFonts w:cs="Arial"/>
                <w:b/>
                <w:noProof/>
                <w:sz w:val="24"/>
                <w:szCs w:val="24"/>
              </w:rPr>
            </w:pPr>
            <w:r w:rsidRPr="00B621D5">
              <w:rPr>
                <w:rFonts w:cs="Arial"/>
                <w:b/>
                <w:noProof/>
                <w:sz w:val="24"/>
                <w:szCs w:val="24"/>
              </w:rPr>
              <w:t>SA15</w:t>
            </w:r>
          </w:p>
        </w:tc>
        <w:tc>
          <w:tcPr>
            <w:tcW w:w="817" w:type="dxa"/>
            <w:vAlign w:val="center"/>
          </w:tcPr>
          <w:p w:rsidR="00162388" w:rsidRPr="00B621D5" w:rsidRDefault="00162388" w:rsidP="00162388">
            <w:pPr>
              <w:ind w:left="0"/>
              <w:jc w:val="center"/>
              <w:rPr>
                <w:rFonts w:cs="Arial"/>
                <w:b/>
                <w:noProof/>
                <w:sz w:val="24"/>
                <w:szCs w:val="24"/>
              </w:rPr>
            </w:pPr>
            <w:r>
              <w:rPr>
                <w:rFonts w:cs="Arial"/>
                <w:b/>
                <w:noProof/>
                <w:sz w:val="24"/>
                <w:szCs w:val="24"/>
              </w:rPr>
              <w:t>SA16</w:t>
            </w:r>
          </w:p>
        </w:tc>
      </w:tr>
      <w:tr w:rsidR="00162388" w:rsidTr="00162388">
        <w:trPr>
          <w:trHeight w:val="432"/>
        </w:trPr>
        <w:tc>
          <w:tcPr>
            <w:tcW w:w="2658" w:type="dxa"/>
            <w:vAlign w:val="center"/>
          </w:tcPr>
          <w:p w:rsidR="00162388" w:rsidRDefault="00162388" w:rsidP="008A7BD8">
            <w:pPr>
              <w:ind w:left="0"/>
              <w:rPr>
                <w:rFonts w:cs="Arial"/>
                <w:noProof/>
                <w:sz w:val="24"/>
                <w:szCs w:val="24"/>
              </w:rPr>
            </w:pPr>
            <w:r>
              <w:rPr>
                <w:rFonts w:cs="Arial"/>
                <w:noProof/>
                <w:sz w:val="24"/>
                <w:szCs w:val="24"/>
              </w:rPr>
              <w:t>N/A please see text of Sustainability Appraisal report</w:t>
            </w:r>
          </w:p>
        </w:tc>
        <w:tc>
          <w:tcPr>
            <w:tcW w:w="683" w:type="dxa"/>
            <w:vAlign w:val="center"/>
          </w:tcPr>
          <w:p w:rsidR="00162388" w:rsidRDefault="00162388" w:rsidP="008A7BD8">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683" w:type="dxa"/>
            <w:vAlign w:val="center"/>
          </w:tcPr>
          <w:p w:rsidR="00162388" w:rsidRPr="009D6201" w:rsidRDefault="00162388"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8A7BD8">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683" w:type="dxa"/>
            <w:vAlign w:val="center"/>
          </w:tcPr>
          <w:p w:rsidR="00162388" w:rsidRPr="009D6201" w:rsidRDefault="00162388" w:rsidP="008A7BD8">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683" w:type="dxa"/>
            <w:vAlign w:val="center"/>
          </w:tcPr>
          <w:p w:rsidR="00162388" w:rsidRPr="00B621D5" w:rsidRDefault="00162388" w:rsidP="008A7BD8">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162388" w:rsidRPr="00B621D5" w:rsidRDefault="00162388" w:rsidP="008A7BD8">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162388" w:rsidRPr="009D6201" w:rsidRDefault="00162388" w:rsidP="008A7BD8">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162388" w:rsidRPr="009D6201" w:rsidRDefault="00162388" w:rsidP="008A7BD8">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162388" w:rsidRDefault="00162388" w:rsidP="008A7BD8">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162388" w:rsidRDefault="00162388" w:rsidP="008A7BD8">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162388" w:rsidRDefault="00162388" w:rsidP="008A7BD8">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162388" w:rsidRPr="007A3513" w:rsidRDefault="00162388" w:rsidP="00162388">
            <w:pPr>
              <w:ind w:left="0"/>
              <w:jc w:val="center"/>
              <w:rPr>
                <w:rFonts w:ascii="Segoe UI Symbol" w:hAnsi="Segoe UI Symbol" w:cs="Arial"/>
                <w:b/>
                <w:noProof/>
                <w:color w:val="538135" w:themeColor="accent6" w:themeShade="BF"/>
                <w:sz w:val="24"/>
                <w:szCs w:val="24"/>
              </w:rPr>
            </w:pPr>
            <w:r w:rsidRPr="009D6201">
              <w:rPr>
                <w:rFonts w:ascii="Segoe UI Symbol" w:hAnsi="Segoe UI Symbol" w:cs="Arial"/>
                <w:b/>
                <w:noProof/>
                <w:color w:val="A8D08D" w:themeColor="accent6" w:themeTint="99"/>
                <w:sz w:val="24"/>
                <w:szCs w:val="24"/>
              </w:rPr>
              <w:t>✓</w:t>
            </w:r>
          </w:p>
        </w:tc>
      </w:tr>
      <w:tr w:rsidR="00162388" w:rsidRPr="00B621D5" w:rsidTr="0029019D">
        <w:tc>
          <w:tcPr>
            <w:tcW w:w="14524" w:type="dxa"/>
            <w:gridSpan w:val="17"/>
            <w:tcBorders>
              <w:bottom w:val="nil"/>
            </w:tcBorders>
          </w:tcPr>
          <w:p w:rsidR="00162388" w:rsidRPr="00B621D5" w:rsidRDefault="00162388" w:rsidP="008A7BD8">
            <w:pPr>
              <w:pStyle w:val="ListParagraph"/>
              <w:ind w:left="360"/>
              <w:rPr>
                <w:rFonts w:cs="Arial"/>
                <w:noProof/>
                <w:sz w:val="24"/>
                <w:szCs w:val="24"/>
              </w:rPr>
            </w:pPr>
          </w:p>
        </w:tc>
      </w:tr>
      <w:tr w:rsidR="00162388" w:rsidTr="006804F2">
        <w:tc>
          <w:tcPr>
            <w:tcW w:w="2658" w:type="dxa"/>
            <w:tcBorders>
              <w:top w:val="nil"/>
              <w:right w:val="nil"/>
            </w:tcBorders>
          </w:tcPr>
          <w:p w:rsidR="00162388" w:rsidRDefault="00162388" w:rsidP="008A7BD8">
            <w:pPr>
              <w:ind w:left="0"/>
              <w:rPr>
                <w:rFonts w:cs="Arial"/>
                <w:noProof/>
                <w:sz w:val="24"/>
                <w:szCs w:val="24"/>
              </w:rPr>
            </w:pPr>
            <w:r>
              <w:rPr>
                <w:rFonts w:cs="Arial"/>
                <w:noProof/>
                <w:sz w:val="24"/>
                <w:szCs w:val="24"/>
              </w:rPr>
              <w:t>Appraisal/Commentary</w:t>
            </w:r>
          </w:p>
        </w:tc>
        <w:tc>
          <w:tcPr>
            <w:tcW w:w="11866" w:type="dxa"/>
            <w:gridSpan w:val="16"/>
            <w:tcBorders>
              <w:top w:val="nil"/>
              <w:left w:val="nil"/>
            </w:tcBorders>
          </w:tcPr>
          <w:p w:rsidR="00162388" w:rsidRDefault="00162388" w:rsidP="0024185A">
            <w:pPr>
              <w:ind w:left="0"/>
              <w:jc w:val="both"/>
              <w:rPr>
                <w:rFonts w:cs="Arial"/>
                <w:noProof/>
                <w:sz w:val="24"/>
                <w:szCs w:val="24"/>
              </w:rPr>
            </w:pPr>
            <w:r>
              <w:rPr>
                <w:rFonts w:cs="Arial"/>
                <w:noProof/>
                <w:sz w:val="24"/>
                <w:szCs w:val="24"/>
              </w:rPr>
              <w:t>In order to assimilate existing recent growth, together with the not insignificant housing land allocations within Hellingly Parish now proposed in the emerging Wealden Local Plan such measures are considered key to delivery of development in a sustainable fashion.  This should include consideration of traffic calming and the imposition of speed limits where appropriate together with provision of enhanced cycling and walking infrastructure.  The recent and anticipated increase in traffic was a major concern for many and a detractor from quality of life and the overall rural character of the parish.  Implementation of such measures scores highly with regard to a number of key social sustainability objectives.</w:t>
            </w:r>
          </w:p>
          <w:p w:rsidR="00162388" w:rsidRDefault="00162388" w:rsidP="008A7BD8">
            <w:pPr>
              <w:ind w:left="0"/>
              <w:rPr>
                <w:rFonts w:cs="Arial"/>
                <w:noProof/>
                <w:sz w:val="24"/>
                <w:szCs w:val="24"/>
              </w:rPr>
            </w:pPr>
            <w:r>
              <w:rPr>
                <w:rFonts w:cs="Arial"/>
                <w:noProof/>
                <w:sz w:val="24"/>
                <w:szCs w:val="24"/>
              </w:rPr>
              <w:br w:type="page"/>
            </w:r>
          </w:p>
        </w:tc>
      </w:tr>
    </w:tbl>
    <w:p w:rsidR="008A7BD8" w:rsidRDefault="008A7BD8" w:rsidP="00553DFF">
      <w:pPr>
        <w:ind w:left="0"/>
        <w:rPr>
          <w:rFonts w:ascii="Arial" w:hAnsi="Arial" w:cs="Arial"/>
          <w:noProof/>
          <w:sz w:val="24"/>
          <w:szCs w:val="24"/>
        </w:rPr>
      </w:pPr>
    </w:p>
    <w:p w:rsidR="00B91109" w:rsidRDefault="00B91109">
      <w:pPr>
        <w:rPr>
          <w:rFonts w:ascii="Arial" w:hAnsi="Arial" w:cs="Arial"/>
          <w:noProof/>
          <w:sz w:val="24"/>
          <w:szCs w:val="24"/>
        </w:rPr>
      </w:pPr>
      <w:r>
        <w:rPr>
          <w:rFonts w:ascii="Arial" w:hAnsi="Arial" w:cs="Arial"/>
          <w:noProof/>
          <w:sz w:val="24"/>
          <w:szCs w:val="24"/>
        </w:rPr>
        <w:br w:type="page"/>
      </w:r>
      <w:bookmarkStart w:id="0" w:name="_GoBack"/>
      <w:bookmarkEnd w:id="0"/>
    </w:p>
    <w:tbl>
      <w:tblPr>
        <w:tblStyle w:val="TableGrid"/>
        <w:tblW w:w="0" w:type="auto"/>
        <w:tblLook w:val="04A0" w:firstRow="1" w:lastRow="0" w:firstColumn="1" w:lastColumn="0" w:noHBand="0" w:noVBand="1"/>
      </w:tblPr>
      <w:tblGrid>
        <w:gridCol w:w="2658"/>
        <w:gridCol w:w="683"/>
        <w:gridCol w:w="683"/>
        <w:gridCol w:w="683"/>
        <w:gridCol w:w="683"/>
        <w:gridCol w:w="683"/>
        <w:gridCol w:w="683"/>
        <w:gridCol w:w="683"/>
        <w:gridCol w:w="683"/>
        <w:gridCol w:w="683"/>
        <w:gridCol w:w="817"/>
        <w:gridCol w:w="817"/>
        <w:gridCol w:w="817"/>
        <w:gridCol w:w="817"/>
        <w:gridCol w:w="817"/>
        <w:gridCol w:w="817"/>
        <w:gridCol w:w="817"/>
      </w:tblGrid>
      <w:tr w:rsidR="00162388" w:rsidTr="00995B01">
        <w:tc>
          <w:tcPr>
            <w:tcW w:w="14524" w:type="dxa"/>
            <w:gridSpan w:val="17"/>
          </w:tcPr>
          <w:p w:rsidR="00162388" w:rsidRPr="009D6201" w:rsidRDefault="00162388" w:rsidP="006D3002">
            <w:pPr>
              <w:ind w:left="0"/>
              <w:rPr>
                <w:rFonts w:cs="Arial"/>
                <w:b/>
                <w:noProof/>
                <w:sz w:val="24"/>
                <w:szCs w:val="24"/>
              </w:rPr>
            </w:pPr>
            <w:r w:rsidRPr="009D6201">
              <w:rPr>
                <w:rFonts w:cs="Arial"/>
                <w:b/>
                <w:noProof/>
                <w:sz w:val="24"/>
                <w:szCs w:val="24"/>
              </w:rPr>
              <w:lastRenderedPageBreak/>
              <w:t xml:space="preserve">Table </w:t>
            </w:r>
            <w:r>
              <w:rPr>
                <w:rFonts w:cs="Arial"/>
                <w:b/>
                <w:noProof/>
                <w:sz w:val="24"/>
                <w:szCs w:val="24"/>
              </w:rPr>
              <w:t>R13</w:t>
            </w:r>
          </w:p>
          <w:p w:rsidR="00162388" w:rsidRPr="009D6201" w:rsidRDefault="00162388" w:rsidP="006D3002">
            <w:pPr>
              <w:ind w:left="0"/>
              <w:rPr>
                <w:rFonts w:cs="Arial"/>
                <w:b/>
                <w:noProof/>
                <w:sz w:val="24"/>
                <w:szCs w:val="24"/>
              </w:rPr>
            </w:pPr>
          </w:p>
          <w:p w:rsidR="00162388" w:rsidRPr="009D6201" w:rsidRDefault="00162388" w:rsidP="006D3002">
            <w:pPr>
              <w:ind w:left="0"/>
              <w:rPr>
                <w:rFonts w:cs="Arial"/>
                <w:b/>
                <w:noProof/>
                <w:sz w:val="24"/>
                <w:szCs w:val="24"/>
                <w:u w:val="single"/>
              </w:rPr>
            </w:pPr>
            <w:r>
              <w:rPr>
                <w:rFonts w:cs="Arial"/>
                <w:b/>
                <w:noProof/>
                <w:sz w:val="24"/>
                <w:szCs w:val="24"/>
                <w:u w:val="single"/>
              </w:rPr>
              <w:t>Recommendation – Education</w:t>
            </w:r>
            <w:r w:rsidRPr="00EA1311">
              <w:rPr>
                <w:rFonts w:cs="Arial"/>
                <w:b/>
                <w:noProof/>
                <w:sz w:val="24"/>
                <w:szCs w:val="24"/>
              </w:rPr>
              <w:t xml:space="preserve"> – </w:t>
            </w:r>
            <w:r>
              <w:rPr>
                <w:rFonts w:cs="Arial"/>
                <w:b/>
                <w:noProof/>
                <w:sz w:val="24"/>
                <w:szCs w:val="24"/>
              </w:rPr>
              <w:t>ESCC be requested to urgently address the development of a new primary school on land at Park Road, Hellingly.</w:t>
            </w:r>
          </w:p>
          <w:p w:rsidR="00162388" w:rsidRPr="009D6201" w:rsidRDefault="00162388" w:rsidP="006D3002">
            <w:pPr>
              <w:ind w:left="0"/>
              <w:rPr>
                <w:rFonts w:cs="Arial"/>
                <w:b/>
                <w:noProof/>
                <w:sz w:val="24"/>
                <w:szCs w:val="24"/>
              </w:rPr>
            </w:pPr>
          </w:p>
        </w:tc>
      </w:tr>
      <w:tr w:rsidR="00162388" w:rsidRPr="00B621D5" w:rsidTr="00162388">
        <w:tc>
          <w:tcPr>
            <w:tcW w:w="2658" w:type="dxa"/>
          </w:tcPr>
          <w:p w:rsidR="00162388" w:rsidRPr="009D6201" w:rsidRDefault="00162388" w:rsidP="006D3002">
            <w:pPr>
              <w:ind w:left="0"/>
              <w:rPr>
                <w:rFonts w:cs="Arial"/>
                <w:b/>
                <w:noProof/>
                <w:sz w:val="24"/>
                <w:szCs w:val="24"/>
              </w:rPr>
            </w:pPr>
            <w:r w:rsidRPr="009D6201">
              <w:rPr>
                <w:rFonts w:cs="Arial"/>
                <w:b/>
                <w:noProof/>
                <w:sz w:val="24"/>
                <w:szCs w:val="24"/>
              </w:rPr>
              <w:t>Options or Alternatives</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SA2</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SA3</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SA4</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SA5</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SA6</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SA7</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SA8</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SA9</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SA10</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SA11</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SA12</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SA13</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SA14</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SA15</w:t>
            </w:r>
          </w:p>
        </w:tc>
        <w:tc>
          <w:tcPr>
            <w:tcW w:w="817" w:type="dxa"/>
            <w:vAlign w:val="center"/>
          </w:tcPr>
          <w:p w:rsidR="00162388" w:rsidRPr="00B621D5" w:rsidRDefault="00162388" w:rsidP="00162388">
            <w:pPr>
              <w:ind w:left="0"/>
              <w:jc w:val="center"/>
              <w:rPr>
                <w:rFonts w:cs="Arial"/>
                <w:b/>
                <w:noProof/>
                <w:sz w:val="24"/>
                <w:szCs w:val="24"/>
              </w:rPr>
            </w:pPr>
            <w:r>
              <w:rPr>
                <w:rFonts w:cs="Arial"/>
                <w:b/>
                <w:noProof/>
                <w:sz w:val="24"/>
                <w:szCs w:val="24"/>
              </w:rPr>
              <w:t>SA16</w:t>
            </w:r>
          </w:p>
        </w:tc>
      </w:tr>
      <w:tr w:rsidR="00162388" w:rsidTr="00162388">
        <w:trPr>
          <w:trHeight w:val="432"/>
        </w:trPr>
        <w:tc>
          <w:tcPr>
            <w:tcW w:w="2658" w:type="dxa"/>
            <w:vAlign w:val="center"/>
          </w:tcPr>
          <w:p w:rsidR="00162388" w:rsidRDefault="00162388" w:rsidP="006D3002">
            <w:pPr>
              <w:ind w:left="0"/>
              <w:rPr>
                <w:rFonts w:cs="Arial"/>
                <w:noProof/>
                <w:sz w:val="24"/>
                <w:szCs w:val="24"/>
              </w:rPr>
            </w:pPr>
            <w:r>
              <w:rPr>
                <w:rFonts w:cs="Arial"/>
                <w:noProof/>
                <w:sz w:val="24"/>
                <w:szCs w:val="24"/>
              </w:rPr>
              <w:t>N/A please see text of Sustainability Appraisal report</w:t>
            </w:r>
          </w:p>
        </w:tc>
        <w:tc>
          <w:tcPr>
            <w:tcW w:w="683" w:type="dxa"/>
            <w:vAlign w:val="center"/>
          </w:tcPr>
          <w:p w:rsidR="00162388" w:rsidRDefault="00162388" w:rsidP="006D3002">
            <w:pPr>
              <w:ind w:left="0"/>
              <w:jc w:val="center"/>
              <w:rPr>
                <w:rFonts w:cs="Arial"/>
                <w:noProof/>
                <w:sz w:val="24"/>
                <w:szCs w:val="24"/>
              </w:rPr>
            </w:pPr>
            <w:r w:rsidRPr="001562AA">
              <w:rPr>
                <w:rFonts w:cs="Arial"/>
                <w:b/>
                <w:noProof/>
                <w:color w:val="FFC000"/>
                <w:sz w:val="24"/>
                <w:szCs w:val="24"/>
              </w:rPr>
              <w:t>–</w:t>
            </w:r>
          </w:p>
        </w:tc>
        <w:tc>
          <w:tcPr>
            <w:tcW w:w="683" w:type="dxa"/>
            <w:vAlign w:val="center"/>
          </w:tcPr>
          <w:p w:rsidR="00162388" w:rsidRPr="009D6201" w:rsidRDefault="00162388" w:rsidP="006D3002">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683" w:type="dxa"/>
            <w:vAlign w:val="center"/>
          </w:tcPr>
          <w:p w:rsidR="00162388" w:rsidRPr="00B621D5" w:rsidRDefault="00162388" w:rsidP="006D3002">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162388" w:rsidRPr="00B621D5" w:rsidRDefault="00162388" w:rsidP="006D3002">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162388" w:rsidRPr="009D6201" w:rsidRDefault="00162388" w:rsidP="006D3002">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162388" w:rsidRPr="009D6201" w:rsidRDefault="00162388" w:rsidP="006D3002">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162388" w:rsidRDefault="00162388" w:rsidP="006D3002">
            <w:pPr>
              <w:ind w:left="0"/>
              <w:jc w:val="center"/>
              <w:rPr>
                <w:rFonts w:cs="Arial"/>
                <w:noProof/>
                <w:sz w:val="24"/>
                <w:szCs w:val="24"/>
              </w:rPr>
            </w:pPr>
            <w:r w:rsidRPr="001562AA">
              <w:rPr>
                <w:rFonts w:cs="Arial"/>
                <w:b/>
                <w:noProof/>
                <w:color w:val="FFC000"/>
                <w:sz w:val="24"/>
                <w:szCs w:val="24"/>
              </w:rPr>
              <w:t>–</w:t>
            </w:r>
          </w:p>
        </w:tc>
        <w:tc>
          <w:tcPr>
            <w:tcW w:w="817"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162388" w:rsidRPr="007A3513" w:rsidRDefault="00162388" w:rsidP="00162388">
            <w:pPr>
              <w:ind w:left="0"/>
              <w:jc w:val="center"/>
              <w:rPr>
                <w:rFonts w:ascii="Segoe UI Symbol" w:hAnsi="Segoe UI Symbol" w:cs="Arial"/>
                <w:b/>
                <w:noProof/>
                <w:color w:val="538135" w:themeColor="accent6" w:themeShade="BF"/>
                <w:sz w:val="24"/>
                <w:szCs w:val="24"/>
              </w:rPr>
            </w:pPr>
            <w:r w:rsidRPr="009D6201">
              <w:rPr>
                <w:rFonts w:cs="Arial"/>
                <w:b/>
                <w:noProof/>
                <w:color w:val="808080" w:themeColor="background1" w:themeShade="80"/>
                <w:sz w:val="24"/>
                <w:szCs w:val="24"/>
              </w:rPr>
              <w:t>~</w:t>
            </w:r>
          </w:p>
        </w:tc>
      </w:tr>
      <w:tr w:rsidR="00162388" w:rsidRPr="00B621D5" w:rsidTr="00A52336">
        <w:tc>
          <w:tcPr>
            <w:tcW w:w="14524" w:type="dxa"/>
            <w:gridSpan w:val="17"/>
            <w:tcBorders>
              <w:bottom w:val="nil"/>
            </w:tcBorders>
          </w:tcPr>
          <w:p w:rsidR="00162388" w:rsidRPr="00B621D5" w:rsidRDefault="00162388" w:rsidP="006D3002">
            <w:pPr>
              <w:pStyle w:val="ListParagraph"/>
              <w:ind w:left="360"/>
              <w:rPr>
                <w:rFonts w:cs="Arial"/>
                <w:noProof/>
                <w:sz w:val="24"/>
                <w:szCs w:val="24"/>
              </w:rPr>
            </w:pPr>
          </w:p>
        </w:tc>
      </w:tr>
      <w:tr w:rsidR="00162388" w:rsidTr="00A52336">
        <w:tc>
          <w:tcPr>
            <w:tcW w:w="2658" w:type="dxa"/>
            <w:tcBorders>
              <w:top w:val="nil"/>
              <w:bottom w:val="single" w:sz="4" w:space="0" w:color="auto"/>
              <w:right w:val="nil"/>
            </w:tcBorders>
          </w:tcPr>
          <w:p w:rsidR="00162388" w:rsidRDefault="00162388" w:rsidP="006D3002">
            <w:pPr>
              <w:ind w:left="0"/>
              <w:rPr>
                <w:rFonts w:cs="Arial"/>
                <w:noProof/>
                <w:sz w:val="24"/>
                <w:szCs w:val="24"/>
              </w:rPr>
            </w:pPr>
            <w:r>
              <w:rPr>
                <w:rFonts w:cs="Arial"/>
                <w:noProof/>
                <w:sz w:val="24"/>
                <w:szCs w:val="24"/>
              </w:rPr>
              <w:t>Appraisal/Commentary</w:t>
            </w:r>
          </w:p>
        </w:tc>
        <w:tc>
          <w:tcPr>
            <w:tcW w:w="11866" w:type="dxa"/>
            <w:gridSpan w:val="16"/>
            <w:tcBorders>
              <w:top w:val="nil"/>
              <w:left w:val="nil"/>
              <w:bottom w:val="single" w:sz="4" w:space="0" w:color="auto"/>
            </w:tcBorders>
          </w:tcPr>
          <w:p w:rsidR="00162388" w:rsidRDefault="00162388" w:rsidP="0024185A">
            <w:pPr>
              <w:ind w:left="0"/>
              <w:jc w:val="both"/>
              <w:rPr>
                <w:rFonts w:cs="Arial"/>
                <w:noProof/>
                <w:sz w:val="24"/>
                <w:szCs w:val="24"/>
              </w:rPr>
            </w:pPr>
            <w:r>
              <w:rPr>
                <w:rFonts w:cs="Arial"/>
                <w:noProof/>
                <w:sz w:val="24"/>
                <w:szCs w:val="24"/>
              </w:rPr>
              <w:t>The need for a new primary school to serve new and anticipated growth in the north Hailsham and Hellingly area has long been acknowledged.  (HNDP Topic Paper 4 Infrastructure refers).  Indeed land has already been identified at Park Road.  Consideration should also be given to the future of the existing Victorian primary school – somewhat remote from main proposed growth.  This recommendation suggests a logical solution to be to relocate to the new site as a 3 form entry school.  Current under provision of primary school places coupled with the recent rate of new building requires a solution to be developed quickly to better support sustainability of housing growth.</w:t>
            </w:r>
          </w:p>
          <w:p w:rsidR="00162388" w:rsidRDefault="00162388" w:rsidP="0024185A">
            <w:pPr>
              <w:ind w:left="0"/>
              <w:jc w:val="both"/>
              <w:rPr>
                <w:rFonts w:cs="Arial"/>
                <w:noProof/>
                <w:sz w:val="24"/>
                <w:szCs w:val="24"/>
              </w:rPr>
            </w:pPr>
          </w:p>
          <w:p w:rsidR="00162388" w:rsidRDefault="00162388" w:rsidP="0024185A">
            <w:pPr>
              <w:ind w:left="0"/>
              <w:jc w:val="both"/>
              <w:rPr>
                <w:rFonts w:cs="Arial"/>
                <w:noProof/>
                <w:sz w:val="24"/>
                <w:szCs w:val="24"/>
              </w:rPr>
            </w:pPr>
            <w:r>
              <w:rPr>
                <w:rFonts w:cs="Arial"/>
                <w:noProof/>
                <w:sz w:val="24"/>
                <w:szCs w:val="24"/>
              </w:rPr>
              <w:t>The shortage in Hailsham of secondary places also requires resolution.  The NDP recommends that a separate and enhanced facility for sixth form provision be found for Hailsham Community College although recent ESCC decisions might suggest this is no longer a favoured option.</w:t>
            </w:r>
          </w:p>
          <w:p w:rsidR="00F930C2" w:rsidRDefault="00F930C2" w:rsidP="0024185A">
            <w:pPr>
              <w:ind w:left="0"/>
              <w:jc w:val="both"/>
              <w:rPr>
                <w:rFonts w:cs="Arial"/>
                <w:noProof/>
                <w:sz w:val="24"/>
                <w:szCs w:val="24"/>
              </w:rPr>
            </w:pPr>
          </w:p>
          <w:p w:rsidR="00F930C2" w:rsidRDefault="00F930C2" w:rsidP="0024185A">
            <w:pPr>
              <w:ind w:left="0"/>
              <w:jc w:val="both"/>
              <w:rPr>
                <w:rFonts w:cs="Arial"/>
                <w:noProof/>
                <w:sz w:val="24"/>
                <w:szCs w:val="24"/>
              </w:rPr>
            </w:pPr>
            <w:r w:rsidRPr="00F930C2">
              <w:rPr>
                <w:rFonts w:cs="Arial"/>
                <w:b/>
                <w:noProof/>
                <w:sz w:val="24"/>
                <w:szCs w:val="24"/>
              </w:rPr>
              <w:t>Note:</w:t>
            </w:r>
            <w:r>
              <w:rPr>
                <w:rFonts w:cs="Arial"/>
                <w:noProof/>
                <w:sz w:val="24"/>
                <w:szCs w:val="24"/>
              </w:rPr>
              <w:t xml:space="preserve"> Work has now started on the new 2 form entry primary school off Park Road and should be completed by September 2019.</w:t>
            </w:r>
          </w:p>
          <w:p w:rsidR="00162388" w:rsidRDefault="00162388" w:rsidP="006D3002">
            <w:pPr>
              <w:ind w:left="0"/>
              <w:rPr>
                <w:rFonts w:cs="Arial"/>
                <w:noProof/>
                <w:sz w:val="24"/>
                <w:szCs w:val="24"/>
              </w:rPr>
            </w:pPr>
            <w:r>
              <w:rPr>
                <w:rFonts w:cs="Arial"/>
                <w:noProof/>
                <w:sz w:val="24"/>
                <w:szCs w:val="24"/>
              </w:rPr>
              <w:br w:type="page"/>
            </w:r>
          </w:p>
        </w:tc>
      </w:tr>
    </w:tbl>
    <w:p w:rsidR="008A7BD8" w:rsidRDefault="008A7BD8" w:rsidP="00553DFF">
      <w:pPr>
        <w:ind w:left="0"/>
        <w:rPr>
          <w:rFonts w:ascii="Arial" w:hAnsi="Arial" w:cs="Arial"/>
          <w:noProof/>
          <w:sz w:val="24"/>
          <w:szCs w:val="24"/>
        </w:rPr>
      </w:pPr>
    </w:p>
    <w:p w:rsidR="00DA2F6B" w:rsidRDefault="00DA2F6B">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658"/>
        <w:gridCol w:w="683"/>
        <w:gridCol w:w="683"/>
        <w:gridCol w:w="683"/>
        <w:gridCol w:w="683"/>
        <w:gridCol w:w="683"/>
        <w:gridCol w:w="683"/>
        <w:gridCol w:w="683"/>
        <w:gridCol w:w="683"/>
        <w:gridCol w:w="683"/>
        <w:gridCol w:w="817"/>
        <w:gridCol w:w="817"/>
        <w:gridCol w:w="817"/>
        <w:gridCol w:w="817"/>
        <w:gridCol w:w="817"/>
        <w:gridCol w:w="817"/>
        <w:gridCol w:w="817"/>
      </w:tblGrid>
      <w:tr w:rsidR="00162388" w:rsidTr="00371A03">
        <w:tc>
          <w:tcPr>
            <w:tcW w:w="14524" w:type="dxa"/>
            <w:gridSpan w:val="17"/>
          </w:tcPr>
          <w:p w:rsidR="00162388" w:rsidRPr="009D6201" w:rsidRDefault="00162388" w:rsidP="006D3002">
            <w:pPr>
              <w:ind w:left="0"/>
              <w:rPr>
                <w:rFonts w:cs="Arial"/>
                <w:b/>
                <w:noProof/>
                <w:sz w:val="24"/>
                <w:szCs w:val="24"/>
              </w:rPr>
            </w:pPr>
            <w:r w:rsidRPr="009D6201">
              <w:rPr>
                <w:rFonts w:cs="Arial"/>
                <w:b/>
                <w:noProof/>
                <w:sz w:val="24"/>
                <w:szCs w:val="24"/>
              </w:rPr>
              <w:lastRenderedPageBreak/>
              <w:t xml:space="preserve">Table </w:t>
            </w:r>
            <w:r>
              <w:rPr>
                <w:rFonts w:cs="Arial"/>
                <w:b/>
                <w:noProof/>
                <w:sz w:val="24"/>
                <w:szCs w:val="24"/>
              </w:rPr>
              <w:t>R14</w:t>
            </w:r>
          </w:p>
          <w:p w:rsidR="00162388" w:rsidRPr="009D6201" w:rsidRDefault="00162388" w:rsidP="006D3002">
            <w:pPr>
              <w:ind w:left="0"/>
              <w:rPr>
                <w:rFonts w:cs="Arial"/>
                <w:b/>
                <w:noProof/>
                <w:sz w:val="24"/>
                <w:szCs w:val="24"/>
              </w:rPr>
            </w:pPr>
          </w:p>
          <w:p w:rsidR="00162388" w:rsidRPr="009D6201" w:rsidRDefault="00162388" w:rsidP="006D3002">
            <w:pPr>
              <w:ind w:left="0"/>
              <w:rPr>
                <w:rFonts w:cs="Arial"/>
                <w:b/>
                <w:noProof/>
                <w:sz w:val="24"/>
                <w:szCs w:val="24"/>
                <w:u w:val="single"/>
              </w:rPr>
            </w:pPr>
            <w:r>
              <w:rPr>
                <w:rFonts w:cs="Arial"/>
                <w:b/>
                <w:noProof/>
                <w:sz w:val="24"/>
                <w:szCs w:val="24"/>
                <w:u w:val="single"/>
              </w:rPr>
              <w:t>Recommendation – Sport and Leisure</w:t>
            </w:r>
            <w:r w:rsidRPr="00EA1311">
              <w:rPr>
                <w:rFonts w:cs="Arial"/>
                <w:b/>
                <w:noProof/>
                <w:sz w:val="24"/>
                <w:szCs w:val="24"/>
              </w:rPr>
              <w:t xml:space="preserve"> – </w:t>
            </w:r>
            <w:r>
              <w:rPr>
                <w:rFonts w:cs="Arial"/>
                <w:b/>
                <w:noProof/>
                <w:sz w:val="24"/>
                <w:szCs w:val="24"/>
              </w:rPr>
              <w:t>That Wealden District Council ensure that existing significant levels of underprovision of facilities are urgently addressed.  Require provision to meet new residential development north of New Road.  Bring forward clear and enforceable proposals for early implementation of sporting and leisure facilities following a strategic review of needs to support proposed growth in the Hellingly/Hailsham area.</w:t>
            </w:r>
          </w:p>
          <w:p w:rsidR="00162388" w:rsidRPr="009D6201" w:rsidRDefault="00162388" w:rsidP="006D3002">
            <w:pPr>
              <w:ind w:left="0"/>
              <w:rPr>
                <w:rFonts w:cs="Arial"/>
                <w:b/>
                <w:noProof/>
                <w:sz w:val="24"/>
                <w:szCs w:val="24"/>
              </w:rPr>
            </w:pPr>
          </w:p>
        </w:tc>
      </w:tr>
      <w:tr w:rsidR="00162388" w:rsidRPr="00B621D5" w:rsidTr="00162388">
        <w:tc>
          <w:tcPr>
            <w:tcW w:w="2658" w:type="dxa"/>
          </w:tcPr>
          <w:p w:rsidR="00162388" w:rsidRPr="009D6201" w:rsidRDefault="00162388" w:rsidP="006D3002">
            <w:pPr>
              <w:ind w:left="0"/>
              <w:rPr>
                <w:rFonts w:cs="Arial"/>
                <w:b/>
                <w:noProof/>
                <w:sz w:val="24"/>
                <w:szCs w:val="24"/>
              </w:rPr>
            </w:pPr>
            <w:r w:rsidRPr="009D6201">
              <w:rPr>
                <w:rFonts w:cs="Arial"/>
                <w:b/>
                <w:noProof/>
                <w:sz w:val="24"/>
                <w:szCs w:val="24"/>
              </w:rPr>
              <w:t>Options or Alternatives</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SA2</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SA3</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SA4</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SA5</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SA6</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SA7</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SA8</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SA9</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SA10</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SA11</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SA12</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SA13</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SA14</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SA15</w:t>
            </w:r>
          </w:p>
        </w:tc>
        <w:tc>
          <w:tcPr>
            <w:tcW w:w="817" w:type="dxa"/>
            <w:vAlign w:val="center"/>
          </w:tcPr>
          <w:p w:rsidR="00162388" w:rsidRPr="00B621D5" w:rsidRDefault="00162388" w:rsidP="00162388">
            <w:pPr>
              <w:ind w:left="0"/>
              <w:jc w:val="center"/>
              <w:rPr>
                <w:rFonts w:cs="Arial"/>
                <w:b/>
                <w:noProof/>
                <w:sz w:val="24"/>
                <w:szCs w:val="24"/>
              </w:rPr>
            </w:pPr>
            <w:r>
              <w:rPr>
                <w:rFonts w:cs="Arial"/>
                <w:b/>
                <w:noProof/>
                <w:sz w:val="24"/>
                <w:szCs w:val="24"/>
              </w:rPr>
              <w:t>SA16</w:t>
            </w:r>
          </w:p>
        </w:tc>
      </w:tr>
      <w:tr w:rsidR="00162388" w:rsidTr="00162388">
        <w:trPr>
          <w:trHeight w:val="432"/>
        </w:trPr>
        <w:tc>
          <w:tcPr>
            <w:tcW w:w="2658" w:type="dxa"/>
            <w:vAlign w:val="center"/>
          </w:tcPr>
          <w:p w:rsidR="00162388" w:rsidRDefault="00162388" w:rsidP="006D3002">
            <w:pPr>
              <w:ind w:left="0"/>
              <w:rPr>
                <w:rFonts w:cs="Arial"/>
                <w:noProof/>
                <w:sz w:val="24"/>
                <w:szCs w:val="24"/>
              </w:rPr>
            </w:pPr>
            <w:r>
              <w:rPr>
                <w:rFonts w:cs="Arial"/>
                <w:noProof/>
                <w:sz w:val="24"/>
                <w:szCs w:val="24"/>
              </w:rPr>
              <w:t>N/A please see text of Sustainability Appraisal report</w:t>
            </w:r>
          </w:p>
        </w:tc>
        <w:tc>
          <w:tcPr>
            <w:tcW w:w="683" w:type="dxa"/>
            <w:vAlign w:val="center"/>
          </w:tcPr>
          <w:p w:rsidR="00162388" w:rsidRDefault="00162388" w:rsidP="006D3002">
            <w:pPr>
              <w:ind w:left="0"/>
              <w:jc w:val="center"/>
              <w:rPr>
                <w:rFonts w:cs="Arial"/>
                <w:noProof/>
                <w:sz w:val="24"/>
                <w:szCs w:val="24"/>
              </w:rPr>
            </w:pPr>
            <w:r w:rsidRPr="009D6201">
              <w:rPr>
                <w:rFonts w:cs="Arial"/>
                <w:b/>
                <w:noProof/>
                <w:color w:val="FF0000"/>
                <w:sz w:val="28"/>
                <w:szCs w:val="28"/>
              </w:rPr>
              <w:t>--</w:t>
            </w:r>
          </w:p>
        </w:tc>
        <w:tc>
          <w:tcPr>
            <w:tcW w:w="683" w:type="dxa"/>
            <w:vAlign w:val="center"/>
          </w:tcPr>
          <w:p w:rsidR="00162388" w:rsidRPr="009D6201" w:rsidRDefault="00162388" w:rsidP="006D3002">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683" w:type="dxa"/>
            <w:vAlign w:val="center"/>
          </w:tcPr>
          <w:p w:rsidR="00162388" w:rsidRPr="009D6201" w:rsidRDefault="00162388" w:rsidP="006D3002">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683" w:type="dxa"/>
            <w:vAlign w:val="center"/>
          </w:tcPr>
          <w:p w:rsidR="00162388" w:rsidRPr="00B621D5" w:rsidRDefault="00162388" w:rsidP="006D3002">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162388" w:rsidRPr="00B621D5" w:rsidRDefault="00162388" w:rsidP="006D3002">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162388" w:rsidRPr="009D6201" w:rsidRDefault="00162388" w:rsidP="006D3002">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162388" w:rsidRPr="009D6201" w:rsidRDefault="00162388" w:rsidP="006D3002">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162388" w:rsidRPr="007A3513" w:rsidRDefault="00162388" w:rsidP="00162388">
            <w:pPr>
              <w:ind w:left="0"/>
              <w:jc w:val="center"/>
              <w:rPr>
                <w:rFonts w:ascii="Segoe UI Symbol" w:hAnsi="Segoe UI Symbol" w:cs="Arial"/>
                <w:b/>
                <w:noProof/>
                <w:color w:val="538135" w:themeColor="accent6" w:themeShade="BF"/>
                <w:sz w:val="24"/>
                <w:szCs w:val="24"/>
              </w:rPr>
            </w:pPr>
            <w:r w:rsidRPr="001562AA">
              <w:rPr>
                <w:rFonts w:cs="Arial"/>
                <w:b/>
                <w:noProof/>
                <w:color w:val="FFC000"/>
                <w:sz w:val="24"/>
                <w:szCs w:val="24"/>
              </w:rPr>
              <w:t>–</w:t>
            </w:r>
          </w:p>
        </w:tc>
      </w:tr>
      <w:tr w:rsidR="00162388" w:rsidRPr="00B621D5" w:rsidTr="00F4555E">
        <w:tc>
          <w:tcPr>
            <w:tcW w:w="14524" w:type="dxa"/>
            <w:gridSpan w:val="17"/>
            <w:tcBorders>
              <w:bottom w:val="nil"/>
            </w:tcBorders>
          </w:tcPr>
          <w:p w:rsidR="00162388" w:rsidRPr="00B621D5" w:rsidRDefault="00162388" w:rsidP="006D3002">
            <w:pPr>
              <w:pStyle w:val="ListParagraph"/>
              <w:ind w:left="360"/>
              <w:rPr>
                <w:rFonts w:cs="Arial"/>
                <w:noProof/>
                <w:sz w:val="24"/>
                <w:szCs w:val="24"/>
              </w:rPr>
            </w:pPr>
          </w:p>
        </w:tc>
      </w:tr>
      <w:tr w:rsidR="00162388" w:rsidTr="00F61049">
        <w:tc>
          <w:tcPr>
            <w:tcW w:w="2658" w:type="dxa"/>
            <w:tcBorders>
              <w:top w:val="nil"/>
              <w:right w:val="nil"/>
            </w:tcBorders>
          </w:tcPr>
          <w:p w:rsidR="00162388" w:rsidRDefault="00162388" w:rsidP="006D3002">
            <w:pPr>
              <w:ind w:left="0"/>
              <w:rPr>
                <w:rFonts w:cs="Arial"/>
                <w:noProof/>
                <w:sz w:val="24"/>
                <w:szCs w:val="24"/>
              </w:rPr>
            </w:pPr>
            <w:r>
              <w:rPr>
                <w:rFonts w:cs="Arial"/>
                <w:noProof/>
                <w:sz w:val="24"/>
                <w:szCs w:val="24"/>
              </w:rPr>
              <w:t>Appraisal/Commentary</w:t>
            </w:r>
          </w:p>
        </w:tc>
        <w:tc>
          <w:tcPr>
            <w:tcW w:w="11866" w:type="dxa"/>
            <w:gridSpan w:val="16"/>
            <w:tcBorders>
              <w:top w:val="nil"/>
              <w:left w:val="nil"/>
            </w:tcBorders>
          </w:tcPr>
          <w:p w:rsidR="00162388" w:rsidRDefault="00162388" w:rsidP="0024185A">
            <w:pPr>
              <w:ind w:left="0"/>
              <w:jc w:val="both"/>
              <w:rPr>
                <w:rFonts w:cs="Arial"/>
                <w:noProof/>
                <w:sz w:val="24"/>
                <w:szCs w:val="24"/>
              </w:rPr>
            </w:pPr>
            <w:r>
              <w:rPr>
                <w:rFonts w:cs="Arial"/>
                <w:noProof/>
                <w:sz w:val="24"/>
                <w:szCs w:val="24"/>
              </w:rPr>
              <w:t>This Recommendation mirrors RP R2 (Table R11) but additionally requests early attention to addressing wider strategic needs for Sport and Leisure arising from the significant growth proposed for Hailsham and Hellingly in the emerging Wealden Local Plan.</w:t>
            </w:r>
          </w:p>
          <w:p w:rsidR="00162388" w:rsidRDefault="00162388" w:rsidP="0024185A">
            <w:pPr>
              <w:ind w:left="0"/>
              <w:jc w:val="both"/>
              <w:rPr>
                <w:rFonts w:cs="Arial"/>
                <w:noProof/>
                <w:sz w:val="24"/>
                <w:szCs w:val="24"/>
              </w:rPr>
            </w:pPr>
          </w:p>
          <w:p w:rsidR="00162388" w:rsidRDefault="00162388" w:rsidP="0024185A">
            <w:pPr>
              <w:ind w:left="0"/>
              <w:jc w:val="both"/>
              <w:rPr>
                <w:rFonts w:cs="Arial"/>
                <w:noProof/>
                <w:sz w:val="24"/>
                <w:szCs w:val="24"/>
              </w:rPr>
            </w:pPr>
            <w:r>
              <w:rPr>
                <w:rFonts w:cs="Arial"/>
                <w:noProof/>
                <w:sz w:val="24"/>
                <w:szCs w:val="24"/>
              </w:rPr>
              <w:t>In the absence of timely and early provision such scale of development cannot be said to be truly sustainable and is unlikely to be seen so by residents who are already deprived of appropriate levels of provision.  Implementation of this recommendation scores highly in respect of key SA objectives relating to sustainable living choices – wellbeing, exercise and clean air.</w:t>
            </w:r>
          </w:p>
          <w:p w:rsidR="00162388" w:rsidRDefault="00162388" w:rsidP="006D3002">
            <w:pPr>
              <w:ind w:left="0"/>
              <w:rPr>
                <w:rFonts w:cs="Arial"/>
                <w:noProof/>
                <w:sz w:val="24"/>
                <w:szCs w:val="24"/>
              </w:rPr>
            </w:pPr>
            <w:r>
              <w:rPr>
                <w:rFonts w:cs="Arial"/>
                <w:noProof/>
                <w:sz w:val="24"/>
                <w:szCs w:val="24"/>
              </w:rPr>
              <w:br w:type="page"/>
            </w:r>
          </w:p>
        </w:tc>
      </w:tr>
    </w:tbl>
    <w:p w:rsidR="00B91109" w:rsidRDefault="00B91109" w:rsidP="00553DFF">
      <w:pPr>
        <w:ind w:left="0"/>
        <w:rPr>
          <w:rFonts w:ascii="Arial" w:hAnsi="Arial" w:cs="Arial"/>
          <w:noProof/>
          <w:sz w:val="24"/>
          <w:szCs w:val="24"/>
        </w:rPr>
      </w:pPr>
    </w:p>
    <w:p w:rsidR="00AD760B" w:rsidRDefault="00AD760B">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658"/>
        <w:gridCol w:w="683"/>
        <w:gridCol w:w="683"/>
        <w:gridCol w:w="683"/>
        <w:gridCol w:w="683"/>
        <w:gridCol w:w="683"/>
        <w:gridCol w:w="683"/>
        <w:gridCol w:w="683"/>
        <w:gridCol w:w="683"/>
        <w:gridCol w:w="683"/>
        <w:gridCol w:w="817"/>
        <w:gridCol w:w="817"/>
        <w:gridCol w:w="817"/>
        <w:gridCol w:w="817"/>
        <w:gridCol w:w="817"/>
        <w:gridCol w:w="817"/>
        <w:gridCol w:w="817"/>
      </w:tblGrid>
      <w:tr w:rsidR="00162388" w:rsidTr="000C40B1">
        <w:tc>
          <w:tcPr>
            <w:tcW w:w="14524" w:type="dxa"/>
            <w:gridSpan w:val="17"/>
          </w:tcPr>
          <w:p w:rsidR="00162388" w:rsidRPr="009D6201" w:rsidRDefault="00162388" w:rsidP="006D3002">
            <w:pPr>
              <w:ind w:left="0"/>
              <w:rPr>
                <w:rFonts w:cs="Arial"/>
                <w:b/>
                <w:noProof/>
                <w:sz w:val="24"/>
                <w:szCs w:val="24"/>
              </w:rPr>
            </w:pPr>
            <w:r w:rsidRPr="009D6201">
              <w:rPr>
                <w:rFonts w:cs="Arial"/>
                <w:b/>
                <w:noProof/>
                <w:sz w:val="24"/>
                <w:szCs w:val="24"/>
              </w:rPr>
              <w:lastRenderedPageBreak/>
              <w:t xml:space="preserve">Table </w:t>
            </w:r>
            <w:r>
              <w:rPr>
                <w:rFonts w:cs="Arial"/>
                <w:b/>
                <w:noProof/>
                <w:sz w:val="24"/>
                <w:szCs w:val="24"/>
              </w:rPr>
              <w:t>R15</w:t>
            </w:r>
          </w:p>
          <w:p w:rsidR="00162388" w:rsidRPr="009D6201" w:rsidRDefault="00162388" w:rsidP="006D3002">
            <w:pPr>
              <w:ind w:left="0"/>
              <w:rPr>
                <w:rFonts w:cs="Arial"/>
                <w:b/>
                <w:noProof/>
                <w:sz w:val="24"/>
                <w:szCs w:val="24"/>
              </w:rPr>
            </w:pPr>
          </w:p>
          <w:p w:rsidR="00162388" w:rsidRPr="009D6201" w:rsidRDefault="00162388" w:rsidP="006D3002">
            <w:pPr>
              <w:ind w:left="0"/>
              <w:rPr>
                <w:rFonts w:cs="Arial"/>
                <w:b/>
                <w:noProof/>
                <w:sz w:val="24"/>
                <w:szCs w:val="24"/>
                <w:u w:val="single"/>
              </w:rPr>
            </w:pPr>
            <w:r>
              <w:rPr>
                <w:rFonts w:cs="Arial"/>
                <w:b/>
                <w:noProof/>
                <w:sz w:val="24"/>
                <w:szCs w:val="24"/>
                <w:u w:val="single"/>
              </w:rPr>
              <w:t>Recommendation – Digital Communications</w:t>
            </w:r>
            <w:r w:rsidRPr="00EA1311">
              <w:rPr>
                <w:rFonts w:cs="Arial"/>
                <w:b/>
                <w:noProof/>
                <w:sz w:val="24"/>
                <w:szCs w:val="24"/>
              </w:rPr>
              <w:t xml:space="preserve"> – </w:t>
            </w:r>
            <w:r>
              <w:rPr>
                <w:rFonts w:cs="Arial"/>
                <w:b/>
                <w:noProof/>
                <w:sz w:val="24"/>
                <w:szCs w:val="24"/>
              </w:rPr>
              <w:t>That existing or future providers meet the Governments minimum recommended download speed of not less than 10 mgs to all properties within the Parish.</w:t>
            </w:r>
          </w:p>
          <w:p w:rsidR="00162388" w:rsidRPr="009D6201" w:rsidRDefault="00162388" w:rsidP="006D3002">
            <w:pPr>
              <w:ind w:left="0"/>
              <w:rPr>
                <w:rFonts w:cs="Arial"/>
                <w:b/>
                <w:noProof/>
                <w:sz w:val="24"/>
                <w:szCs w:val="24"/>
              </w:rPr>
            </w:pPr>
          </w:p>
        </w:tc>
      </w:tr>
      <w:tr w:rsidR="00162388" w:rsidRPr="00B621D5" w:rsidTr="00162388">
        <w:tc>
          <w:tcPr>
            <w:tcW w:w="2658" w:type="dxa"/>
          </w:tcPr>
          <w:p w:rsidR="00162388" w:rsidRPr="009D6201" w:rsidRDefault="00162388" w:rsidP="006D3002">
            <w:pPr>
              <w:ind w:left="0"/>
              <w:rPr>
                <w:rFonts w:cs="Arial"/>
                <w:b/>
                <w:noProof/>
                <w:sz w:val="24"/>
                <w:szCs w:val="24"/>
              </w:rPr>
            </w:pPr>
            <w:r w:rsidRPr="009D6201">
              <w:rPr>
                <w:rFonts w:cs="Arial"/>
                <w:b/>
                <w:noProof/>
                <w:sz w:val="24"/>
                <w:szCs w:val="24"/>
              </w:rPr>
              <w:t>Options or Alternatives</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SA2</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SA3</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SA4</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SA5</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SA6</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SA7</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SA8</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SA9</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SA10</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SA11</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SA12</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SA13</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SA14</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SA15</w:t>
            </w:r>
          </w:p>
        </w:tc>
        <w:tc>
          <w:tcPr>
            <w:tcW w:w="817" w:type="dxa"/>
            <w:vAlign w:val="center"/>
          </w:tcPr>
          <w:p w:rsidR="00162388" w:rsidRPr="00B621D5" w:rsidRDefault="00162388" w:rsidP="00162388">
            <w:pPr>
              <w:ind w:left="0"/>
              <w:jc w:val="center"/>
              <w:rPr>
                <w:rFonts w:cs="Arial"/>
                <w:b/>
                <w:noProof/>
                <w:sz w:val="24"/>
                <w:szCs w:val="24"/>
              </w:rPr>
            </w:pPr>
            <w:r>
              <w:rPr>
                <w:rFonts w:cs="Arial"/>
                <w:b/>
                <w:noProof/>
                <w:sz w:val="24"/>
                <w:szCs w:val="24"/>
              </w:rPr>
              <w:t>SA16</w:t>
            </w:r>
          </w:p>
        </w:tc>
      </w:tr>
      <w:tr w:rsidR="00162388" w:rsidTr="00162388">
        <w:trPr>
          <w:trHeight w:val="432"/>
        </w:trPr>
        <w:tc>
          <w:tcPr>
            <w:tcW w:w="2658" w:type="dxa"/>
            <w:vAlign w:val="center"/>
          </w:tcPr>
          <w:p w:rsidR="00162388" w:rsidRDefault="00162388" w:rsidP="006D3002">
            <w:pPr>
              <w:ind w:left="0"/>
              <w:rPr>
                <w:rFonts w:cs="Arial"/>
                <w:noProof/>
                <w:sz w:val="24"/>
                <w:szCs w:val="24"/>
              </w:rPr>
            </w:pPr>
            <w:r>
              <w:rPr>
                <w:rFonts w:cs="Arial"/>
                <w:noProof/>
                <w:sz w:val="24"/>
                <w:szCs w:val="24"/>
              </w:rPr>
              <w:t>N/A please see text of Sustainability Appraisal report</w:t>
            </w:r>
          </w:p>
        </w:tc>
        <w:tc>
          <w:tcPr>
            <w:tcW w:w="683"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683" w:type="dxa"/>
            <w:vAlign w:val="center"/>
          </w:tcPr>
          <w:p w:rsidR="00162388" w:rsidRPr="00B621D5" w:rsidRDefault="00162388" w:rsidP="006D3002">
            <w:pPr>
              <w:ind w:left="0"/>
              <w:jc w:val="center"/>
              <w:rPr>
                <w:rFonts w:cs="Arial"/>
                <w:b/>
                <w:noProof/>
                <w:color w:val="FFFF00"/>
                <w:sz w:val="28"/>
                <w:szCs w:val="28"/>
              </w:rPr>
            </w:pPr>
            <w:r w:rsidRPr="007A3513">
              <w:rPr>
                <w:rFonts w:ascii="Segoe UI Symbol" w:hAnsi="Segoe UI Symbol" w:cs="Arial"/>
                <w:b/>
                <w:noProof/>
                <w:color w:val="538135" w:themeColor="accent6" w:themeShade="BF"/>
                <w:sz w:val="24"/>
                <w:szCs w:val="24"/>
              </w:rPr>
              <w:t>✓✓</w:t>
            </w:r>
          </w:p>
        </w:tc>
        <w:tc>
          <w:tcPr>
            <w:tcW w:w="817" w:type="dxa"/>
            <w:vAlign w:val="center"/>
          </w:tcPr>
          <w:p w:rsidR="00162388" w:rsidRPr="00B621D5" w:rsidRDefault="00162388" w:rsidP="006D3002">
            <w:pPr>
              <w:ind w:left="0"/>
              <w:jc w:val="center"/>
              <w:rPr>
                <w:rFonts w:cs="Arial"/>
                <w:b/>
                <w:noProof/>
                <w:color w:val="FFFF00"/>
                <w:sz w:val="28"/>
                <w:szCs w:val="28"/>
              </w:rPr>
            </w:pPr>
            <w:r w:rsidRPr="009D6201">
              <w:rPr>
                <w:rFonts w:ascii="Segoe UI Symbol" w:hAnsi="Segoe UI Symbol" w:cs="Arial"/>
                <w:b/>
                <w:noProof/>
                <w:color w:val="A8D08D" w:themeColor="accent6" w:themeTint="99"/>
                <w:sz w:val="24"/>
                <w:szCs w:val="24"/>
              </w:rPr>
              <w:t>✓</w:t>
            </w:r>
          </w:p>
        </w:tc>
        <w:tc>
          <w:tcPr>
            <w:tcW w:w="817" w:type="dxa"/>
            <w:vAlign w:val="center"/>
          </w:tcPr>
          <w:p w:rsidR="00162388" w:rsidRPr="009D6201" w:rsidRDefault="00162388" w:rsidP="006D3002">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162388" w:rsidRPr="009D6201" w:rsidRDefault="00162388" w:rsidP="006D3002">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162388" w:rsidRPr="007A3513" w:rsidRDefault="00162388" w:rsidP="00162388">
            <w:pPr>
              <w:ind w:left="0"/>
              <w:jc w:val="center"/>
              <w:rPr>
                <w:rFonts w:ascii="Segoe UI Symbol" w:hAnsi="Segoe UI Symbol" w:cs="Arial"/>
                <w:b/>
                <w:noProof/>
                <w:color w:val="538135" w:themeColor="accent6" w:themeShade="BF"/>
                <w:sz w:val="24"/>
                <w:szCs w:val="24"/>
              </w:rPr>
            </w:pPr>
            <w:r w:rsidRPr="009D6201">
              <w:rPr>
                <w:rFonts w:ascii="Segoe UI Symbol" w:hAnsi="Segoe UI Symbol" w:cs="Arial"/>
                <w:b/>
                <w:noProof/>
                <w:color w:val="A8D08D" w:themeColor="accent6" w:themeTint="99"/>
                <w:sz w:val="24"/>
                <w:szCs w:val="24"/>
              </w:rPr>
              <w:t>✓</w:t>
            </w:r>
          </w:p>
        </w:tc>
      </w:tr>
      <w:tr w:rsidR="00162388" w:rsidRPr="00B621D5" w:rsidTr="00797A0D">
        <w:tc>
          <w:tcPr>
            <w:tcW w:w="14524" w:type="dxa"/>
            <w:gridSpan w:val="17"/>
            <w:tcBorders>
              <w:bottom w:val="nil"/>
            </w:tcBorders>
          </w:tcPr>
          <w:p w:rsidR="00162388" w:rsidRPr="00B621D5" w:rsidRDefault="00162388" w:rsidP="006D3002">
            <w:pPr>
              <w:pStyle w:val="ListParagraph"/>
              <w:ind w:left="360"/>
              <w:rPr>
                <w:rFonts w:cs="Arial"/>
                <w:noProof/>
                <w:sz w:val="24"/>
                <w:szCs w:val="24"/>
              </w:rPr>
            </w:pPr>
          </w:p>
        </w:tc>
      </w:tr>
      <w:tr w:rsidR="00162388" w:rsidTr="00E465D8">
        <w:tc>
          <w:tcPr>
            <w:tcW w:w="2658" w:type="dxa"/>
            <w:tcBorders>
              <w:top w:val="nil"/>
              <w:right w:val="nil"/>
            </w:tcBorders>
          </w:tcPr>
          <w:p w:rsidR="00162388" w:rsidRDefault="00162388" w:rsidP="006D3002">
            <w:pPr>
              <w:ind w:left="0"/>
              <w:rPr>
                <w:rFonts w:cs="Arial"/>
                <w:noProof/>
                <w:sz w:val="24"/>
                <w:szCs w:val="24"/>
              </w:rPr>
            </w:pPr>
            <w:r>
              <w:rPr>
                <w:rFonts w:cs="Arial"/>
                <w:noProof/>
                <w:sz w:val="24"/>
                <w:szCs w:val="24"/>
              </w:rPr>
              <w:t>Appraisal/Commentary</w:t>
            </w:r>
          </w:p>
        </w:tc>
        <w:tc>
          <w:tcPr>
            <w:tcW w:w="11866" w:type="dxa"/>
            <w:gridSpan w:val="16"/>
            <w:tcBorders>
              <w:top w:val="nil"/>
              <w:left w:val="nil"/>
            </w:tcBorders>
          </w:tcPr>
          <w:p w:rsidR="00162388" w:rsidRDefault="00162388" w:rsidP="0024185A">
            <w:pPr>
              <w:ind w:left="0"/>
              <w:jc w:val="both"/>
              <w:rPr>
                <w:rFonts w:cs="Arial"/>
                <w:noProof/>
                <w:sz w:val="24"/>
                <w:szCs w:val="24"/>
              </w:rPr>
            </w:pPr>
            <w:r>
              <w:rPr>
                <w:rFonts w:cs="Arial"/>
                <w:noProof/>
                <w:sz w:val="24"/>
                <w:szCs w:val="24"/>
              </w:rPr>
              <w:t>Digital communication, and the ability to do so effectively, is key to a number of sustainability issues in modern society.  It can significantly reduce the need to travel to obtain goods and services, enable businesses to set up at home or in non town centre locations such as diversified farm building complexes.  It is also able to help people who are less able to travel, to stay connected and access goods and services.  Existing digital coverage and broadband is poor over parts of Hellingly affecting residents and businesses alike.  Meeting the Governments recommended minimum speeds would enhance the quality of sustainable living and sustainable business – including attracting new businesses.</w:t>
            </w:r>
          </w:p>
          <w:p w:rsidR="00162388" w:rsidRDefault="00162388" w:rsidP="006D3002">
            <w:pPr>
              <w:ind w:left="0"/>
              <w:rPr>
                <w:rFonts w:cs="Arial"/>
                <w:noProof/>
                <w:sz w:val="24"/>
                <w:szCs w:val="24"/>
              </w:rPr>
            </w:pPr>
            <w:r>
              <w:rPr>
                <w:rFonts w:cs="Arial"/>
                <w:noProof/>
                <w:sz w:val="24"/>
                <w:szCs w:val="24"/>
              </w:rPr>
              <w:br w:type="page"/>
            </w:r>
          </w:p>
        </w:tc>
      </w:tr>
    </w:tbl>
    <w:p w:rsidR="00DA2F6B" w:rsidRDefault="00DA2F6B" w:rsidP="00553DFF">
      <w:pPr>
        <w:ind w:left="0"/>
        <w:rPr>
          <w:rFonts w:ascii="Arial" w:hAnsi="Arial" w:cs="Arial"/>
          <w:noProof/>
          <w:sz w:val="24"/>
          <w:szCs w:val="24"/>
        </w:rPr>
      </w:pPr>
    </w:p>
    <w:p w:rsidR="006630B8" w:rsidRDefault="006630B8">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658"/>
        <w:gridCol w:w="683"/>
        <w:gridCol w:w="683"/>
        <w:gridCol w:w="683"/>
        <w:gridCol w:w="683"/>
        <w:gridCol w:w="683"/>
        <w:gridCol w:w="683"/>
        <w:gridCol w:w="683"/>
        <w:gridCol w:w="683"/>
        <w:gridCol w:w="683"/>
        <w:gridCol w:w="817"/>
        <w:gridCol w:w="817"/>
        <w:gridCol w:w="817"/>
        <w:gridCol w:w="817"/>
        <w:gridCol w:w="817"/>
        <w:gridCol w:w="817"/>
        <w:gridCol w:w="817"/>
      </w:tblGrid>
      <w:tr w:rsidR="00162388" w:rsidTr="006B5BD5">
        <w:tc>
          <w:tcPr>
            <w:tcW w:w="14524" w:type="dxa"/>
            <w:gridSpan w:val="17"/>
          </w:tcPr>
          <w:p w:rsidR="00162388" w:rsidRPr="009D6201" w:rsidRDefault="00162388" w:rsidP="006D3002">
            <w:pPr>
              <w:ind w:left="0"/>
              <w:rPr>
                <w:rFonts w:cs="Arial"/>
                <w:b/>
                <w:noProof/>
                <w:sz w:val="24"/>
                <w:szCs w:val="24"/>
              </w:rPr>
            </w:pPr>
            <w:r w:rsidRPr="009D6201">
              <w:rPr>
                <w:rFonts w:cs="Arial"/>
                <w:b/>
                <w:noProof/>
                <w:sz w:val="24"/>
                <w:szCs w:val="24"/>
              </w:rPr>
              <w:lastRenderedPageBreak/>
              <w:t xml:space="preserve">Table </w:t>
            </w:r>
            <w:r>
              <w:rPr>
                <w:rFonts w:cs="Arial"/>
                <w:b/>
                <w:noProof/>
                <w:sz w:val="24"/>
                <w:szCs w:val="24"/>
              </w:rPr>
              <w:t>R16</w:t>
            </w:r>
          </w:p>
          <w:p w:rsidR="00162388" w:rsidRPr="009D6201" w:rsidRDefault="00162388" w:rsidP="006D3002">
            <w:pPr>
              <w:ind w:left="0"/>
              <w:rPr>
                <w:rFonts w:cs="Arial"/>
                <w:b/>
                <w:noProof/>
                <w:sz w:val="24"/>
                <w:szCs w:val="24"/>
              </w:rPr>
            </w:pPr>
          </w:p>
          <w:p w:rsidR="00162388" w:rsidRDefault="00162388" w:rsidP="00E17838">
            <w:pPr>
              <w:ind w:left="0"/>
              <w:rPr>
                <w:rFonts w:cs="Arial"/>
                <w:b/>
                <w:noProof/>
                <w:sz w:val="24"/>
                <w:szCs w:val="24"/>
              </w:rPr>
            </w:pPr>
            <w:r>
              <w:rPr>
                <w:rFonts w:cs="Arial"/>
                <w:b/>
                <w:noProof/>
                <w:sz w:val="24"/>
                <w:szCs w:val="24"/>
                <w:u w:val="single"/>
              </w:rPr>
              <w:t>Recommendation – Retail, Employment and Other Services</w:t>
            </w:r>
            <w:r w:rsidRPr="00EA1311">
              <w:rPr>
                <w:rFonts w:cs="Arial"/>
                <w:b/>
                <w:noProof/>
                <w:sz w:val="24"/>
                <w:szCs w:val="24"/>
              </w:rPr>
              <w:t xml:space="preserve"> </w:t>
            </w:r>
          </w:p>
          <w:p w:rsidR="00162388" w:rsidRDefault="00162388" w:rsidP="00E17838">
            <w:pPr>
              <w:ind w:left="0"/>
              <w:rPr>
                <w:rFonts w:cs="Arial"/>
                <w:noProof/>
                <w:sz w:val="24"/>
                <w:szCs w:val="24"/>
              </w:rPr>
            </w:pPr>
          </w:p>
          <w:p w:rsidR="00162388" w:rsidRDefault="00162388" w:rsidP="00E17838">
            <w:pPr>
              <w:pStyle w:val="ListParagraph"/>
              <w:numPr>
                <w:ilvl w:val="0"/>
                <w:numId w:val="28"/>
              </w:numPr>
              <w:rPr>
                <w:rFonts w:cs="Arial"/>
                <w:b/>
                <w:noProof/>
                <w:sz w:val="24"/>
                <w:szCs w:val="24"/>
              </w:rPr>
            </w:pPr>
            <w:r w:rsidRPr="00E17838">
              <w:rPr>
                <w:rFonts w:cs="Arial"/>
                <w:b/>
                <w:noProof/>
                <w:sz w:val="24"/>
                <w:szCs w:val="24"/>
              </w:rPr>
              <w:t xml:space="preserve">Provision of </w:t>
            </w:r>
            <w:r>
              <w:rPr>
                <w:rFonts w:cs="Arial"/>
                <w:b/>
                <w:noProof/>
                <w:sz w:val="24"/>
                <w:szCs w:val="24"/>
              </w:rPr>
              <w:t>healthcare facilities by the Eastbourne, Hailsham and Seaford Clinical Commissionin Group</w:t>
            </w:r>
          </w:p>
          <w:p w:rsidR="00162388" w:rsidRDefault="00162388" w:rsidP="00E17838">
            <w:pPr>
              <w:pStyle w:val="ListParagraph"/>
              <w:numPr>
                <w:ilvl w:val="0"/>
                <w:numId w:val="28"/>
              </w:numPr>
              <w:rPr>
                <w:rFonts w:cs="Arial"/>
                <w:b/>
                <w:noProof/>
                <w:sz w:val="24"/>
                <w:szCs w:val="24"/>
              </w:rPr>
            </w:pPr>
            <w:r>
              <w:rPr>
                <w:rFonts w:cs="Arial"/>
                <w:b/>
                <w:noProof/>
                <w:sz w:val="24"/>
                <w:szCs w:val="24"/>
              </w:rPr>
              <w:t>Wealden District Council to encourage and seek provision of local service shops as integral to significant new housing proposals within Hellingly.</w:t>
            </w:r>
          </w:p>
          <w:p w:rsidR="00162388" w:rsidRPr="009D6201" w:rsidRDefault="00162388" w:rsidP="006D3002">
            <w:pPr>
              <w:ind w:left="0"/>
              <w:rPr>
                <w:rFonts w:cs="Arial"/>
                <w:b/>
                <w:noProof/>
                <w:sz w:val="24"/>
                <w:szCs w:val="24"/>
              </w:rPr>
            </w:pPr>
          </w:p>
        </w:tc>
      </w:tr>
      <w:tr w:rsidR="00162388" w:rsidRPr="00B621D5" w:rsidTr="00162388">
        <w:tc>
          <w:tcPr>
            <w:tcW w:w="2658" w:type="dxa"/>
          </w:tcPr>
          <w:p w:rsidR="00162388" w:rsidRPr="009D6201" w:rsidRDefault="00162388" w:rsidP="006D3002">
            <w:pPr>
              <w:ind w:left="0"/>
              <w:rPr>
                <w:rFonts w:cs="Arial"/>
                <w:b/>
                <w:noProof/>
                <w:sz w:val="24"/>
                <w:szCs w:val="24"/>
              </w:rPr>
            </w:pPr>
            <w:r w:rsidRPr="009D6201">
              <w:rPr>
                <w:rFonts w:cs="Arial"/>
                <w:b/>
                <w:noProof/>
                <w:sz w:val="24"/>
                <w:szCs w:val="24"/>
              </w:rPr>
              <w:t>Options or Alternatives</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SA2</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SA3</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SA4</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SA5</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SA6</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SA7</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SA8</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SA9</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SA10</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SA11</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SA12</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SA13</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SA14</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SA15</w:t>
            </w:r>
          </w:p>
        </w:tc>
        <w:tc>
          <w:tcPr>
            <w:tcW w:w="817" w:type="dxa"/>
            <w:vAlign w:val="center"/>
          </w:tcPr>
          <w:p w:rsidR="00162388" w:rsidRPr="00B621D5" w:rsidRDefault="00162388" w:rsidP="00162388">
            <w:pPr>
              <w:ind w:left="0"/>
              <w:jc w:val="center"/>
              <w:rPr>
                <w:rFonts w:cs="Arial"/>
                <w:b/>
                <w:noProof/>
                <w:sz w:val="24"/>
                <w:szCs w:val="24"/>
              </w:rPr>
            </w:pPr>
            <w:r>
              <w:rPr>
                <w:rFonts w:cs="Arial"/>
                <w:b/>
                <w:noProof/>
                <w:sz w:val="24"/>
                <w:szCs w:val="24"/>
              </w:rPr>
              <w:t>SA16</w:t>
            </w:r>
          </w:p>
        </w:tc>
      </w:tr>
      <w:tr w:rsidR="00162388" w:rsidTr="00162388">
        <w:trPr>
          <w:trHeight w:val="432"/>
        </w:trPr>
        <w:tc>
          <w:tcPr>
            <w:tcW w:w="2658" w:type="dxa"/>
            <w:vAlign w:val="center"/>
          </w:tcPr>
          <w:p w:rsidR="00162388" w:rsidRDefault="00162388" w:rsidP="006D3002">
            <w:pPr>
              <w:ind w:left="0"/>
              <w:rPr>
                <w:rFonts w:cs="Arial"/>
                <w:noProof/>
                <w:sz w:val="24"/>
                <w:szCs w:val="24"/>
              </w:rPr>
            </w:pPr>
            <w:r>
              <w:rPr>
                <w:rFonts w:cs="Arial"/>
                <w:noProof/>
                <w:sz w:val="24"/>
                <w:szCs w:val="24"/>
              </w:rPr>
              <w:t>N/A please see text of Sustainability Appraisal report</w:t>
            </w:r>
          </w:p>
        </w:tc>
        <w:tc>
          <w:tcPr>
            <w:tcW w:w="683"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683" w:type="dxa"/>
            <w:vAlign w:val="center"/>
          </w:tcPr>
          <w:p w:rsidR="00162388" w:rsidRPr="00B621D5" w:rsidRDefault="00162388" w:rsidP="006D3002">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162388" w:rsidRPr="00B621D5" w:rsidRDefault="00162388" w:rsidP="006D3002">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162388" w:rsidRPr="009D6201" w:rsidRDefault="00162388" w:rsidP="006D3002">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162388" w:rsidRPr="009D6201" w:rsidRDefault="00162388" w:rsidP="006D3002">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17" w:type="dxa"/>
            <w:vAlign w:val="center"/>
          </w:tcPr>
          <w:p w:rsidR="00162388" w:rsidRPr="007A3513" w:rsidRDefault="00162388" w:rsidP="00162388">
            <w:pPr>
              <w:ind w:left="0"/>
              <w:jc w:val="center"/>
              <w:rPr>
                <w:rFonts w:ascii="Segoe UI Symbol" w:hAnsi="Segoe UI Symbol" w:cs="Arial"/>
                <w:b/>
                <w:noProof/>
                <w:color w:val="538135" w:themeColor="accent6" w:themeShade="BF"/>
                <w:sz w:val="24"/>
                <w:szCs w:val="24"/>
              </w:rPr>
            </w:pPr>
            <w:r w:rsidRPr="009D6201">
              <w:rPr>
                <w:rFonts w:cs="Arial"/>
                <w:b/>
                <w:noProof/>
                <w:color w:val="808080" w:themeColor="background1" w:themeShade="80"/>
                <w:sz w:val="24"/>
                <w:szCs w:val="24"/>
              </w:rPr>
              <w:t>~</w:t>
            </w:r>
          </w:p>
        </w:tc>
      </w:tr>
      <w:tr w:rsidR="00162388" w:rsidRPr="00B621D5" w:rsidTr="00030FDA">
        <w:tc>
          <w:tcPr>
            <w:tcW w:w="14524" w:type="dxa"/>
            <w:gridSpan w:val="17"/>
            <w:tcBorders>
              <w:bottom w:val="nil"/>
            </w:tcBorders>
          </w:tcPr>
          <w:p w:rsidR="00162388" w:rsidRPr="00B621D5" w:rsidRDefault="00162388" w:rsidP="006D3002">
            <w:pPr>
              <w:pStyle w:val="ListParagraph"/>
              <w:ind w:left="360"/>
              <w:rPr>
                <w:rFonts w:cs="Arial"/>
                <w:noProof/>
                <w:sz w:val="24"/>
                <w:szCs w:val="24"/>
              </w:rPr>
            </w:pPr>
          </w:p>
        </w:tc>
      </w:tr>
      <w:tr w:rsidR="00162388" w:rsidTr="00EB652E">
        <w:tc>
          <w:tcPr>
            <w:tcW w:w="2658" w:type="dxa"/>
            <w:tcBorders>
              <w:top w:val="nil"/>
              <w:right w:val="nil"/>
            </w:tcBorders>
          </w:tcPr>
          <w:p w:rsidR="00162388" w:rsidRDefault="00162388" w:rsidP="006D3002">
            <w:pPr>
              <w:ind w:left="0"/>
              <w:rPr>
                <w:rFonts w:cs="Arial"/>
                <w:noProof/>
                <w:sz w:val="24"/>
                <w:szCs w:val="24"/>
              </w:rPr>
            </w:pPr>
            <w:r>
              <w:rPr>
                <w:rFonts w:cs="Arial"/>
                <w:noProof/>
                <w:sz w:val="24"/>
                <w:szCs w:val="24"/>
              </w:rPr>
              <w:t>Appraisal/Commentary</w:t>
            </w:r>
          </w:p>
        </w:tc>
        <w:tc>
          <w:tcPr>
            <w:tcW w:w="11866" w:type="dxa"/>
            <w:gridSpan w:val="16"/>
            <w:tcBorders>
              <w:top w:val="nil"/>
              <w:left w:val="nil"/>
            </w:tcBorders>
          </w:tcPr>
          <w:p w:rsidR="00162388" w:rsidRDefault="00162388" w:rsidP="0024185A">
            <w:pPr>
              <w:ind w:left="0"/>
              <w:jc w:val="both"/>
              <w:rPr>
                <w:rFonts w:cs="Arial"/>
                <w:noProof/>
                <w:sz w:val="24"/>
                <w:szCs w:val="24"/>
              </w:rPr>
            </w:pPr>
            <w:r>
              <w:rPr>
                <w:rFonts w:cs="Arial"/>
                <w:noProof/>
                <w:sz w:val="24"/>
                <w:szCs w:val="24"/>
              </w:rPr>
              <w:t>HNDP Topic Paper 4 – Infrastructure, details the limited facilities currently available within the Parish.  To help deliver a more sustainable form of development it is considered that additional facilities – particularly in health care and retail should be developed.  The Eastbourne, Hailsham and Seaford Clinical Commissioning Group is requested to look at providing a healthcare facility to support new housing growth locally possibly with any community ‘village centre’ proposal associated with Roebuck Park.  Wealden District Council as Local Planning Authority is requested to encourage and seek provision of local service shops as an integral part of new and proposed housing developments within Hellingly.</w:t>
            </w:r>
          </w:p>
          <w:p w:rsidR="00162388" w:rsidRDefault="00162388" w:rsidP="0024185A">
            <w:pPr>
              <w:ind w:left="0"/>
              <w:jc w:val="both"/>
              <w:rPr>
                <w:rFonts w:cs="Arial"/>
                <w:noProof/>
                <w:sz w:val="24"/>
                <w:szCs w:val="24"/>
              </w:rPr>
            </w:pPr>
            <w:r>
              <w:rPr>
                <w:rFonts w:cs="Arial"/>
                <w:noProof/>
                <w:sz w:val="24"/>
                <w:szCs w:val="24"/>
              </w:rPr>
              <w:br w:type="page"/>
            </w:r>
          </w:p>
        </w:tc>
      </w:tr>
    </w:tbl>
    <w:p w:rsidR="00AD760B" w:rsidRDefault="00AD760B" w:rsidP="00553DFF">
      <w:pPr>
        <w:ind w:left="0"/>
        <w:rPr>
          <w:rFonts w:ascii="Arial" w:hAnsi="Arial" w:cs="Arial"/>
          <w:noProof/>
          <w:sz w:val="24"/>
          <w:szCs w:val="24"/>
        </w:rPr>
      </w:pPr>
    </w:p>
    <w:p w:rsidR="003F1114" w:rsidRDefault="003F1114">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658"/>
        <w:gridCol w:w="683"/>
        <w:gridCol w:w="683"/>
        <w:gridCol w:w="683"/>
        <w:gridCol w:w="683"/>
        <w:gridCol w:w="683"/>
        <w:gridCol w:w="683"/>
        <w:gridCol w:w="683"/>
        <w:gridCol w:w="683"/>
        <w:gridCol w:w="683"/>
        <w:gridCol w:w="817"/>
        <w:gridCol w:w="817"/>
        <w:gridCol w:w="817"/>
        <w:gridCol w:w="817"/>
        <w:gridCol w:w="817"/>
        <w:gridCol w:w="817"/>
        <w:gridCol w:w="817"/>
      </w:tblGrid>
      <w:tr w:rsidR="00162388" w:rsidRPr="00E17838" w:rsidTr="00B90CD5">
        <w:tc>
          <w:tcPr>
            <w:tcW w:w="14524" w:type="dxa"/>
            <w:gridSpan w:val="17"/>
          </w:tcPr>
          <w:p w:rsidR="00162388" w:rsidRPr="009D6201" w:rsidRDefault="00162388" w:rsidP="006D3002">
            <w:pPr>
              <w:ind w:left="0"/>
              <w:rPr>
                <w:rFonts w:cs="Arial"/>
                <w:b/>
                <w:noProof/>
                <w:sz w:val="24"/>
                <w:szCs w:val="24"/>
              </w:rPr>
            </w:pPr>
            <w:r w:rsidRPr="009D6201">
              <w:rPr>
                <w:rFonts w:cs="Arial"/>
                <w:b/>
                <w:noProof/>
                <w:sz w:val="24"/>
                <w:szCs w:val="24"/>
              </w:rPr>
              <w:lastRenderedPageBreak/>
              <w:t xml:space="preserve">Table </w:t>
            </w:r>
            <w:r>
              <w:rPr>
                <w:rFonts w:cs="Arial"/>
                <w:b/>
                <w:noProof/>
                <w:sz w:val="24"/>
                <w:szCs w:val="24"/>
              </w:rPr>
              <w:t>R17</w:t>
            </w:r>
          </w:p>
          <w:p w:rsidR="00162388" w:rsidRPr="009D6201" w:rsidRDefault="00162388" w:rsidP="006D3002">
            <w:pPr>
              <w:ind w:left="0"/>
              <w:rPr>
                <w:rFonts w:cs="Arial"/>
                <w:b/>
                <w:noProof/>
                <w:sz w:val="24"/>
                <w:szCs w:val="24"/>
              </w:rPr>
            </w:pPr>
          </w:p>
          <w:p w:rsidR="00162388" w:rsidRDefault="00162388" w:rsidP="006D3002">
            <w:pPr>
              <w:ind w:left="0"/>
              <w:rPr>
                <w:rFonts w:cs="Arial"/>
                <w:b/>
                <w:noProof/>
                <w:sz w:val="24"/>
                <w:szCs w:val="24"/>
              </w:rPr>
            </w:pPr>
            <w:r>
              <w:rPr>
                <w:rFonts w:cs="Arial"/>
                <w:b/>
                <w:noProof/>
                <w:sz w:val="24"/>
                <w:szCs w:val="24"/>
                <w:u w:val="single"/>
              </w:rPr>
              <w:t xml:space="preserve">Recommendation – Sewerage. </w:t>
            </w:r>
            <w:r w:rsidRPr="00EA1311">
              <w:rPr>
                <w:rFonts w:cs="Arial"/>
                <w:b/>
                <w:noProof/>
                <w:sz w:val="24"/>
                <w:szCs w:val="24"/>
              </w:rPr>
              <w:t xml:space="preserve"> </w:t>
            </w:r>
            <w:r>
              <w:rPr>
                <w:rFonts w:cs="Arial"/>
                <w:b/>
                <w:noProof/>
                <w:sz w:val="24"/>
                <w:szCs w:val="24"/>
              </w:rPr>
              <w:t>To request that Wealden District Council as Local Planning Authority require all new developments within the Parish that are capable of being connected to mains drains to be connected to mains sewers.</w:t>
            </w:r>
          </w:p>
          <w:p w:rsidR="00162388" w:rsidRPr="009D6201" w:rsidRDefault="00162388" w:rsidP="006D3002">
            <w:pPr>
              <w:ind w:left="0"/>
              <w:rPr>
                <w:rFonts w:cs="Arial"/>
                <w:b/>
                <w:noProof/>
                <w:sz w:val="24"/>
                <w:szCs w:val="24"/>
              </w:rPr>
            </w:pPr>
          </w:p>
        </w:tc>
      </w:tr>
      <w:tr w:rsidR="00162388" w:rsidRPr="00B621D5" w:rsidTr="00162388">
        <w:tc>
          <w:tcPr>
            <w:tcW w:w="2658" w:type="dxa"/>
          </w:tcPr>
          <w:p w:rsidR="00162388" w:rsidRPr="009D6201" w:rsidRDefault="00162388" w:rsidP="006D3002">
            <w:pPr>
              <w:ind w:left="0"/>
              <w:rPr>
                <w:rFonts w:cs="Arial"/>
                <w:b/>
                <w:noProof/>
                <w:sz w:val="24"/>
                <w:szCs w:val="24"/>
              </w:rPr>
            </w:pPr>
            <w:r w:rsidRPr="009D6201">
              <w:rPr>
                <w:rFonts w:cs="Arial"/>
                <w:b/>
                <w:noProof/>
                <w:sz w:val="24"/>
                <w:szCs w:val="24"/>
              </w:rPr>
              <w:t>Options or Alternatives</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SA2</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SA3</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SA4</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SA5</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SA6</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SA7</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SA8</w:t>
            </w:r>
          </w:p>
        </w:tc>
        <w:tc>
          <w:tcPr>
            <w:tcW w:w="683"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SA9</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SA10</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SA11</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SA12</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SA13</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SA14</w:t>
            </w:r>
          </w:p>
        </w:tc>
        <w:tc>
          <w:tcPr>
            <w:tcW w:w="817" w:type="dxa"/>
            <w:vAlign w:val="center"/>
          </w:tcPr>
          <w:p w:rsidR="00162388" w:rsidRPr="00B621D5" w:rsidRDefault="00162388" w:rsidP="006D3002">
            <w:pPr>
              <w:ind w:left="0"/>
              <w:jc w:val="center"/>
              <w:rPr>
                <w:rFonts w:cs="Arial"/>
                <w:b/>
                <w:noProof/>
                <w:sz w:val="24"/>
                <w:szCs w:val="24"/>
              </w:rPr>
            </w:pPr>
            <w:r w:rsidRPr="00B621D5">
              <w:rPr>
                <w:rFonts w:cs="Arial"/>
                <w:b/>
                <w:noProof/>
                <w:sz w:val="24"/>
                <w:szCs w:val="24"/>
              </w:rPr>
              <w:t>SA15</w:t>
            </w:r>
          </w:p>
        </w:tc>
        <w:tc>
          <w:tcPr>
            <w:tcW w:w="817" w:type="dxa"/>
            <w:vAlign w:val="center"/>
          </w:tcPr>
          <w:p w:rsidR="00162388" w:rsidRPr="00B621D5" w:rsidRDefault="00162388" w:rsidP="00162388">
            <w:pPr>
              <w:ind w:left="0"/>
              <w:jc w:val="center"/>
              <w:rPr>
                <w:rFonts w:cs="Arial"/>
                <w:b/>
                <w:noProof/>
                <w:sz w:val="24"/>
                <w:szCs w:val="24"/>
              </w:rPr>
            </w:pPr>
            <w:r>
              <w:rPr>
                <w:rFonts w:cs="Arial"/>
                <w:b/>
                <w:noProof/>
                <w:sz w:val="24"/>
                <w:szCs w:val="24"/>
              </w:rPr>
              <w:t>SA16</w:t>
            </w:r>
          </w:p>
        </w:tc>
      </w:tr>
      <w:tr w:rsidR="00162388" w:rsidTr="00162388">
        <w:trPr>
          <w:trHeight w:val="432"/>
        </w:trPr>
        <w:tc>
          <w:tcPr>
            <w:tcW w:w="2658" w:type="dxa"/>
            <w:vAlign w:val="center"/>
          </w:tcPr>
          <w:p w:rsidR="00162388" w:rsidRDefault="00162388" w:rsidP="006D3002">
            <w:pPr>
              <w:ind w:left="0"/>
              <w:rPr>
                <w:rFonts w:cs="Arial"/>
                <w:noProof/>
                <w:sz w:val="24"/>
                <w:szCs w:val="24"/>
              </w:rPr>
            </w:pPr>
            <w:r>
              <w:rPr>
                <w:rFonts w:cs="Arial"/>
                <w:noProof/>
                <w:sz w:val="24"/>
                <w:szCs w:val="24"/>
              </w:rPr>
              <w:t>N/A please see text of Sustainability Appraisal report</w:t>
            </w:r>
          </w:p>
        </w:tc>
        <w:tc>
          <w:tcPr>
            <w:tcW w:w="683"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noProof/>
                <w:color w:val="A8D08D" w:themeColor="accent6" w:themeTint="99"/>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c>
          <w:tcPr>
            <w:tcW w:w="683" w:type="dxa"/>
            <w:vAlign w:val="center"/>
          </w:tcPr>
          <w:p w:rsidR="00162388" w:rsidRPr="009D6201" w:rsidRDefault="00162388" w:rsidP="006D3002">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c>
          <w:tcPr>
            <w:tcW w:w="683" w:type="dxa"/>
            <w:vAlign w:val="center"/>
          </w:tcPr>
          <w:p w:rsidR="00162388" w:rsidRPr="009D6201" w:rsidRDefault="00162388" w:rsidP="006D3002">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683" w:type="dxa"/>
            <w:vAlign w:val="center"/>
          </w:tcPr>
          <w:p w:rsidR="00162388" w:rsidRPr="009D6201" w:rsidRDefault="00162388" w:rsidP="006D3002">
            <w:pPr>
              <w:ind w:left="0"/>
              <w:jc w:val="center"/>
              <w:rPr>
                <w:rFonts w:cs="Arial"/>
                <w:b/>
                <w:noProof/>
                <w:color w:val="808080" w:themeColor="background1" w:themeShade="80"/>
                <w:sz w:val="24"/>
                <w:szCs w:val="24"/>
              </w:rPr>
            </w:pPr>
            <w:r w:rsidRPr="009D6201">
              <w:rPr>
                <w:rFonts w:cs="Arial"/>
                <w:b/>
                <w:noProof/>
                <w:color w:val="808080" w:themeColor="background1" w:themeShade="80"/>
                <w:sz w:val="24"/>
                <w:szCs w:val="24"/>
              </w:rPr>
              <w:t>~</w:t>
            </w:r>
          </w:p>
        </w:tc>
        <w:tc>
          <w:tcPr>
            <w:tcW w:w="683" w:type="dxa"/>
            <w:vAlign w:val="center"/>
          </w:tcPr>
          <w:p w:rsidR="00162388" w:rsidRPr="00B621D5" w:rsidRDefault="00162388" w:rsidP="006D3002">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162388" w:rsidRPr="00B621D5" w:rsidRDefault="00162388" w:rsidP="006D3002">
            <w:pPr>
              <w:ind w:left="0"/>
              <w:jc w:val="center"/>
              <w:rPr>
                <w:rFonts w:cs="Arial"/>
                <w:b/>
                <w:noProof/>
                <w:color w:val="FFFF00"/>
                <w:sz w:val="28"/>
                <w:szCs w:val="28"/>
              </w:rPr>
            </w:pPr>
            <w:r w:rsidRPr="009D6201">
              <w:rPr>
                <w:rFonts w:cs="Arial"/>
                <w:b/>
                <w:noProof/>
                <w:color w:val="808080" w:themeColor="background1" w:themeShade="80"/>
                <w:sz w:val="24"/>
                <w:szCs w:val="24"/>
              </w:rPr>
              <w:t>~</w:t>
            </w:r>
          </w:p>
        </w:tc>
        <w:tc>
          <w:tcPr>
            <w:tcW w:w="817" w:type="dxa"/>
            <w:vAlign w:val="center"/>
          </w:tcPr>
          <w:p w:rsidR="00162388" w:rsidRPr="009D6201" w:rsidRDefault="00162388" w:rsidP="006D3002">
            <w:pPr>
              <w:ind w:left="0"/>
              <w:jc w:val="center"/>
              <w:rPr>
                <w:rFonts w:cs="Arial"/>
                <w:b/>
                <w:noProof/>
                <w:sz w:val="28"/>
                <w:szCs w:val="28"/>
              </w:rPr>
            </w:pPr>
            <w:r w:rsidRPr="009D6201">
              <w:rPr>
                <w:rFonts w:cs="Arial"/>
                <w:b/>
                <w:noProof/>
                <w:color w:val="808080" w:themeColor="background1" w:themeShade="80"/>
                <w:sz w:val="24"/>
                <w:szCs w:val="24"/>
              </w:rPr>
              <w:t>~</w:t>
            </w:r>
          </w:p>
        </w:tc>
        <w:tc>
          <w:tcPr>
            <w:tcW w:w="817" w:type="dxa"/>
            <w:vAlign w:val="center"/>
          </w:tcPr>
          <w:p w:rsidR="00162388" w:rsidRPr="009D6201" w:rsidRDefault="00162388" w:rsidP="006D3002">
            <w:pPr>
              <w:ind w:left="0"/>
              <w:jc w:val="center"/>
              <w:rPr>
                <w:rFonts w:cs="Arial"/>
                <w:b/>
                <w:noProof/>
                <w:sz w:val="24"/>
                <w:szCs w:val="24"/>
              </w:rPr>
            </w:pPr>
            <w:r w:rsidRPr="009D6201">
              <w:rPr>
                <w:rFonts w:cs="Arial"/>
                <w:b/>
                <w:noProof/>
                <w:color w:val="808080" w:themeColor="background1" w:themeShade="80"/>
                <w:sz w:val="24"/>
                <w:szCs w:val="24"/>
              </w:rPr>
              <w:t>~</w:t>
            </w:r>
          </w:p>
        </w:tc>
        <w:tc>
          <w:tcPr>
            <w:tcW w:w="817"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17"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17" w:type="dxa"/>
            <w:vAlign w:val="center"/>
          </w:tcPr>
          <w:p w:rsidR="00162388" w:rsidRPr="009D6201" w:rsidRDefault="00162388" w:rsidP="00162388">
            <w:pPr>
              <w:ind w:left="0"/>
              <w:jc w:val="center"/>
              <w:rPr>
                <w:rFonts w:ascii="Segoe UI Symbol" w:hAnsi="Segoe UI Symbol" w:cs="Arial"/>
                <w:b/>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r>
      <w:tr w:rsidR="00162388" w:rsidRPr="00B621D5" w:rsidTr="002759D2">
        <w:tc>
          <w:tcPr>
            <w:tcW w:w="14524" w:type="dxa"/>
            <w:gridSpan w:val="17"/>
            <w:tcBorders>
              <w:bottom w:val="nil"/>
            </w:tcBorders>
          </w:tcPr>
          <w:p w:rsidR="00162388" w:rsidRPr="00B621D5" w:rsidRDefault="00162388" w:rsidP="006D3002">
            <w:pPr>
              <w:pStyle w:val="ListParagraph"/>
              <w:ind w:left="360"/>
              <w:rPr>
                <w:rFonts w:cs="Arial"/>
                <w:noProof/>
                <w:sz w:val="24"/>
                <w:szCs w:val="24"/>
              </w:rPr>
            </w:pPr>
          </w:p>
        </w:tc>
      </w:tr>
      <w:tr w:rsidR="00162388" w:rsidTr="005D1B67">
        <w:tc>
          <w:tcPr>
            <w:tcW w:w="2658" w:type="dxa"/>
            <w:tcBorders>
              <w:top w:val="nil"/>
              <w:right w:val="nil"/>
            </w:tcBorders>
          </w:tcPr>
          <w:p w:rsidR="00162388" w:rsidRDefault="00162388" w:rsidP="006D3002">
            <w:pPr>
              <w:ind w:left="0"/>
              <w:rPr>
                <w:rFonts w:cs="Arial"/>
                <w:noProof/>
                <w:sz w:val="24"/>
                <w:szCs w:val="24"/>
              </w:rPr>
            </w:pPr>
            <w:r>
              <w:rPr>
                <w:rFonts w:cs="Arial"/>
                <w:noProof/>
                <w:sz w:val="24"/>
                <w:szCs w:val="24"/>
              </w:rPr>
              <w:t>Appraisal/Commentary</w:t>
            </w:r>
          </w:p>
        </w:tc>
        <w:tc>
          <w:tcPr>
            <w:tcW w:w="11866" w:type="dxa"/>
            <w:gridSpan w:val="16"/>
            <w:tcBorders>
              <w:top w:val="nil"/>
              <w:left w:val="nil"/>
            </w:tcBorders>
          </w:tcPr>
          <w:p w:rsidR="00162388" w:rsidRDefault="00162388" w:rsidP="0024185A">
            <w:pPr>
              <w:ind w:left="0"/>
              <w:jc w:val="both"/>
              <w:rPr>
                <w:rFonts w:cs="Arial"/>
                <w:noProof/>
                <w:sz w:val="24"/>
                <w:szCs w:val="24"/>
              </w:rPr>
            </w:pPr>
            <w:r>
              <w:rPr>
                <w:rFonts w:cs="Arial"/>
                <w:noProof/>
                <w:sz w:val="24"/>
                <w:szCs w:val="24"/>
              </w:rPr>
              <w:t>With few exceptions it is considered that new developments can reasonably be connected to mains drainage.  This is clearly the approach favoured by providers of wastewater infrastructure and the recommended approach is considered wholly reasonable.  Limited wastewater capacity at the Hailsham north pumping station has stalled some development proposals in light of otherwise adverse impacts on the internationally designated Pevensey Levels Ramsar and SSSI.  Providers (in this case Southern Water) need to invest in order to meet housing requirements without damaging the Levels and to avoid proposals pursuing bespoke wastewater treatment plants.</w:t>
            </w:r>
          </w:p>
          <w:p w:rsidR="00162388" w:rsidRDefault="00162388" w:rsidP="006D3002">
            <w:pPr>
              <w:ind w:left="0"/>
              <w:rPr>
                <w:rFonts w:cs="Arial"/>
                <w:noProof/>
                <w:sz w:val="24"/>
                <w:szCs w:val="24"/>
              </w:rPr>
            </w:pPr>
            <w:r>
              <w:rPr>
                <w:rFonts w:cs="Arial"/>
                <w:noProof/>
                <w:sz w:val="24"/>
                <w:szCs w:val="24"/>
              </w:rPr>
              <w:br w:type="page"/>
            </w:r>
          </w:p>
        </w:tc>
      </w:tr>
    </w:tbl>
    <w:p w:rsidR="006630B8" w:rsidRDefault="006630B8" w:rsidP="00553DFF">
      <w:pPr>
        <w:ind w:left="0"/>
        <w:rPr>
          <w:rFonts w:ascii="Arial" w:hAnsi="Arial" w:cs="Arial"/>
          <w:noProof/>
          <w:sz w:val="24"/>
          <w:szCs w:val="24"/>
        </w:rPr>
      </w:pPr>
    </w:p>
    <w:p w:rsidR="00C20142" w:rsidRDefault="00C20142">
      <w:pPr>
        <w:rPr>
          <w:rFonts w:ascii="Arial" w:hAnsi="Arial" w:cs="Arial"/>
          <w:noProof/>
          <w:sz w:val="24"/>
          <w:szCs w:val="24"/>
        </w:rPr>
      </w:pPr>
      <w:r>
        <w:rPr>
          <w:rFonts w:ascii="Arial" w:hAnsi="Arial" w:cs="Arial"/>
          <w:noProof/>
          <w:sz w:val="24"/>
          <w:szCs w:val="24"/>
        </w:rPr>
        <w:br w:type="page"/>
      </w:r>
    </w:p>
    <w:tbl>
      <w:tblPr>
        <w:tblStyle w:val="TableGrid"/>
        <w:tblW w:w="0" w:type="auto"/>
        <w:tblLook w:val="04A0" w:firstRow="1" w:lastRow="0" w:firstColumn="1" w:lastColumn="0" w:noHBand="0" w:noVBand="1"/>
      </w:tblPr>
      <w:tblGrid>
        <w:gridCol w:w="2563"/>
        <w:gridCol w:w="692"/>
        <w:gridCol w:w="693"/>
        <w:gridCol w:w="693"/>
        <w:gridCol w:w="693"/>
        <w:gridCol w:w="693"/>
        <w:gridCol w:w="693"/>
        <w:gridCol w:w="693"/>
        <w:gridCol w:w="693"/>
        <w:gridCol w:w="693"/>
        <w:gridCol w:w="818"/>
        <w:gridCol w:w="818"/>
        <w:gridCol w:w="818"/>
        <w:gridCol w:w="818"/>
        <w:gridCol w:w="818"/>
        <w:gridCol w:w="818"/>
        <w:gridCol w:w="817"/>
      </w:tblGrid>
      <w:tr w:rsidR="00162388" w:rsidTr="002B6993">
        <w:tc>
          <w:tcPr>
            <w:tcW w:w="14524" w:type="dxa"/>
            <w:gridSpan w:val="17"/>
            <w:vAlign w:val="center"/>
          </w:tcPr>
          <w:p w:rsidR="00162388" w:rsidRPr="003C73D6" w:rsidRDefault="00162388" w:rsidP="006D3002">
            <w:pPr>
              <w:ind w:left="0"/>
              <w:rPr>
                <w:rFonts w:cs="Arial"/>
                <w:b/>
                <w:noProof/>
                <w:sz w:val="24"/>
                <w:szCs w:val="24"/>
              </w:rPr>
            </w:pPr>
            <w:r w:rsidRPr="003C73D6">
              <w:rPr>
                <w:rFonts w:cs="Arial"/>
                <w:b/>
                <w:noProof/>
                <w:sz w:val="24"/>
                <w:szCs w:val="24"/>
              </w:rPr>
              <w:lastRenderedPageBreak/>
              <w:t xml:space="preserve">Table </w:t>
            </w:r>
            <w:r>
              <w:rPr>
                <w:rFonts w:cs="Arial"/>
                <w:b/>
                <w:noProof/>
                <w:sz w:val="24"/>
                <w:szCs w:val="24"/>
              </w:rPr>
              <w:t>R18</w:t>
            </w:r>
          </w:p>
          <w:p w:rsidR="00162388" w:rsidRPr="003C73D6" w:rsidRDefault="00162388" w:rsidP="006D3002">
            <w:pPr>
              <w:ind w:left="0"/>
              <w:rPr>
                <w:rFonts w:cs="Arial"/>
                <w:b/>
                <w:noProof/>
                <w:sz w:val="24"/>
                <w:szCs w:val="24"/>
              </w:rPr>
            </w:pPr>
          </w:p>
          <w:p w:rsidR="00162388" w:rsidRPr="003C73D6" w:rsidRDefault="00162388" w:rsidP="006D3002">
            <w:pPr>
              <w:ind w:left="0"/>
              <w:rPr>
                <w:rFonts w:cs="Arial"/>
                <w:b/>
                <w:noProof/>
                <w:sz w:val="24"/>
                <w:szCs w:val="24"/>
                <w:u w:val="single"/>
              </w:rPr>
            </w:pPr>
            <w:r>
              <w:rPr>
                <w:rFonts w:cs="Arial"/>
                <w:b/>
                <w:noProof/>
                <w:sz w:val="24"/>
                <w:szCs w:val="24"/>
                <w:u w:val="single"/>
              </w:rPr>
              <w:t>RECOMMENDATIONS</w:t>
            </w:r>
            <w:r w:rsidRPr="003C73D6">
              <w:rPr>
                <w:rFonts w:cs="Arial"/>
                <w:b/>
                <w:noProof/>
                <w:sz w:val="24"/>
                <w:szCs w:val="24"/>
                <w:u w:val="single"/>
              </w:rPr>
              <w:t xml:space="preserve"> APPRAISAL SUMMARY TABLE</w:t>
            </w:r>
          </w:p>
          <w:p w:rsidR="00162388" w:rsidRPr="003C73D6" w:rsidRDefault="00162388" w:rsidP="006D3002">
            <w:pPr>
              <w:ind w:left="0"/>
              <w:rPr>
                <w:rFonts w:cs="Arial"/>
                <w:b/>
                <w:noProof/>
                <w:sz w:val="24"/>
                <w:szCs w:val="24"/>
              </w:rPr>
            </w:pPr>
          </w:p>
        </w:tc>
      </w:tr>
      <w:tr w:rsidR="00162388" w:rsidRPr="00184703" w:rsidTr="00A20573">
        <w:tc>
          <w:tcPr>
            <w:tcW w:w="2563" w:type="dxa"/>
            <w:vMerge w:val="restart"/>
            <w:vAlign w:val="center"/>
          </w:tcPr>
          <w:p w:rsidR="00162388" w:rsidRPr="00184703" w:rsidRDefault="00162388" w:rsidP="006D3002">
            <w:pPr>
              <w:ind w:left="0"/>
              <w:jc w:val="center"/>
              <w:rPr>
                <w:rFonts w:cs="Arial"/>
                <w:b/>
                <w:noProof/>
                <w:sz w:val="24"/>
                <w:szCs w:val="24"/>
              </w:rPr>
            </w:pPr>
            <w:r w:rsidRPr="00184703">
              <w:rPr>
                <w:rFonts w:cs="Arial"/>
                <w:b/>
                <w:noProof/>
                <w:sz w:val="24"/>
                <w:szCs w:val="24"/>
              </w:rPr>
              <w:t xml:space="preserve">NEIGHBOURHOOD PLAN </w:t>
            </w:r>
            <w:r>
              <w:rPr>
                <w:rFonts w:cs="Arial"/>
                <w:b/>
                <w:noProof/>
                <w:sz w:val="24"/>
                <w:szCs w:val="24"/>
              </w:rPr>
              <w:t>RECOMMENDATION</w:t>
            </w:r>
          </w:p>
        </w:tc>
        <w:tc>
          <w:tcPr>
            <w:tcW w:w="11961" w:type="dxa"/>
            <w:gridSpan w:val="16"/>
            <w:vAlign w:val="center"/>
          </w:tcPr>
          <w:p w:rsidR="00162388" w:rsidRPr="00184703" w:rsidRDefault="00162388" w:rsidP="006D3002">
            <w:pPr>
              <w:ind w:left="0"/>
              <w:jc w:val="center"/>
              <w:rPr>
                <w:rFonts w:cs="Arial"/>
                <w:b/>
                <w:noProof/>
                <w:sz w:val="24"/>
                <w:szCs w:val="24"/>
              </w:rPr>
            </w:pPr>
            <w:r w:rsidRPr="00184703">
              <w:rPr>
                <w:rFonts w:cs="Arial"/>
                <w:b/>
                <w:noProof/>
                <w:sz w:val="24"/>
                <w:szCs w:val="24"/>
              </w:rPr>
              <w:t>SUSTAINABILITY OBJECTIVES</w:t>
            </w:r>
          </w:p>
        </w:tc>
      </w:tr>
      <w:tr w:rsidR="00162388" w:rsidRPr="00184703" w:rsidTr="00B714E7">
        <w:tc>
          <w:tcPr>
            <w:tcW w:w="2563" w:type="dxa"/>
            <w:vMerge/>
          </w:tcPr>
          <w:p w:rsidR="00162388" w:rsidRDefault="00162388" w:rsidP="006D3002">
            <w:pPr>
              <w:ind w:left="0"/>
              <w:rPr>
                <w:rFonts w:cs="Arial"/>
                <w:noProof/>
                <w:sz w:val="24"/>
                <w:szCs w:val="24"/>
              </w:rPr>
            </w:pPr>
          </w:p>
        </w:tc>
        <w:tc>
          <w:tcPr>
            <w:tcW w:w="5811" w:type="dxa"/>
            <w:gridSpan w:val="8"/>
          </w:tcPr>
          <w:p w:rsidR="00162388" w:rsidRPr="00184703" w:rsidRDefault="00162388" w:rsidP="006D3002">
            <w:pPr>
              <w:ind w:left="0"/>
              <w:jc w:val="center"/>
              <w:rPr>
                <w:rFonts w:cs="Arial"/>
                <w:b/>
                <w:noProof/>
                <w:sz w:val="24"/>
                <w:szCs w:val="24"/>
              </w:rPr>
            </w:pPr>
            <w:r w:rsidRPr="00184703">
              <w:rPr>
                <w:rFonts w:cs="Arial"/>
                <w:b/>
                <w:noProof/>
                <w:sz w:val="24"/>
                <w:szCs w:val="24"/>
              </w:rPr>
              <w:t>ENVIRONMENTAL</w:t>
            </w:r>
          </w:p>
        </w:tc>
        <w:tc>
          <w:tcPr>
            <w:tcW w:w="2369" w:type="dxa"/>
            <w:gridSpan w:val="3"/>
            <w:vAlign w:val="center"/>
          </w:tcPr>
          <w:p w:rsidR="00162388" w:rsidRPr="00184703" w:rsidRDefault="00162388" w:rsidP="006D3002">
            <w:pPr>
              <w:ind w:left="0"/>
              <w:jc w:val="center"/>
              <w:rPr>
                <w:rFonts w:cs="Arial"/>
                <w:b/>
                <w:noProof/>
                <w:sz w:val="24"/>
                <w:szCs w:val="24"/>
              </w:rPr>
            </w:pPr>
            <w:r w:rsidRPr="00184703">
              <w:rPr>
                <w:rFonts w:cs="Arial"/>
                <w:b/>
                <w:noProof/>
                <w:sz w:val="24"/>
                <w:szCs w:val="24"/>
              </w:rPr>
              <w:t>ECONOMIC</w:t>
            </w:r>
          </w:p>
        </w:tc>
        <w:tc>
          <w:tcPr>
            <w:tcW w:w="3781" w:type="dxa"/>
            <w:gridSpan w:val="5"/>
            <w:vAlign w:val="center"/>
          </w:tcPr>
          <w:p w:rsidR="00162388" w:rsidRPr="00184703" w:rsidRDefault="00162388" w:rsidP="006D3002">
            <w:pPr>
              <w:ind w:left="0"/>
              <w:jc w:val="center"/>
              <w:rPr>
                <w:rFonts w:cs="Arial"/>
                <w:b/>
                <w:noProof/>
                <w:sz w:val="24"/>
                <w:szCs w:val="24"/>
              </w:rPr>
            </w:pPr>
            <w:r w:rsidRPr="00184703">
              <w:rPr>
                <w:rFonts w:cs="Arial"/>
                <w:b/>
                <w:noProof/>
                <w:sz w:val="24"/>
                <w:szCs w:val="24"/>
              </w:rPr>
              <w:t>SOCIAL</w:t>
            </w:r>
          </w:p>
        </w:tc>
      </w:tr>
      <w:tr w:rsidR="00162388" w:rsidRPr="00184703" w:rsidTr="00162388">
        <w:tc>
          <w:tcPr>
            <w:tcW w:w="2563" w:type="dxa"/>
            <w:vMerge/>
          </w:tcPr>
          <w:p w:rsidR="00162388" w:rsidRDefault="00162388" w:rsidP="006D3002">
            <w:pPr>
              <w:ind w:left="0"/>
              <w:rPr>
                <w:rFonts w:cs="Arial"/>
                <w:noProof/>
                <w:sz w:val="24"/>
                <w:szCs w:val="24"/>
              </w:rPr>
            </w:pPr>
          </w:p>
        </w:tc>
        <w:tc>
          <w:tcPr>
            <w:tcW w:w="725" w:type="dxa"/>
            <w:vAlign w:val="center"/>
          </w:tcPr>
          <w:p w:rsidR="00162388" w:rsidRPr="00184703" w:rsidRDefault="00162388" w:rsidP="006D3002">
            <w:pPr>
              <w:ind w:left="0"/>
              <w:jc w:val="center"/>
              <w:rPr>
                <w:rFonts w:cs="Arial"/>
                <w:b/>
                <w:noProof/>
                <w:sz w:val="24"/>
                <w:szCs w:val="24"/>
              </w:rPr>
            </w:pPr>
            <w:r w:rsidRPr="00184703">
              <w:rPr>
                <w:rFonts w:cs="Arial"/>
                <w:b/>
                <w:noProof/>
                <w:sz w:val="24"/>
                <w:szCs w:val="24"/>
              </w:rPr>
              <w:t>SA1</w:t>
            </w:r>
          </w:p>
        </w:tc>
        <w:tc>
          <w:tcPr>
            <w:tcW w:w="727" w:type="dxa"/>
            <w:vAlign w:val="center"/>
          </w:tcPr>
          <w:p w:rsidR="00162388" w:rsidRPr="00184703" w:rsidRDefault="00162388" w:rsidP="006D3002">
            <w:pPr>
              <w:ind w:left="0"/>
              <w:jc w:val="center"/>
              <w:rPr>
                <w:rFonts w:cs="Arial"/>
                <w:b/>
                <w:noProof/>
                <w:sz w:val="24"/>
                <w:szCs w:val="24"/>
              </w:rPr>
            </w:pPr>
            <w:r w:rsidRPr="00184703">
              <w:rPr>
                <w:rFonts w:cs="Arial"/>
                <w:b/>
                <w:noProof/>
                <w:sz w:val="24"/>
                <w:szCs w:val="24"/>
              </w:rPr>
              <w:t>SA2</w:t>
            </w:r>
          </w:p>
        </w:tc>
        <w:tc>
          <w:tcPr>
            <w:tcW w:w="726" w:type="dxa"/>
            <w:vAlign w:val="center"/>
          </w:tcPr>
          <w:p w:rsidR="00162388" w:rsidRPr="00184703" w:rsidRDefault="00162388" w:rsidP="006D3002">
            <w:pPr>
              <w:ind w:left="0"/>
              <w:jc w:val="center"/>
              <w:rPr>
                <w:rFonts w:cs="Arial"/>
                <w:b/>
                <w:noProof/>
                <w:sz w:val="24"/>
                <w:szCs w:val="24"/>
              </w:rPr>
            </w:pPr>
            <w:r w:rsidRPr="00184703">
              <w:rPr>
                <w:rFonts w:cs="Arial"/>
                <w:b/>
                <w:noProof/>
                <w:sz w:val="24"/>
                <w:szCs w:val="24"/>
              </w:rPr>
              <w:t>SA3</w:t>
            </w:r>
          </w:p>
        </w:tc>
        <w:tc>
          <w:tcPr>
            <w:tcW w:w="727" w:type="dxa"/>
            <w:vAlign w:val="center"/>
          </w:tcPr>
          <w:p w:rsidR="00162388" w:rsidRPr="00184703" w:rsidRDefault="00162388" w:rsidP="006D3002">
            <w:pPr>
              <w:ind w:left="0"/>
              <w:jc w:val="center"/>
              <w:rPr>
                <w:rFonts w:cs="Arial"/>
                <w:b/>
                <w:noProof/>
                <w:sz w:val="24"/>
                <w:szCs w:val="24"/>
              </w:rPr>
            </w:pPr>
            <w:r w:rsidRPr="00184703">
              <w:rPr>
                <w:rFonts w:cs="Arial"/>
                <w:b/>
                <w:noProof/>
                <w:sz w:val="24"/>
                <w:szCs w:val="24"/>
              </w:rPr>
              <w:t>SA4</w:t>
            </w:r>
          </w:p>
        </w:tc>
        <w:tc>
          <w:tcPr>
            <w:tcW w:w="727" w:type="dxa"/>
            <w:vAlign w:val="center"/>
          </w:tcPr>
          <w:p w:rsidR="00162388" w:rsidRPr="00184703" w:rsidRDefault="00162388" w:rsidP="006D3002">
            <w:pPr>
              <w:ind w:left="0"/>
              <w:jc w:val="center"/>
              <w:rPr>
                <w:rFonts w:cs="Arial"/>
                <w:b/>
                <w:noProof/>
                <w:sz w:val="24"/>
                <w:szCs w:val="24"/>
              </w:rPr>
            </w:pPr>
            <w:r w:rsidRPr="00184703">
              <w:rPr>
                <w:rFonts w:cs="Arial"/>
                <w:b/>
                <w:noProof/>
                <w:sz w:val="24"/>
                <w:szCs w:val="24"/>
              </w:rPr>
              <w:t>SA5</w:t>
            </w:r>
          </w:p>
        </w:tc>
        <w:tc>
          <w:tcPr>
            <w:tcW w:w="726" w:type="dxa"/>
            <w:vAlign w:val="center"/>
          </w:tcPr>
          <w:p w:rsidR="00162388" w:rsidRPr="00184703" w:rsidRDefault="00162388" w:rsidP="006D3002">
            <w:pPr>
              <w:ind w:left="0"/>
              <w:jc w:val="center"/>
              <w:rPr>
                <w:rFonts w:cs="Arial"/>
                <w:b/>
                <w:noProof/>
                <w:sz w:val="24"/>
                <w:szCs w:val="24"/>
              </w:rPr>
            </w:pPr>
            <w:r w:rsidRPr="00184703">
              <w:rPr>
                <w:rFonts w:cs="Arial"/>
                <w:b/>
                <w:noProof/>
                <w:sz w:val="24"/>
                <w:szCs w:val="24"/>
              </w:rPr>
              <w:t>SA6</w:t>
            </w:r>
          </w:p>
        </w:tc>
        <w:tc>
          <w:tcPr>
            <w:tcW w:w="727" w:type="dxa"/>
            <w:vAlign w:val="center"/>
          </w:tcPr>
          <w:p w:rsidR="00162388" w:rsidRPr="00184703" w:rsidRDefault="00162388" w:rsidP="006D3002">
            <w:pPr>
              <w:ind w:left="0"/>
              <w:jc w:val="center"/>
              <w:rPr>
                <w:rFonts w:cs="Arial"/>
                <w:b/>
                <w:noProof/>
                <w:sz w:val="24"/>
                <w:szCs w:val="24"/>
              </w:rPr>
            </w:pPr>
            <w:r w:rsidRPr="00184703">
              <w:rPr>
                <w:rFonts w:cs="Arial"/>
                <w:b/>
                <w:noProof/>
                <w:sz w:val="24"/>
                <w:szCs w:val="24"/>
              </w:rPr>
              <w:t>SA7</w:t>
            </w:r>
          </w:p>
        </w:tc>
        <w:tc>
          <w:tcPr>
            <w:tcW w:w="726" w:type="dxa"/>
            <w:vAlign w:val="center"/>
          </w:tcPr>
          <w:p w:rsidR="00162388" w:rsidRPr="00184703" w:rsidRDefault="00162388" w:rsidP="006D3002">
            <w:pPr>
              <w:ind w:left="0"/>
              <w:jc w:val="center"/>
              <w:rPr>
                <w:rFonts w:cs="Arial"/>
                <w:b/>
                <w:noProof/>
                <w:sz w:val="24"/>
                <w:szCs w:val="24"/>
              </w:rPr>
            </w:pPr>
            <w:r w:rsidRPr="00184703">
              <w:rPr>
                <w:rFonts w:cs="Arial"/>
                <w:b/>
                <w:noProof/>
                <w:sz w:val="24"/>
                <w:szCs w:val="24"/>
              </w:rPr>
              <w:t>SA8</w:t>
            </w:r>
          </w:p>
        </w:tc>
        <w:tc>
          <w:tcPr>
            <w:tcW w:w="727" w:type="dxa"/>
            <w:vAlign w:val="center"/>
          </w:tcPr>
          <w:p w:rsidR="00162388" w:rsidRPr="00184703" w:rsidRDefault="00162388" w:rsidP="006D3002">
            <w:pPr>
              <w:ind w:left="0"/>
              <w:jc w:val="center"/>
              <w:rPr>
                <w:rFonts w:cs="Arial"/>
                <w:b/>
                <w:noProof/>
                <w:sz w:val="24"/>
                <w:szCs w:val="24"/>
              </w:rPr>
            </w:pPr>
            <w:r w:rsidRPr="00184703">
              <w:rPr>
                <w:rFonts w:cs="Arial"/>
                <w:b/>
                <w:noProof/>
                <w:sz w:val="24"/>
                <w:szCs w:val="24"/>
              </w:rPr>
              <w:t>SA9</w:t>
            </w:r>
          </w:p>
        </w:tc>
        <w:tc>
          <w:tcPr>
            <w:tcW w:w="821" w:type="dxa"/>
            <w:vAlign w:val="center"/>
          </w:tcPr>
          <w:p w:rsidR="00162388" w:rsidRPr="00184703" w:rsidRDefault="00162388" w:rsidP="006D3002">
            <w:pPr>
              <w:ind w:left="0"/>
              <w:jc w:val="center"/>
              <w:rPr>
                <w:rFonts w:cs="Arial"/>
                <w:b/>
                <w:noProof/>
                <w:sz w:val="24"/>
                <w:szCs w:val="24"/>
              </w:rPr>
            </w:pPr>
            <w:r w:rsidRPr="00184703">
              <w:rPr>
                <w:rFonts w:cs="Arial"/>
                <w:b/>
                <w:noProof/>
                <w:sz w:val="24"/>
                <w:szCs w:val="24"/>
              </w:rPr>
              <w:t>SA10</w:t>
            </w:r>
          </w:p>
        </w:tc>
        <w:tc>
          <w:tcPr>
            <w:tcW w:w="821" w:type="dxa"/>
            <w:vAlign w:val="center"/>
          </w:tcPr>
          <w:p w:rsidR="00162388" w:rsidRPr="00184703" w:rsidRDefault="00162388" w:rsidP="006D3002">
            <w:pPr>
              <w:ind w:left="0"/>
              <w:jc w:val="center"/>
              <w:rPr>
                <w:rFonts w:cs="Arial"/>
                <w:b/>
                <w:noProof/>
                <w:sz w:val="24"/>
                <w:szCs w:val="24"/>
              </w:rPr>
            </w:pPr>
            <w:r w:rsidRPr="00184703">
              <w:rPr>
                <w:rFonts w:cs="Arial"/>
                <w:b/>
                <w:noProof/>
                <w:sz w:val="24"/>
                <w:szCs w:val="24"/>
              </w:rPr>
              <w:t>SA11</w:t>
            </w:r>
          </w:p>
        </w:tc>
        <w:tc>
          <w:tcPr>
            <w:tcW w:w="821" w:type="dxa"/>
            <w:vAlign w:val="center"/>
          </w:tcPr>
          <w:p w:rsidR="00162388" w:rsidRPr="00184703" w:rsidRDefault="00162388" w:rsidP="006D3002">
            <w:pPr>
              <w:ind w:left="0"/>
              <w:jc w:val="center"/>
              <w:rPr>
                <w:rFonts w:cs="Arial"/>
                <w:b/>
                <w:noProof/>
                <w:sz w:val="24"/>
                <w:szCs w:val="24"/>
              </w:rPr>
            </w:pPr>
            <w:r w:rsidRPr="00184703">
              <w:rPr>
                <w:rFonts w:cs="Arial"/>
                <w:b/>
                <w:noProof/>
                <w:sz w:val="24"/>
                <w:szCs w:val="24"/>
              </w:rPr>
              <w:t>SA12</w:t>
            </w:r>
          </w:p>
        </w:tc>
        <w:tc>
          <w:tcPr>
            <w:tcW w:w="821" w:type="dxa"/>
            <w:vAlign w:val="center"/>
          </w:tcPr>
          <w:p w:rsidR="00162388" w:rsidRPr="00184703" w:rsidRDefault="00162388" w:rsidP="006D3002">
            <w:pPr>
              <w:ind w:left="0"/>
              <w:jc w:val="center"/>
              <w:rPr>
                <w:rFonts w:cs="Arial"/>
                <w:b/>
                <w:noProof/>
                <w:sz w:val="24"/>
                <w:szCs w:val="24"/>
              </w:rPr>
            </w:pPr>
            <w:r w:rsidRPr="00184703">
              <w:rPr>
                <w:rFonts w:cs="Arial"/>
                <w:b/>
                <w:noProof/>
                <w:sz w:val="24"/>
                <w:szCs w:val="24"/>
              </w:rPr>
              <w:t>SA13</w:t>
            </w:r>
          </w:p>
        </w:tc>
        <w:tc>
          <w:tcPr>
            <w:tcW w:w="821" w:type="dxa"/>
            <w:vAlign w:val="center"/>
          </w:tcPr>
          <w:p w:rsidR="00162388" w:rsidRPr="00184703" w:rsidRDefault="00162388" w:rsidP="006D3002">
            <w:pPr>
              <w:ind w:left="0"/>
              <w:jc w:val="center"/>
              <w:rPr>
                <w:rFonts w:cs="Arial"/>
                <w:b/>
                <w:noProof/>
                <w:sz w:val="24"/>
                <w:szCs w:val="24"/>
              </w:rPr>
            </w:pPr>
            <w:r w:rsidRPr="00184703">
              <w:rPr>
                <w:rFonts w:cs="Arial"/>
                <w:b/>
                <w:noProof/>
                <w:sz w:val="24"/>
                <w:szCs w:val="24"/>
              </w:rPr>
              <w:t>SA14</w:t>
            </w:r>
          </w:p>
        </w:tc>
        <w:tc>
          <w:tcPr>
            <w:tcW w:w="821" w:type="dxa"/>
            <w:vAlign w:val="center"/>
          </w:tcPr>
          <w:p w:rsidR="00162388" w:rsidRPr="00184703" w:rsidRDefault="00162388" w:rsidP="006D3002">
            <w:pPr>
              <w:ind w:left="0"/>
              <w:jc w:val="center"/>
              <w:rPr>
                <w:rFonts w:cs="Arial"/>
                <w:b/>
                <w:noProof/>
                <w:sz w:val="24"/>
                <w:szCs w:val="24"/>
              </w:rPr>
            </w:pPr>
            <w:r w:rsidRPr="00184703">
              <w:rPr>
                <w:rFonts w:cs="Arial"/>
                <w:b/>
                <w:noProof/>
                <w:sz w:val="24"/>
                <w:szCs w:val="24"/>
              </w:rPr>
              <w:t>SA15</w:t>
            </w:r>
          </w:p>
        </w:tc>
        <w:tc>
          <w:tcPr>
            <w:tcW w:w="497" w:type="dxa"/>
          </w:tcPr>
          <w:p w:rsidR="00162388" w:rsidRPr="00184703" w:rsidRDefault="00162388" w:rsidP="006D3002">
            <w:pPr>
              <w:ind w:left="0"/>
              <w:jc w:val="center"/>
              <w:rPr>
                <w:rFonts w:cs="Arial"/>
                <w:b/>
                <w:noProof/>
                <w:sz w:val="24"/>
                <w:szCs w:val="24"/>
              </w:rPr>
            </w:pPr>
            <w:r>
              <w:rPr>
                <w:rFonts w:cs="Arial"/>
                <w:b/>
                <w:noProof/>
                <w:sz w:val="24"/>
                <w:szCs w:val="24"/>
              </w:rPr>
              <w:t>SA16</w:t>
            </w:r>
          </w:p>
        </w:tc>
      </w:tr>
      <w:tr w:rsidR="00162388" w:rsidTr="00162388">
        <w:trPr>
          <w:trHeight w:val="288"/>
        </w:trPr>
        <w:tc>
          <w:tcPr>
            <w:tcW w:w="2563" w:type="dxa"/>
            <w:vAlign w:val="center"/>
          </w:tcPr>
          <w:p w:rsidR="00162388" w:rsidRDefault="00162388" w:rsidP="006D3002">
            <w:pPr>
              <w:ind w:left="0"/>
              <w:rPr>
                <w:rFonts w:cs="Arial"/>
                <w:noProof/>
                <w:sz w:val="24"/>
                <w:szCs w:val="24"/>
              </w:rPr>
            </w:pPr>
            <w:r>
              <w:rPr>
                <w:rFonts w:cs="Arial"/>
                <w:noProof/>
                <w:sz w:val="24"/>
                <w:szCs w:val="24"/>
              </w:rPr>
              <w:t>HV R1</w:t>
            </w:r>
          </w:p>
        </w:tc>
        <w:tc>
          <w:tcPr>
            <w:tcW w:w="725"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497" w:type="dxa"/>
            <w:vAlign w:val="center"/>
          </w:tcPr>
          <w:p w:rsidR="00162388" w:rsidRPr="009D6201" w:rsidRDefault="00162388" w:rsidP="00162388">
            <w:pPr>
              <w:ind w:left="0"/>
              <w:jc w:val="center"/>
              <w:rPr>
                <w:rFonts w:cs="Arial"/>
                <w:b/>
                <w:noProof/>
                <w:color w:val="808080" w:themeColor="background1" w:themeShade="80"/>
                <w:sz w:val="24"/>
                <w:szCs w:val="24"/>
              </w:rPr>
            </w:pPr>
            <w:r w:rsidRPr="007A3513">
              <w:rPr>
                <w:rFonts w:ascii="Segoe UI Symbol" w:hAnsi="Segoe UI Symbol" w:cs="Arial"/>
                <w:b/>
                <w:noProof/>
                <w:color w:val="538135" w:themeColor="accent6" w:themeShade="BF"/>
                <w:sz w:val="24"/>
                <w:szCs w:val="24"/>
              </w:rPr>
              <w:t>✓✓</w:t>
            </w:r>
          </w:p>
        </w:tc>
      </w:tr>
      <w:tr w:rsidR="00162388" w:rsidTr="00162388">
        <w:trPr>
          <w:trHeight w:val="288"/>
        </w:trPr>
        <w:tc>
          <w:tcPr>
            <w:tcW w:w="2563" w:type="dxa"/>
            <w:vAlign w:val="center"/>
          </w:tcPr>
          <w:p w:rsidR="00162388" w:rsidRDefault="00162388" w:rsidP="006D3002">
            <w:pPr>
              <w:ind w:left="0"/>
              <w:rPr>
                <w:rFonts w:cs="Arial"/>
                <w:noProof/>
                <w:sz w:val="24"/>
                <w:szCs w:val="24"/>
              </w:rPr>
            </w:pPr>
            <w:r>
              <w:rPr>
                <w:rFonts w:cs="Arial"/>
                <w:noProof/>
                <w:sz w:val="24"/>
                <w:szCs w:val="24"/>
              </w:rPr>
              <w:t>HV R2</w:t>
            </w:r>
          </w:p>
        </w:tc>
        <w:tc>
          <w:tcPr>
            <w:tcW w:w="725" w:type="dxa"/>
            <w:vAlign w:val="center"/>
          </w:tcPr>
          <w:p w:rsidR="00162388" w:rsidRDefault="00162388" w:rsidP="006D3002">
            <w:pPr>
              <w:ind w:left="0"/>
              <w:jc w:val="center"/>
              <w:rPr>
                <w:rFonts w:cs="Arial"/>
                <w:noProof/>
                <w:sz w:val="24"/>
                <w:szCs w:val="24"/>
              </w:rPr>
            </w:pPr>
            <w:r w:rsidRPr="001562AA">
              <w:rPr>
                <w:rFonts w:cs="Arial"/>
                <w:b/>
                <w:noProof/>
                <w:color w:val="FFC00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497" w:type="dxa"/>
            <w:vAlign w:val="center"/>
          </w:tcPr>
          <w:p w:rsidR="00162388" w:rsidRPr="009D6201" w:rsidRDefault="00B413C2" w:rsidP="00162388">
            <w:pPr>
              <w:ind w:left="0"/>
              <w:jc w:val="center"/>
              <w:rPr>
                <w:rFonts w:ascii="Segoe UI Symbol" w:hAnsi="Segoe UI Symbol" w:cs="Arial"/>
                <w:b/>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r>
      <w:tr w:rsidR="00162388" w:rsidTr="00162388">
        <w:trPr>
          <w:trHeight w:val="288"/>
        </w:trPr>
        <w:tc>
          <w:tcPr>
            <w:tcW w:w="2563" w:type="dxa"/>
            <w:vAlign w:val="center"/>
          </w:tcPr>
          <w:p w:rsidR="00162388" w:rsidRDefault="00162388" w:rsidP="006D3002">
            <w:pPr>
              <w:ind w:left="0"/>
              <w:rPr>
                <w:rFonts w:cs="Arial"/>
                <w:noProof/>
                <w:sz w:val="24"/>
                <w:szCs w:val="24"/>
              </w:rPr>
            </w:pPr>
            <w:r>
              <w:rPr>
                <w:rFonts w:cs="Arial"/>
                <w:noProof/>
                <w:sz w:val="24"/>
                <w:szCs w:val="24"/>
              </w:rPr>
              <w:t>HV R3</w:t>
            </w:r>
          </w:p>
        </w:tc>
        <w:tc>
          <w:tcPr>
            <w:tcW w:w="725"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497" w:type="dxa"/>
            <w:vAlign w:val="center"/>
          </w:tcPr>
          <w:p w:rsidR="00162388" w:rsidRPr="009D6201" w:rsidRDefault="00162388" w:rsidP="00162388">
            <w:pPr>
              <w:ind w:left="0"/>
              <w:jc w:val="center"/>
              <w:rPr>
                <w:rFonts w:ascii="Segoe UI Symbol" w:hAnsi="Segoe UI Symbol" w:cs="Arial"/>
                <w:b/>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r>
      <w:tr w:rsidR="00162388" w:rsidTr="00162388">
        <w:trPr>
          <w:trHeight w:val="288"/>
        </w:trPr>
        <w:tc>
          <w:tcPr>
            <w:tcW w:w="2563" w:type="dxa"/>
            <w:vAlign w:val="center"/>
          </w:tcPr>
          <w:p w:rsidR="00162388" w:rsidRDefault="00162388" w:rsidP="006D3002">
            <w:pPr>
              <w:ind w:left="0"/>
              <w:rPr>
                <w:rFonts w:cs="Arial"/>
                <w:noProof/>
                <w:sz w:val="24"/>
                <w:szCs w:val="24"/>
              </w:rPr>
            </w:pPr>
            <w:r>
              <w:rPr>
                <w:rFonts w:cs="Arial"/>
                <w:noProof/>
                <w:sz w:val="24"/>
                <w:szCs w:val="24"/>
              </w:rPr>
              <w:t>LH B1</w:t>
            </w:r>
          </w:p>
        </w:tc>
        <w:tc>
          <w:tcPr>
            <w:tcW w:w="725"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497" w:type="dxa"/>
            <w:vAlign w:val="center"/>
          </w:tcPr>
          <w:p w:rsidR="00162388" w:rsidRPr="009D6201" w:rsidRDefault="00162388" w:rsidP="00162388">
            <w:pPr>
              <w:ind w:left="0"/>
              <w:jc w:val="center"/>
              <w:rPr>
                <w:rFonts w:ascii="Segoe UI Symbol" w:hAnsi="Segoe UI Symbol" w:cs="Arial"/>
                <w:b/>
                <w:noProof/>
                <w:color w:val="A8D08D" w:themeColor="accent6" w:themeTint="99"/>
                <w:sz w:val="24"/>
                <w:szCs w:val="24"/>
              </w:rPr>
            </w:pPr>
            <w:r w:rsidRPr="007A3513">
              <w:rPr>
                <w:rFonts w:ascii="Segoe UI Symbol" w:hAnsi="Segoe UI Symbol" w:cs="Arial"/>
                <w:b/>
                <w:noProof/>
                <w:color w:val="538135" w:themeColor="accent6" w:themeShade="BF"/>
                <w:sz w:val="24"/>
                <w:szCs w:val="24"/>
              </w:rPr>
              <w:t>✓✓</w:t>
            </w:r>
          </w:p>
        </w:tc>
      </w:tr>
      <w:tr w:rsidR="00162388" w:rsidTr="00162388">
        <w:trPr>
          <w:trHeight w:val="288"/>
        </w:trPr>
        <w:tc>
          <w:tcPr>
            <w:tcW w:w="2563" w:type="dxa"/>
            <w:vAlign w:val="center"/>
          </w:tcPr>
          <w:p w:rsidR="00162388" w:rsidRDefault="00162388" w:rsidP="006D3002">
            <w:pPr>
              <w:ind w:left="0"/>
              <w:rPr>
                <w:rFonts w:cs="Arial"/>
                <w:noProof/>
                <w:sz w:val="24"/>
                <w:szCs w:val="24"/>
              </w:rPr>
            </w:pPr>
            <w:r>
              <w:rPr>
                <w:rFonts w:cs="Arial"/>
                <w:noProof/>
                <w:sz w:val="24"/>
                <w:szCs w:val="24"/>
              </w:rPr>
              <w:t>LH B2</w:t>
            </w:r>
          </w:p>
        </w:tc>
        <w:tc>
          <w:tcPr>
            <w:tcW w:w="725"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1562AA">
              <w:rPr>
                <w:rFonts w:cs="Arial"/>
                <w:b/>
                <w:noProof/>
                <w:color w:val="FFC00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497" w:type="dxa"/>
            <w:vAlign w:val="center"/>
          </w:tcPr>
          <w:p w:rsidR="00162388" w:rsidRPr="009D6201" w:rsidRDefault="00B413C2" w:rsidP="00162388">
            <w:pPr>
              <w:ind w:left="0"/>
              <w:jc w:val="center"/>
              <w:rPr>
                <w:rFonts w:ascii="Segoe UI Symbol" w:hAnsi="Segoe UI Symbol" w:cs="Arial"/>
                <w:b/>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r>
      <w:tr w:rsidR="00162388" w:rsidTr="00162388">
        <w:trPr>
          <w:trHeight w:val="288"/>
        </w:trPr>
        <w:tc>
          <w:tcPr>
            <w:tcW w:w="2563" w:type="dxa"/>
            <w:vAlign w:val="center"/>
          </w:tcPr>
          <w:p w:rsidR="00162388" w:rsidRDefault="00162388" w:rsidP="006D3002">
            <w:pPr>
              <w:ind w:left="0"/>
              <w:rPr>
                <w:rFonts w:cs="Arial"/>
                <w:noProof/>
                <w:sz w:val="24"/>
                <w:szCs w:val="24"/>
              </w:rPr>
            </w:pPr>
            <w:r>
              <w:rPr>
                <w:rFonts w:cs="Arial"/>
                <w:noProof/>
                <w:sz w:val="24"/>
                <w:szCs w:val="24"/>
              </w:rPr>
              <w:t>LH B3</w:t>
            </w:r>
          </w:p>
        </w:tc>
        <w:tc>
          <w:tcPr>
            <w:tcW w:w="725" w:type="dxa"/>
            <w:vAlign w:val="center"/>
          </w:tcPr>
          <w:p w:rsidR="00162388" w:rsidRDefault="00162388" w:rsidP="006D3002">
            <w:pPr>
              <w:ind w:left="0"/>
              <w:jc w:val="center"/>
              <w:rPr>
                <w:rFonts w:cs="Arial"/>
                <w:noProof/>
                <w:sz w:val="24"/>
                <w:szCs w:val="24"/>
              </w:rPr>
            </w:pPr>
            <w:r w:rsidRPr="001562AA">
              <w:rPr>
                <w:rFonts w:cs="Arial"/>
                <w:b/>
                <w:noProof/>
                <w:color w:val="FFC000"/>
                <w:sz w:val="24"/>
                <w:szCs w:val="24"/>
              </w:rPr>
              <w:t>–</w:t>
            </w:r>
          </w:p>
        </w:tc>
        <w:tc>
          <w:tcPr>
            <w:tcW w:w="727"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497" w:type="dxa"/>
            <w:vAlign w:val="center"/>
          </w:tcPr>
          <w:p w:rsidR="00162388" w:rsidRPr="007A3513" w:rsidRDefault="00B413C2" w:rsidP="00162388">
            <w:pPr>
              <w:ind w:left="0"/>
              <w:jc w:val="center"/>
              <w:rPr>
                <w:rFonts w:ascii="Segoe UI Symbol" w:hAnsi="Segoe UI Symbol" w:cs="Arial"/>
                <w:b/>
                <w:noProof/>
                <w:color w:val="538135" w:themeColor="accent6" w:themeShade="BF"/>
                <w:sz w:val="24"/>
                <w:szCs w:val="24"/>
              </w:rPr>
            </w:pPr>
            <w:r w:rsidRPr="009D6201">
              <w:rPr>
                <w:rFonts w:ascii="Segoe UI Symbol" w:hAnsi="Segoe UI Symbol" w:cs="Arial"/>
                <w:b/>
                <w:noProof/>
                <w:color w:val="A8D08D" w:themeColor="accent6" w:themeTint="99"/>
                <w:sz w:val="24"/>
                <w:szCs w:val="24"/>
              </w:rPr>
              <w:t>✓</w:t>
            </w:r>
          </w:p>
        </w:tc>
      </w:tr>
      <w:tr w:rsidR="00162388" w:rsidTr="00162388">
        <w:trPr>
          <w:trHeight w:val="288"/>
        </w:trPr>
        <w:tc>
          <w:tcPr>
            <w:tcW w:w="2563" w:type="dxa"/>
            <w:vAlign w:val="center"/>
          </w:tcPr>
          <w:p w:rsidR="00162388" w:rsidRDefault="00162388" w:rsidP="006D3002">
            <w:pPr>
              <w:ind w:left="0"/>
              <w:rPr>
                <w:rFonts w:cs="Arial"/>
                <w:noProof/>
                <w:sz w:val="24"/>
                <w:szCs w:val="24"/>
              </w:rPr>
            </w:pPr>
            <w:r>
              <w:rPr>
                <w:rFonts w:cs="Arial"/>
                <w:noProof/>
                <w:sz w:val="24"/>
                <w:szCs w:val="24"/>
              </w:rPr>
              <w:t>LD R1</w:t>
            </w:r>
          </w:p>
        </w:tc>
        <w:tc>
          <w:tcPr>
            <w:tcW w:w="725" w:type="dxa"/>
            <w:vAlign w:val="center"/>
          </w:tcPr>
          <w:p w:rsidR="00162388" w:rsidRDefault="00162388" w:rsidP="006D3002">
            <w:pPr>
              <w:ind w:left="0"/>
              <w:jc w:val="center"/>
              <w:rPr>
                <w:rFonts w:cs="Arial"/>
                <w:noProof/>
                <w:sz w:val="24"/>
                <w:szCs w:val="24"/>
              </w:rPr>
            </w:pPr>
            <w:r w:rsidRPr="001562AA">
              <w:rPr>
                <w:rFonts w:cs="Arial"/>
                <w:b/>
                <w:noProof/>
                <w:color w:val="FFC00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497" w:type="dxa"/>
            <w:vAlign w:val="center"/>
          </w:tcPr>
          <w:p w:rsidR="00162388" w:rsidRPr="009D6201" w:rsidRDefault="00B413C2" w:rsidP="00162388">
            <w:pPr>
              <w:ind w:left="0"/>
              <w:jc w:val="center"/>
              <w:rPr>
                <w:rFonts w:cs="Arial"/>
                <w:b/>
                <w:noProof/>
                <w:color w:val="808080" w:themeColor="background1" w:themeShade="80"/>
                <w:sz w:val="24"/>
                <w:szCs w:val="24"/>
              </w:rPr>
            </w:pPr>
            <w:r w:rsidRPr="009D6201">
              <w:rPr>
                <w:rFonts w:ascii="Segoe UI Symbol" w:hAnsi="Segoe UI Symbol" w:cs="Arial"/>
                <w:b/>
                <w:noProof/>
                <w:color w:val="A8D08D" w:themeColor="accent6" w:themeTint="99"/>
                <w:sz w:val="24"/>
                <w:szCs w:val="24"/>
              </w:rPr>
              <w:t>✓</w:t>
            </w:r>
          </w:p>
        </w:tc>
      </w:tr>
      <w:tr w:rsidR="00162388" w:rsidTr="00162388">
        <w:trPr>
          <w:trHeight w:val="288"/>
        </w:trPr>
        <w:tc>
          <w:tcPr>
            <w:tcW w:w="2563" w:type="dxa"/>
            <w:vAlign w:val="center"/>
          </w:tcPr>
          <w:p w:rsidR="00162388" w:rsidRDefault="00162388" w:rsidP="006D3002">
            <w:pPr>
              <w:ind w:left="0"/>
              <w:rPr>
                <w:rFonts w:cs="Arial"/>
                <w:noProof/>
                <w:sz w:val="24"/>
                <w:szCs w:val="24"/>
              </w:rPr>
            </w:pPr>
            <w:r>
              <w:rPr>
                <w:rFonts w:cs="Arial"/>
                <w:noProof/>
                <w:sz w:val="24"/>
                <w:szCs w:val="24"/>
              </w:rPr>
              <w:t>LD R2</w:t>
            </w:r>
          </w:p>
        </w:tc>
        <w:tc>
          <w:tcPr>
            <w:tcW w:w="725"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497" w:type="dxa"/>
            <w:vAlign w:val="center"/>
          </w:tcPr>
          <w:p w:rsidR="00162388" w:rsidRPr="007A3513" w:rsidRDefault="00B413C2" w:rsidP="00162388">
            <w:pPr>
              <w:ind w:left="0"/>
              <w:jc w:val="center"/>
              <w:rPr>
                <w:rFonts w:ascii="Segoe UI Symbol" w:hAnsi="Segoe UI Symbol" w:cs="Arial"/>
                <w:b/>
                <w:noProof/>
                <w:color w:val="538135" w:themeColor="accent6" w:themeShade="BF"/>
                <w:sz w:val="24"/>
                <w:szCs w:val="24"/>
              </w:rPr>
            </w:pPr>
            <w:r w:rsidRPr="009D6201">
              <w:rPr>
                <w:rFonts w:ascii="Segoe UI Symbol" w:hAnsi="Segoe UI Symbol" w:cs="Arial"/>
                <w:b/>
                <w:noProof/>
                <w:color w:val="A8D08D" w:themeColor="accent6" w:themeTint="99"/>
                <w:sz w:val="24"/>
                <w:szCs w:val="24"/>
              </w:rPr>
              <w:t>✓</w:t>
            </w:r>
          </w:p>
        </w:tc>
      </w:tr>
      <w:tr w:rsidR="00162388" w:rsidTr="00162388">
        <w:trPr>
          <w:trHeight w:val="288"/>
        </w:trPr>
        <w:tc>
          <w:tcPr>
            <w:tcW w:w="2563" w:type="dxa"/>
            <w:vAlign w:val="center"/>
          </w:tcPr>
          <w:p w:rsidR="00162388" w:rsidRDefault="00162388" w:rsidP="006D3002">
            <w:pPr>
              <w:ind w:left="0"/>
              <w:rPr>
                <w:rFonts w:cs="Arial"/>
                <w:noProof/>
                <w:sz w:val="24"/>
                <w:szCs w:val="24"/>
              </w:rPr>
            </w:pPr>
            <w:r>
              <w:rPr>
                <w:rFonts w:cs="Arial"/>
                <w:noProof/>
                <w:sz w:val="24"/>
                <w:szCs w:val="24"/>
              </w:rPr>
              <w:t>LD R3</w:t>
            </w:r>
          </w:p>
        </w:tc>
        <w:tc>
          <w:tcPr>
            <w:tcW w:w="725"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26"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497" w:type="dxa"/>
            <w:vAlign w:val="center"/>
          </w:tcPr>
          <w:p w:rsidR="00162388" w:rsidRPr="007A3513" w:rsidRDefault="00B413C2" w:rsidP="00162388">
            <w:pPr>
              <w:ind w:left="0"/>
              <w:jc w:val="center"/>
              <w:rPr>
                <w:rFonts w:ascii="Segoe UI Symbol" w:hAnsi="Segoe UI Symbol" w:cs="Arial"/>
                <w:b/>
                <w:noProof/>
                <w:color w:val="538135" w:themeColor="accent6" w:themeShade="BF"/>
                <w:sz w:val="24"/>
                <w:szCs w:val="24"/>
              </w:rPr>
            </w:pPr>
            <w:r w:rsidRPr="007A3513">
              <w:rPr>
                <w:rFonts w:ascii="Segoe UI Symbol" w:hAnsi="Segoe UI Symbol" w:cs="Arial"/>
                <w:b/>
                <w:noProof/>
                <w:color w:val="538135" w:themeColor="accent6" w:themeShade="BF"/>
                <w:sz w:val="24"/>
                <w:szCs w:val="24"/>
              </w:rPr>
              <w:t>✓✓</w:t>
            </w:r>
          </w:p>
        </w:tc>
      </w:tr>
      <w:tr w:rsidR="00162388" w:rsidTr="00162388">
        <w:trPr>
          <w:trHeight w:val="288"/>
        </w:trPr>
        <w:tc>
          <w:tcPr>
            <w:tcW w:w="2563" w:type="dxa"/>
            <w:vAlign w:val="center"/>
          </w:tcPr>
          <w:p w:rsidR="00162388" w:rsidRDefault="00162388" w:rsidP="006D3002">
            <w:pPr>
              <w:ind w:left="0"/>
              <w:rPr>
                <w:rFonts w:cs="Arial"/>
                <w:noProof/>
                <w:sz w:val="24"/>
                <w:szCs w:val="24"/>
              </w:rPr>
            </w:pPr>
            <w:r>
              <w:rPr>
                <w:rFonts w:cs="Arial"/>
                <w:noProof/>
                <w:sz w:val="24"/>
                <w:szCs w:val="24"/>
              </w:rPr>
              <w:t>RP R1</w:t>
            </w:r>
          </w:p>
        </w:tc>
        <w:tc>
          <w:tcPr>
            <w:tcW w:w="725"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497" w:type="dxa"/>
            <w:vAlign w:val="center"/>
          </w:tcPr>
          <w:p w:rsidR="00162388" w:rsidRPr="007A3513" w:rsidRDefault="00B413C2" w:rsidP="00162388">
            <w:pPr>
              <w:ind w:left="0"/>
              <w:jc w:val="center"/>
              <w:rPr>
                <w:rFonts w:ascii="Segoe UI Symbol" w:hAnsi="Segoe UI Symbol" w:cs="Arial"/>
                <w:b/>
                <w:noProof/>
                <w:color w:val="538135" w:themeColor="accent6" w:themeShade="BF"/>
                <w:sz w:val="24"/>
                <w:szCs w:val="24"/>
              </w:rPr>
            </w:pPr>
            <w:r w:rsidRPr="009D6201">
              <w:rPr>
                <w:rFonts w:ascii="Segoe UI Symbol" w:hAnsi="Segoe UI Symbol" w:cs="Arial"/>
                <w:b/>
                <w:noProof/>
                <w:color w:val="A8D08D" w:themeColor="accent6" w:themeTint="99"/>
                <w:sz w:val="24"/>
                <w:szCs w:val="24"/>
              </w:rPr>
              <w:t>✓</w:t>
            </w:r>
          </w:p>
        </w:tc>
      </w:tr>
      <w:tr w:rsidR="00162388" w:rsidTr="00162388">
        <w:trPr>
          <w:trHeight w:val="288"/>
        </w:trPr>
        <w:tc>
          <w:tcPr>
            <w:tcW w:w="2563" w:type="dxa"/>
            <w:vAlign w:val="center"/>
          </w:tcPr>
          <w:p w:rsidR="00162388" w:rsidRDefault="00162388" w:rsidP="006D3002">
            <w:pPr>
              <w:ind w:left="0"/>
              <w:rPr>
                <w:rFonts w:cs="Arial"/>
                <w:noProof/>
                <w:sz w:val="24"/>
                <w:szCs w:val="24"/>
              </w:rPr>
            </w:pPr>
            <w:r>
              <w:rPr>
                <w:rFonts w:cs="Arial"/>
                <w:noProof/>
                <w:sz w:val="24"/>
                <w:szCs w:val="24"/>
              </w:rPr>
              <w:t>RP R2</w:t>
            </w:r>
          </w:p>
        </w:tc>
        <w:tc>
          <w:tcPr>
            <w:tcW w:w="725"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497" w:type="dxa"/>
            <w:vAlign w:val="center"/>
          </w:tcPr>
          <w:p w:rsidR="00162388" w:rsidRPr="007A3513" w:rsidRDefault="00B413C2" w:rsidP="00162388">
            <w:pPr>
              <w:ind w:left="0"/>
              <w:jc w:val="center"/>
              <w:rPr>
                <w:rFonts w:ascii="Segoe UI Symbol" w:hAnsi="Segoe UI Symbol" w:cs="Arial"/>
                <w:b/>
                <w:noProof/>
                <w:color w:val="538135" w:themeColor="accent6" w:themeShade="BF"/>
                <w:sz w:val="24"/>
                <w:szCs w:val="24"/>
              </w:rPr>
            </w:pPr>
            <w:r w:rsidRPr="009D6201">
              <w:rPr>
                <w:rFonts w:cs="Arial"/>
                <w:b/>
                <w:noProof/>
                <w:color w:val="808080" w:themeColor="background1" w:themeShade="80"/>
                <w:sz w:val="24"/>
                <w:szCs w:val="24"/>
              </w:rPr>
              <w:t>~</w:t>
            </w:r>
          </w:p>
        </w:tc>
      </w:tr>
      <w:tr w:rsidR="00162388" w:rsidTr="00162388">
        <w:trPr>
          <w:trHeight w:val="288"/>
        </w:trPr>
        <w:tc>
          <w:tcPr>
            <w:tcW w:w="2563" w:type="dxa"/>
            <w:vAlign w:val="center"/>
          </w:tcPr>
          <w:p w:rsidR="00162388" w:rsidRDefault="00162388" w:rsidP="006D3002">
            <w:pPr>
              <w:ind w:left="0"/>
              <w:rPr>
                <w:rFonts w:cs="Arial"/>
                <w:noProof/>
                <w:sz w:val="24"/>
                <w:szCs w:val="24"/>
              </w:rPr>
            </w:pPr>
            <w:r>
              <w:rPr>
                <w:rFonts w:cs="Arial"/>
                <w:noProof/>
                <w:sz w:val="24"/>
                <w:szCs w:val="24"/>
              </w:rPr>
              <w:t>R 12</w:t>
            </w:r>
          </w:p>
        </w:tc>
        <w:tc>
          <w:tcPr>
            <w:tcW w:w="725"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497" w:type="dxa"/>
            <w:vAlign w:val="center"/>
          </w:tcPr>
          <w:p w:rsidR="00162388" w:rsidRPr="007A3513" w:rsidRDefault="00B413C2" w:rsidP="00162388">
            <w:pPr>
              <w:ind w:left="0"/>
              <w:jc w:val="center"/>
              <w:rPr>
                <w:rFonts w:ascii="Segoe UI Symbol" w:hAnsi="Segoe UI Symbol" w:cs="Arial"/>
                <w:b/>
                <w:noProof/>
                <w:color w:val="538135" w:themeColor="accent6" w:themeShade="BF"/>
                <w:sz w:val="24"/>
                <w:szCs w:val="24"/>
              </w:rPr>
            </w:pPr>
            <w:r w:rsidRPr="009D6201">
              <w:rPr>
                <w:rFonts w:ascii="Segoe UI Symbol" w:hAnsi="Segoe UI Symbol" w:cs="Arial"/>
                <w:b/>
                <w:noProof/>
                <w:color w:val="A8D08D" w:themeColor="accent6" w:themeTint="99"/>
                <w:sz w:val="24"/>
                <w:szCs w:val="24"/>
              </w:rPr>
              <w:t>✓</w:t>
            </w:r>
          </w:p>
        </w:tc>
      </w:tr>
      <w:tr w:rsidR="00162388" w:rsidTr="00162388">
        <w:trPr>
          <w:trHeight w:val="288"/>
        </w:trPr>
        <w:tc>
          <w:tcPr>
            <w:tcW w:w="2563" w:type="dxa"/>
            <w:vAlign w:val="center"/>
          </w:tcPr>
          <w:p w:rsidR="00162388" w:rsidRDefault="00162388" w:rsidP="006D3002">
            <w:pPr>
              <w:ind w:left="0"/>
              <w:rPr>
                <w:rFonts w:cs="Arial"/>
                <w:noProof/>
                <w:sz w:val="24"/>
                <w:szCs w:val="24"/>
              </w:rPr>
            </w:pPr>
            <w:r>
              <w:rPr>
                <w:rFonts w:cs="Arial"/>
                <w:noProof/>
                <w:sz w:val="24"/>
                <w:szCs w:val="24"/>
              </w:rPr>
              <w:t>R 13</w:t>
            </w:r>
          </w:p>
        </w:tc>
        <w:tc>
          <w:tcPr>
            <w:tcW w:w="725" w:type="dxa"/>
            <w:vAlign w:val="center"/>
          </w:tcPr>
          <w:p w:rsidR="00162388" w:rsidRDefault="00162388" w:rsidP="006D3002">
            <w:pPr>
              <w:ind w:left="0"/>
              <w:jc w:val="center"/>
              <w:rPr>
                <w:rFonts w:cs="Arial"/>
                <w:noProof/>
                <w:sz w:val="24"/>
                <w:szCs w:val="24"/>
              </w:rPr>
            </w:pPr>
            <w:r w:rsidRPr="001562AA">
              <w:rPr>
                <w:rFonts w:cs="Arial"/>
                <w:b/>
                <w:noProof/>
                <w:color w:val="FFC00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1" w:type="dxa"/>
            <w:vAlign w:val="center"/>
          </w:tcPr>
          <w:p w:rsidR="00162388" w:rsidRDefault="00162388" w:rsidP="006D3002">
            <w:pPr>
              <w:ind w:left="0"/>
              <w:jc w:val="center"/>
              <w:rPr>
                <w:rFonts w:cs="Arial"/>
                <w:noProof/>
                <w:sz w:val="24"/>
                <w:szCs w:val="24"/>
              </w:rPr>
            </w:pPr>
            <w:r w:rsidRPr="001562AA">
              <w:rPr>
                <w:rFonts w:cs="Arial"/>
                <w:b/>
                <w:noProof/>
                <w:color w:val="FFC000"/>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497" w:type="dxa"/>
            <w:vAlign w:val="center"/>
          </w:tcPr>
          <w:p w:rsidR="00162388" w:rsidRPr="007A3513" w:rsidRDefault="00B413C2" w:rsidP="00162388">
            <w:pPr>
              <w:ind w:left="0"/>
              <w:jc w:val="center"/>
              <w:rPr>
                <w:rFonts w:ascii="Segoe UI Symbol" w:hAnsi="Segoe UI Symbol" w:cs="Arial"/>
                <w:b/>
                <w:noProof/>
                <w:color w:val="538135" w:themeColor="accent6" w:themeShade="BF"/>
                <w:sz w:val="24"/>
                <w:szCs w:val="24"/>
              </w:rPr>
            </w:pPr>
            <w:r w:rsidRPr="009D6201">
              <w:rPr>
                <w:rFonts w:cs="Arial"/>
                <w:b/>
                <w:noProof/>
                <w:color w:val="808080" w:themeColor="background1" w:themeShade="80"/>
                <w:sz w:val="24"/>
                <w:szCs w:val="24"/>
              </w:rPr>
              <w:t>~</w:t>
            </w:r>
          </w:p>
        </w:tc>
      </w:tr>
      <w:tr w:rsidR="00162388" w:rsidTr="00162388">
        <w:trPr>
          <w:trHeight w:val="288"/>
        </w:trPr>
        <w:tc>
          <w:tcPr>
            <w:tcW w:w="2563" w:type="dxa"/>
            <w:vAlign w:val="center"/>
          </w:tcPr>
          <w:p w:rsidR="00162388" w:rsidRDefault="00162388" w:rsidP="006D3002">
            <w:pPr>
              <w:ind w:left="0"/>
              <w:rPr>
                <w:rFonts w:cs="Arial"/>
                <w:noProof/>
                <w:sz w:val="24"/>
                <w:szCs w:val="24"/>
              </w:rPr>
            </w:pPr>
            <w:r>
              <w:rPr>
                <w:rFonts w:cs="Arial"/>
                <w:noProof/>
                <w:sz w:val="24"/>
                <w:szCs w:val="24"/>
              </w:rPr>
              <w:t>R 14</w:t>
            </w:r>
          </w:p>
        </w:tc>
        <w:tc>
          <w:tcPr>
            <w:tcW w:w="725" w:type="dxa"/>
            <w:vAlign w:val="center"/>
          </w:tcPr>
          <w:p w:rsidR="00162388" w:rsidRDefault="00162388" w:rsidP="006D3002">
            <w:pPr>
              <w:ind w:left="0"/>
              <w:jc w:val="center"/>
              <w:rPr>
                <w:rFonts w:cs="Arial"/>
                <w:noProof/>
                <w:sz w:val="24"/>
                <w:szCs w:val="24"/>
              </w:rPr>
            </w:pPr>
            <w:r w:rsidRPr="009D6201">
              <w:rPr>
                <w:rFonts w:cs="Arial"/>
                <w:b/>
                <w:noProof/>
                <w:color w:val="FF0000"/>
                <w:sz w:val="28"/>
                <w:szCs w:val="28"/>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497" w:type="dxa"/>
            <w:vAlign w:val="center"/>
          </w:tcPr>
          <w:p w:rsidR="00162388" w:rsidRPr="007A3513" w:rsidRDefault="00B413C2" w:rsidP="00162388">
            <w:pPr>
              <w:ind w:left="0"/>
              <w:jc w:val="center"/>
              <w:rPr>
                <w:rFonts w:ascii="Segoe UI Symbol" w:hAnsi="Segoe UI Symbol" w:cs="Arial"/>
                <w:b/>
                <w:noProof/>
                <w:color w:val="538135" w:themeColor="accent6" w:themeShade="BF"/>
                <w:sz w:val="24"/>
                <w:szCs w:val="24"/>
              </w:rPr>
            </w:pPr>
            <w:r w:rsidRPr="001562AA">
              <w:rPr>
                <w:rFonts w:cs="Arial"/>
                <w:b/>
                <w:noProof/>
                <w:color w:val="FFC000"/>
                <w:sz w:val="24"/>
                <w:szCs w:val="24"/>
              </w:rPr>
              <w:t>–</w:t>
            </w:r>
          </w:p>
        </w:tc>
      </w:tr>
      <w:tr w:rsidR="00162388" w:rsidTr="00162388">
        <w:trPr>
          <w:trHeight w:val="288"/>
        </w:trPr>
        <w:tc>
          <w:tcPr>
            <w:tcW w:w="2563" w:type="dxa"/>
            <w:vAlign w:val="center"/>
          </w:tcPr>
          <w:p w:rsidR="00162388" w:rsidRDefault="00162388" w:rsidP="006D3002">
            <w:pPr>
              <w:ind w:left="0"/>
              <w:rPr>
                <w:rFonts w:cs="Arial"/>
                <w:noProof/>
                <w:sz w:val="24"/>
                <w:szCs w:val="24"/>
              </w:rPr>
            </w:pPr>
            <w:r>
              <w:rPr>
                <w:rFonts w:cs="Arial"/>
                <w:noProof/>
                <w:sz w:val="24"/>
                <w:szCs w:val="24"/>
              </w:rPr>
              <w:t>R 15</w:t>
            </w:r>
          </w:p>
        </w:tc>
        <w:tc>
          <w:tcPr>
            <w:tcW w:w="725"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27"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497" w:type="dxa"/>
            <w:vAlign w:val="center"/>
          </w:tcPr>
          <w:p w:rsidR="00162388" w:rsidRPr="007A3513" w:rsidRDefault="00B413C2" w:rsidP="00162388">
            <w:pPr>
              <w:ind w:left="0"/>
              <w:jc w:val="center"/>
              <w:rPr>
                <w:rFonts w:ascii="Segoe UI Symbol" w:hAnsi="Segoe UI Symbol" w:cs="Arial"/>
                <w:b/>
                <w:noProof/>
                <w:color w:val="538135" w:themeColor="accent6" w:themeShade="BF"/>
                <w:sz w:val="24"/>
                <w:szCs w:val="24"/>
              </w:rPr>
            </w:pPr>
            <w:r w:rsidRPr="009D6201">
              <w:rPr>
                <w:rFonts w:ascii="Segoe UI Symbol" w:hAnsi="Segoe UI Symbol" w:cs="Arial"/>
                <w:b/>
                <w:noProof/>
                <w:color w:val="A8D08D" w:themeColor="accent6" w:themeTint="99"/>
                <w:sz w:val="24"/>
                <w:szCs w:val="24"/>
              </w:rPr>
              <w:t>✓</w:t>
            </w:r>
          </w:p>
        </w:tc>
      </w:tr>
      <w:tr w:rsidR="00162388" w:rsidTr="00162388">
        <w:trPr>
          <w:trHeight w:val="288"/>
        </w:trPr>
        <w:tc>
          <w:tcPr>
            <w:tcW w:w="2563" w:type="dxa"/>
            <w:vAlign w:val="center"/>
          </w:tcPr>
          <w:p w:rsidR="00162388" w:rsidRDefault="00162388" w:rsidP="006D3002">
            <w:pPr>
              <w:ind w:left="0"/>
              <w:rPr>
                <w:rFonts w:cs="Arial"/>
                <w:noProof/>
                <w:sz w:val="24"/>
                <w:szCs w:val="24"/>
              </w:rPr>
            </w:pPr>
            <w:r>
              <w:rPr>
                <w:rFonts w:cs="Arial"/>
                <w:noProof/>
                <w:sz w:val="24"/>
                <w:szCs w:val="24"/>
              </w:rPr>
              <w:t>R 16</w:t>
            </w:r>
          </w:p>
        </w:tc>
        <w:tc>
          <w:tcPr>
            <w:tcW w:w="725"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497" w:type="dxa"/>
            <w:vAlign w:val="center"/>
          </w:tcPr>
          <w:p w:rsidR="00162388" w:rsidRPr="007A3513" w:rsidRDefault="00B413C2" w:rsidP="00162388">
            <w:pPr>
              <w:ind w:left="0"/>
              <w:jc w:val="center"/>
              <w:rPr>
                <w:rFonts w:ascii="Segoe UI Symbol" w:hAnsi="Segoe UI Symbol" w:cs="Arial"/>
                <w:b/>
                <w:noProof/>
                <w:color w:val="538135" w:themeColor="accent6" w:themeShade="BF"/>
                <w:sz w:val="24"/>
                <w:szCs w:val="24"/>
              </w:rPr>
            </w:pPr>
            <w:r w:rsidRPr="009D6201">
              <w:rPr>
                <w:rFonts w:cs="Arial"/>
                <w:b/>
                <w:noProof/>
                <w:color w:val="808080" w:themeColor="background1" w:themeShade="80"/>
                <w:sz w:val="24"/>
                <w:szCs w:val="24"/>
              </w:rPr>
              <w:t>~</w:t>
            </w:r>
          </w:p>
        </w:tc>
      </w:tr>
      <w:tr w:rsidR="00162388" w:rsidTr="00162388">
        <w:trPr>
          <w:trHeight w:val="288"/>
        </w:trPr>
        <w:tc>
          <w:tcPr>
            <w:tcW w:w="2563" w:type="dxa"/>
            <w:vAlign w:val="center"/>
          </w:tcPr>
          <w:p w:rsidR="00162388" w:rsidRDefault="00162388" w:rsidP="006D3002">
            <w:pPr>
              <w:ind w:left="0"/>
              <w:rPr>
                <w:rFonts w:cs="Arial"/>
                <w:noProof/>
                <w:sz w:val="24"/>
                <w:szCs w:val="24"/>
              </w:rPr>
            </w:pPr>
            <w:r>
              <w:rPr>
                <w:rFonts w:cs="Arial"/>
                <w:noProof/>
                <w:sz w:val="24"/>
                <w:szCs w:val="24"/>
              </w:rPr>
              <w:t>R 17</w:t>
            </w:r>
          </w:p>
        </w:tc>
        <w:tc>
          <w:tcPr>
            <w:tcW w:w="725"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7A3513">
              <w:rPr>
                <w:rFonts w:ascii="Segoe UI Symbol" w:hAnsi="Segoe UI Symbol" w:cs="Arial"/>
                <w:b/>
                <w:noProof/>
                <w:color w:val="538135" w:themeColor="accent6" w:themeShade="BF"/>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6"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727"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cs="Arial"/>
                <w:b/>
                <w:noProof/>
                <w:color w:val="808080" w:themeColor="background1" w:themeShade="80"/>
                <w:sz w:val="24"/>
                <w:szCs w:val="24"/>
              </w:rPr>
              <w:t>~</w:t>
            </w:r>
          </w:p>
        </w:tc>
        <w:tc>
          <w:tcPr>
            <w:tcW w:w="821" w:type="dxa"/>
            <w:vAlign w:val="center"/>
          </w:tcPr>
          <w:p w:rsidR="00162388" w:rsidRDefault="00162388" w:rsidP="006D3002">
            <w:pPr>
              <w:ind w:left="0"/>
              <w:jc w:val="center"/>
              <w:rPr>
                <w:rFonts w:cs="Arial"/>
                <w:noProof/>
                <w:sz w:val="24"/>
                <w:szCs w:val="24"/>
              </w:rPr>
            </w:pPr>
            <w:r w:rsidRPr="009D6201">
              <w:rPr>
                <w:rFonts w:ascii="Segoe UI Symbol" w:hAnsi="Segoe UI Symbol" w:cs="Arial"/>
                <w:b/>
                <w:noProof/>
                <w:color w:val="A8D08D" w:themeColor="accent6" w:themeTint="99"/>
                <w:sz w:val="24"/>
                <w:szCs w:val="24"/>
              </w:rPr>
              <w:t>✓</w:t>
            </w:r>
          </w:p>
        </w:tc>
        <w:tc>
          <w:tcPr>
            <w:tcW w:w="497" w:type="dxa"/>
            <w:vAlign w:val="center"/>
          </w:tcPr>
          <w:p w:rsidR="00162388" w:rsidRPr="009D6201" w:rsidRDefault="00B413C2" w:rsidP="00162388">
            <w:pPr>
              <w:ind w:left="0"/>
              <w:jc w:val="center"/>
              <w:rPr>
                <w:rFonts w:ascii="Segoe UI Symbol" w:hAnsi="Segoe UI Symbol" w:cs="Arial"/>
                <w:b/>
                <w:noProof/>
                <w:color w:val="A8D08D" w:themeColor="accent6" w:themeTint="99"/>
                <w:sz w:val="24"/>
                <w:szCs w:val="24"/>
              </w:rPr>
            </w:pPr>
            <w:r w:rsidRPr="009D6201">
              <w:rPr>
                <w:rFonts w:ascii="Segoe UI Symbol" w:hAnsi="Segoe UI Symbol" w:cs="Arial"/>
                <w:b/>
                <w:noProof/>
                <w:color w:val="A8D08D" w:themeColor="accent6" w:themeTint="99"/>
                <w:sz w:val="24"/>
                <w:szCs w:val="24"/>
              </w:rPr>
              <w:t>✓</w:t>
            </w:r>
          </w:p>
        </w:tc>
      </w:tr>
    </w:tbl>
    <w:p w:rsidR="00C20142" w:rsidRDefault="00C20142" w:rsidP="00553DFF">
      <w:pPr>
        <w:ind w:left="0"/>
        <w:rPr>
          <w:rFonts w:ascii="Arial" w:hAnsi="Arial" w:cs="Arial"/>
          <w:noProof/>
          <w:sz w:val="24"/>
          <w:szCs w:val="24"/>
        </w:rPr>
      </w:pPr>
    </w:p>
    <w:p w:rsidR="00C306E8" w:rsidRDefault="00C306E8" w:rsidP="00553DFF">
      <w:pPr>
        <w:ind w:left="0"/>
        <w:rPr>
          <w:rFonts w:ascii="Arial" w:hAnsi="Arial" w:cs="Arial"/>
          <w:b/>
          <w:noProof/>
          <w:sz w:val="24"/>
          <w:szCs w:val="24"/>
        </w:rPr>
        <w:sectPr w:rsidR="00C306E8" w:rsidSect="00EC0CB4">
          <w:pgSz w:w="16838" w:h="11906" w:orient="landscape"/>
          <w:pgMar w:top="1152" w:right="1152" w:bottom="1152" w:left="1152" w:header="706" w:footer="706" w:gutter="0"/>
          <w:cols w:space="708"/>
          <w:docGrid w:linePitch="360"/>
        </w:sectPr>
      </w:pPr>
    </w:p>
    <w:p w:rsidR="00C20142" w:rsidRPr="00C306E8" w:rsidRDefault="00C306E8" w:rsidP="00553DFF">
      <w:pPr>
        <w:ind w:left="0"/>
        <w:rPr>
          <w:rFonts w:ascii="Arial" w:hAnsi="Arial" w:cs="Arial"/>
          <w:b/>
          <w:noProof/>
          <w:sz w:val="24"/>
          <w:szCs w:val="24"/>
        </w:rPr>
      </w:pPr>
      <w:r w:rsidRPr="00C306E8">
        <w:rPr>
          <w:rFonts w:ascii="Arial" w:hAnsi="Arial" w:cs="Arial"/>
          <w:b/>
          <w:noProof/>
          <w:sz w:val="24"/>
          <w:szCs w:val="24"/>
        </w:rPr>
        <w:lastRenderedPageBreak/>
        <w:t>Next Steps</w:t>
      </w:r>
    </w:p>
    <w:p w:rsidR="00C306E8" w:rsidRPr="00553DFF" w:rsidRDefault="00C306E8" w:rsidP="00553DFF">
      <w:pPr>
        <w:ind w:left="0"/>
        <w:rPr>
          <w:rFonts w:ascii="Arial" w:hAnsi="Arial" w:cs="Arial"/>
          <w:noProof/>
          <w:sz w:val="24"/>
          <w:szCs w:val="24"/>
        </w:rPr>
      </w:pPr>
    </w:p>
    <w:p w:rsidR="00553DFF" w:rsidRDefault="00C306E8" w:rsidP="00B3371A">
      <w:pPr>
        <w:pStyle w:val="ListParagraph"/>
        <w:numPr>
          <w:ilvl w:val="0"/>
          <w:numId w:val="1"/>
        </w:numPr>
        <w:jc w:val="both"/>
        <w:rPr>
          <w:rFonts w:ascii="Arial" w:hAnsi="Arial" w:cs="Arial"/>
          <w:noProof/>
          <w:sz w:val="24"/>
          <w:szCs w:val="24"/>
        </w:rPr>
      </w:pPr>
      <w:r>
        <w:rPr>
          <w:rFonts w:ascii="Arial" w:hAnsi="Arial" w:cs="Arial"/>
          <w:noProof/>
          <w:sz w:val="24"/>
          <w:szCs w:val="24"/>
        </w:rPr>
        <w:t>The SA forms an integral part of the NDP process and will be submitted alongside it for examination purposes.  The SA report helps to identify how the NDP will help in the encouragement and delivery of sustainable development.  Its predicted effectiveness in doing this is set down in tabular form within this report.</w:t>
      </w:r>
    </w:p>
    <w:p w:rsidR="00C306E8" w:rsidRDefault="00C306E8" w:rsidP="00C306E8">
      <w:pPr>
        <w:pStyle w:val="ListParagraph"/>
        <w:ind w:left="504"/>
        <w:jc w:val="both"/>
        <w:rPr>
          <w:rFonts w:ascii="Arial" w:hAnsi="Arial" w:cs="Arial"/>
          <w:noProof/>
          <w:sz w:val="24"/>
          <w:szCs w:val="24"/>
        </w:rPr>
      </w:pPr>
    </w:p>
    <w:p w:rsidR="00C306E8" w:rsidRPr="00B3371A" w:rsidRDefault="006B3F8D" w:rsidP="00B3371A">
      <w:pPr>
        <w:pStyle w:val="ListParagraph"/>
        <w:numPr>
          <w:ilvl w:val="0"/>
          <w:numId w:val="1"/>
        </w:numPr>
        <w:jc w:val="both"/>
        <w:rPr>
          <w:rFonts w:ascii="Arial" w:hAnsi="Arial" w:cs="Arial"/>
          <w:noProof/>
          <w:sz w:val="24"/>
          <w:szCs w:val="24"/>
        </w:rPr>
      </w:pPr>
      <w:r>
        <w:rPr>
          <w:rFonts w:ascii="Arial" w:hAnsi="Arial" w:cs="Arial"/>
          <w:noProof/>
          <w:sz w:val="24"/>
          <w:szCs w:val="24"/>
        </w:rPr>
        <w:t xml:space="preserve">Information contained within the appraisal process is taken into account in the preparation of the submission NDP.  Once the Plan proceeds to adoption, following its examination and referendum, the impact of the NDP can be monitored using various indicators as set down within the Scoping Report.  This can then </w:t>
      </w:r>
      <w:r w:rsidR="007B2886">
        <w:rPr>
          <w:rFonts w:ascii="Arial" w:hAnsi="Arial" w:cs="Arial"/>
          <w:noProof/>
          <w:sz w:val="24"/>
          <w:szCs w:val="24"/>
        </w:rPr>
        <w:t>b</w:t>
      </w:r>
      <w:r>
        <w:rPr>
          <w:rFonts w:ascii="Arial" w:hAnsi="Arial" w:cs="Arial"/>
          <w:noProof/>
          <w:sz w:val="24"/>
          <w:szCs w:val="24"/>
        </w:rPr>
        <w:t xml:space="preserve">e </w:t>
      </w:r>
      <w:r w:rsidR="007B2886">
        <w:rPr>
          <w:rFonts w:ascii="Arial" w:hAnsi="Arial" w:cs="Arial"/>
          <w:noProof/>
          <w:sz w:val="24"/>
          <w:szCs w:val="24"/>
        </w:rPr>
        <w:t>u</w:t>
      </w:r>
      <w:r>
        <w:rPr>
          <w:rFonts w:ascii="Arial" w:hAnsi="Arial" w:cs="Arial"/>
          <w:noProof/>
          <w:sz w:val="24"/>
          <w:szCs w:val="24"/>
        </w:rPr>
        <w:t>sed to assess the effectiveness of the Policies contained within the Plan itself.</w:t>
      </w:r>
    </w:p>
    <w:p w:rsidR="00E118B9" w:rsidRDefault="00E118B9" w:rsidP="00E118B9">
      <w:pPr>
        <w:pStyle w:val="ListParagraph"/>
        <w:ind w:left="0"/>
        <w:jc w:val="both"/>
        <w:rPr>
          <w:rFonts w:ascii="Arial" w:hAnsi="Arial" w:cs="Arial"/>
          <w:sz w:val="24"/>
          <w:szCs w:val="24"/>
        </w:rPr>
      </w:pPr>
    </w:p>
    <w:p w:rsidR="007B2886" w:rsidRDefault="007B2886">
      <w:pPr>
        <w:rPr>
          <w:rFonts w:ascii="Arial" w:hAnsi="Arial" w:cs="Arial"/>
          <w:b/>
          <w:sz w:val="24"/>
          <w:szCs w:val="24"/>
        </w:rPr>
      </w:pPr>
      <w:r>
        <w:rPr>
          <w:rFonts w:ascii="Arial" w:hAnsi="Arial" w:cs="Arial"/>
          <w:b/>
          <w:sz w:val="24"/>
          <w:szCs w:val="24"/>
        </w:rPr>
        <w:br w:type="page"/>
      </w:r>
    </w:p>
    <w:p w:rsidR="002A5B56" w:rsidRDefault="007B2886" w:rsidP="007B2886">
      <w:pPr>
        <w:pStyle w:val="ListParagraph"/>
        <w:ind w:left="0"/>
        <w:jc w:val="right"/>
        <w:rPr>
          <w:rFonts w:ascii="Arial" w:hAnsi="Arial" w:cs="Arial"/>
          <w:b/>
          <w:sz w:val="24"/>
          <w:szCs w:val="24"/>
        </w:rPr>
      </w:pPr>
      <w:r>
        <w:rPr>
          <w:rFonts w:ascii="Arial" w:hAnsi="Arial" w:cs="Arial"/>
          <w:b/>
          <w:sz w:val="24"/>
          <w:szCs w:val="24"/>
        </w:rPr>
        <w:lastRenderedPageBreak/>
        <w:t xml:space="preserve">Appendix </w:t>
      </w:r>
      <w:r w:rsidR="00B81838">
        <w:rPr>
          <w:rFonts w:ascii="Arial" w:hAnsi="Arial" w:cs="Arial"/>
          <w:b/>
          <w:sz w:val="24"/>
          <w:szCs w:val="24"/>
        </w:rPr>
        <w:t>1</w:t>
      </w:r>
    </w:p>
    <w:p w:rsidR="007B2886" w:rsidRDefault="007B2886" w:rsidP="00E118B9">
      <w:pPr>
        <w:pStyle w:val="ListParagraph"/>
        <w:ind w:left="0"/>
        <w:jc w:val="both"/>
        <w:rPr>
          <w:rFonts w:ascii="Arial" w:hAnsi="Arial" w:cs="Arial"/>
          <w:b/>
          <w:sz w:val="24"/>
          <w:szCs w:val="24"/>
        </w:rPr>
      </w:pPr>
    </w:p>
    <w:p w:rsidR="007B2886" w:rsidRDefault="007B2886" w:rsidP="00E118B9">
      <w:pPr>
        <w:pStyle w:val="ListParagraph"/>
        <w:ind w:left="0"/>
        <w:jc w:val="both"/>
        <w:rPr>
          <w:rFonts w:ascii="Arial" w:hAnsi="Arial" w:cs="Arial"/>
          <w:b/>
          <w:sz w:val="24"/>
          <w:szCs w:val="24"/>
        </w:rPr>
      </w:pPr>
      <w:r>
        <w:rPr>
          <w:rFonts w:ascii="Arial" w:hAnsi="Arial" w:cs="Arial"/>
          <w:b/>
          <w:sz w:val="24"/>
          <w:szCs w:val="24"/>
        </w:rPr>
        <w:t>NDP Screening Opinion Wealden District Council</w:t>
      </w:r>
    </w:p>
    <w:p w:rsidR="007B2886" w:rsidRDefault="007B2886" w:rsidP="00E118B9">
      <w:pPr>
        <w:pStyle w:val="ListParagraph"/>
        <w:ind w:left="0"/>
        <w:jc w:val="both"/>
        <w:rPr>
          <w:rFonts w:ascii="Arial" w:hAnsi="Arial" w:cs="Arial"/>
          <w:b/>
          <w:sz w:val="24"/>
          <w:szCs w:val="24"/>
        </w:rPr>
      </w:pPr>
    </w:p>
    <w:p w:rsidR="007B2886" w:rsidRDefault="007B2886" w:rsidP="00E118B9">
      <w:pPr>
        <w:pStyle w:val="ListParagraph"/>
        <w:ind w:left="0"/>
        <w:jc w:val="both"/>
        <w:rPr>
          <w:rFonts w:ascii="Arial" w:hAnsi="Arial" w:cs="Arial"/>
          <w:sz w:val="24"/>
          <w:szCs w:val="24"/>
        </w:rPr>
      </w:pPr>
    </w:p>
    <w:p w:rsidR="007B2886" w:rsidRDefault="007B2886" w:rsidP="00E118B9">
      <w:pPr>
        <w:pStyle w:val="ListParagraph"/>
        <w:ind w:left="0"/>
        <w:jc w:val="both"/>
        <w:rPr>
          <w:rFonts w:ascii="Arial" w:hAnsi="Arial" w:cs="Arial"/>
          <w:sz w:val="24"/>
          <w:szCs w:val="24"/>
        </w:rPr>
      </w:pPr>
      <w:r>
        <w:rPr>
          <w:rFonts w:ascii="Arial" w:hAnsi="Arial" w:cs="Arial"/>
          <w:sz w:val="24"/>
          <w:szCs w:val="24"/>
        </w:rPr>
        <w:t>Document provided separately to this Appraisal</w:t>
      </w:r>
    </w:p>
    <w:p w:rsidR="007B2886" w:rsidRDefault="007B2886" w:rsidP="00E118B9">
      <w:pPr>
        <w:pStyle w:val="ListParagraph"/>
        <w:ind w:left="0"/>
        <w:jc w:val="both"/>
        <w:rPr>
          <w:rFonts w:ascii="Arial" w:hAnsi="Arial" w:cs="Arial"/>
          <w:sz w:val="24"/>
          <w:szCs w:val="24"/>
        </w:rPr>
      </w:pPr>
    </w:p>
    <w:p w:rsidR="00D86E8D" w:rsidRDefault="00D86E8D" w:rsidP="00D86E8D">
      <w:pPr>
        <w:ind w:left="0"/>
        <w:rPr>
          <w:rFonts w:ascii="Arial" w:hAnsi="Arial" w:cs="Arial"/>
          <w:sz w:val="24"/>
          <w:szCs w:val="24"/>
        </w:rPr>
        <w:sectPr w:rsidR="00D86E8D" w:rsidSect="00EC0CB4">
          <w:pgSz w:w="11906" w:h="16838"/>
          <w:pgMar w:top="1152" w:right="1152" w:bottom="1152" w:left="1152" w:header="706" w:footer="706" w:gutter="0"/>
          <w:cols w:space="708"/>
          <w:docGrid w:linePitch="360"/>
        </w:sectPr>
      </w:pPr>
    </w:p>
    <w:p w:rsidR="007B2886" w:rsidRDefault="007B2886" w:rsidP="00D86E8D">
      <w:pPr>
        <w:ind w:left="0"/>
        <w:rPr>
          <w:rFonts w:ascii="Arial" w:hAnsi="Arial" w:cs="Arial"/>
          <w:sz w:val="24"/>
          <w:szCs w:val="24"/>
        </w:rPr>
      </w:pPr>
    </w:p>
    <w:p w:rsidR="00D86E8D" w:rsidRPr="00D86E8D" w:rsidRDefault="00D86E8D" w:rsidP="00D86E8D">
      <w:pPr>
        <w:ind w:left="0"/>
        <w:jc w:val="right"/>
        <w:rPr>
          <w:rFonts w:ascii="Arial" w:hAnsi="Arial" w:cs="Arial"/>
          <w:b/>
          <w:sz w:val="24"/>
          <w:szCs w:val="24"/>
        </w:rPr>
      </w:pPr>
      <w:r w:rsidRPr="00D86E8D">
        <w:rPr>
          <w:rFonts w:ascii="Arial" w:hAnsi="Arial" w:cs="Arial"/>
          <w:b/>
          <w:sz w:val="24"/>
          <w:szCs w:val="24"/>
        </w:rPr>
        <w:t xml:space="preserve">Appendix </w:t>
      </w:r>
      <w:r w:rsidR="00B81838">
        <w:rPr>
          <w:rFonts w:ascii="Arial" w:hAnsi="Arial" w:cs="Arial"/>
          <w:b/>
          <w:sz w:val="24"/>
          <w:szCs w:val="24"/>
        </w:rPr>
        <w:t>2</w:t>
      </w:r>
    </w:p>
    <w:p w:rsidR="00D86E8D" w:rsidRDefault="00D86E8D" w:rsidP="00D86E8D">
      <w:pPr>
        <w:ind w:left="0"/>
        <w:rPr>
          <w:rFonts w:ascii="Arial" w:hAnsi="Arial" w:cs="Arial"/>
          <w:sz w:val="24"/>
          <w:szCs w:val="24"/>
        </w:rPr>
      </w:pPr>
    </w:p>
    <w:p w:rsidR="00D86E8D" w:rsidRDefault="00D86E8D" w:rsidP="00D86E8D">
      <w:pPr>
        <w:ind w:left="0"/>
        <w:rPr>
          <w:rFonts w:ascii="Arial" w:hAnsi="Arial" w:cs="Arial"/>
          <w:sz w:val="24"/>
          <w:szCs w:val="24"/>
        </w:rPr>
      </w:pPr>
    </w:p>
    <w:p w:rsidR="00D86E8D" w:rsidRDefault="00D86E8D" w:rsidP="00D86E8D">
      <w:pPr>
        <w:ind w:left="0"/>
        <w:rPr>
          <w:rFonts w:ascii="Arial" w:hAnsi="Arial" w:cs="Arial"/>
          <w:sz w:val="24"/>
          <w:szCs w:val="24"/>
        </w:rPr>
      </w:pPr>
    </w:p>
    <w:p w:rsidR="00D86E8D" w:rsidRDefault="00D86E8D" w:rsidP="00D86E8D">
      <w:pPr>
        <w:ind w:left="0"/>
        <w:rPr>
          <w:rFonts w:ascii="Arial" w:hAnsi="Arial" w:cs="Arial"/>
          <w:sz w:val="24"/>
          <w:szCs w:val="24"/>
        </w:rPr>
      </w:pPr>
    </w:p>
    <w:p w:rsidR="00D86E8D" w:rsidRDefault="00D86E8D" w:rsidP="00D86E8D">
      <w:pPr>
        <w:ind w:left="0"/>
        <w:rPr>
          <w:rFonts w:ascii="Arial" w:hAnsi="Arial" w:cs="Arial"/>
          <w:sz w:val="24"/>
          <w:szCs w:val="24"/>
        </w:rPr>
      </w:pPr>
    </w:p>
    <w:p w:rsidR="00D86E8D" w:rsidRDefault="00D86E8D" w:rsidP="00D86E8D">
      <w:pPr>
        <w:ind w:left="0"/>
        <w:rPr>
          <w:rFonts w:ascii="Arial" w:hAnsi="Arial" w:cs="Arial"/>
          <w:sz w:val="24"/>
          <w:szCs w:val="24"/>
        </w:rPr>
      </w:pPr>
    </w:p>
    <w:p w:rsidR="00D86E8D" w:rsidRDefault="00D86E8D" w:rsidP="00D86E8D">
      <w:pPr>
        <w:ind w:left="0"/>
        <w:rPr>
          <w:rFonts w:ascii="Arial" w:hAnsi="Arial" w:cs="Arial"/>
          <w:sz w:val="24"/>
          <w:szCs w:val="24"/>
        </w:rPr>
      </w:pPr>
    </w:p>
    <w:p w:rsidR="00D86E8D" w:rsidRDefault="00D86E8D" w:rsidP="00D86E8D">
      <w:pPr>
        <w:ind w:left="0"/>
        <w:rPr>
          <w:rFonts w:ascii="Arial" w:hAnsi="Arial" w:cs="Arial"/>
          <w:sz w:val="24"/>
          <w:szCs w:val="24"/>
        </w:rPr>
      </w:pPr>
    </w:p>
    <w:p w:rsidR="00D86E8D" w:rsidRDefault="00D86E8D" w:rsidP="00D86E8D">
      <w:pPr>
        <w:ind w:left="0"/>
        <w:rPr>
          <w:rFonts w:ascii="Arial" w:hAnsi="Arial" w:cs="Arial"/>
          <w:sz w:val="24"/>
          <w:szCs w:val="24"/>
        </w:rPr>
      </w:pPr>
    </w:p>
    <w:p w:rsidR="00D86E8D" w:rsidRDefault="00D86E8D" w:rsidP="00D86E8D">
      <w:pPr>
        <w:ind w:left="0"/>
        <w:rPr>
          <w:rFonts w:ascii="Arial" w:hAnsi="Arial" w:cs="Arial"/>
          <w:sz w:val="24"/>
          <w:szCs w:val="24"/>
        </w:rPr>
      </w:pPr>
    </w:p>
    <w:p w:rsidR="007B2886" w:rsidRDefault="007B2886" w:rsidP="00E118B9">
      <w:pPr>
        <w:pStyle w:val="ListParagraph"/>
        <w:ind w:left="0"/>
        <w:jc w:val="both"/>
        <w:rPr>
          <w:rFonts w:ascii="Arial" w:hAnsi="Arial" w:cs="Arial"/>
          <w:sz w:val="24"/>
          <w:szCs w:val="24"/>
        </w:rPr>
      </w:pPr>
    </w:p>
    <w:p w:rsidR="00D86E8D" w:rsidRPr="009616E7" w:rsidRDefault="00D86E8D" w:rsidP="00D86E8D">
      <w:pPr>
        <w:jc w:val="center"/>
        <w:rPr>
          <w:rFonts w:ascii="Arial" w:hAnsi="Arial" w:cs="Arial"/>
          <w:b/>
          <w:sz w:val="28"/>
          <w:szCs w:val="28"/>
        </w:rPr>
      </w:pPr>
      <w:r w:rsidRPr="009616E7">
        <w:rPr>
          <w:rFonts w:ascii="Arial" w:hAnsi="Arial" w:cs="Arial"/>
          <w:b/>
          <w:sz w:val="28"/>
          <w:szCs w:val="28"/>
        </w:rPr>
        <w:t xml:space="preserve">NEIGHBOURHOOD DEVELOPMENT </w:t>
      </w:r>
      <w:smartTag w:uri="urn:schemas-microsoft-com:office:smarttags" w:element="stockticker">
        <w:r w:rsidRPr="009616E7">
          <w:rPr>
            <w:rFonts w:ascii="Arial" w:hAnsi="Arial" w:cs="Arial"/>
            <w:b/>
            <w:sz w:val="28"/>
            <w:szCs w:val="28"/>
          </w:rPr>
          <w:t>PLAN</w:t>
        </w:r>
      </w:smartTag>
    </w:p>
    <w:p w:rsidR="00D86E8D" w:rsidRPr="009616E7" w:rsidRDefault="00D86E8D" w:rsidP="00D86E8D">
      <w:pPr>
        <w:jc w:val="center"/>
        <w:rPr>
          <w:rFonts w:ascii="Arial" w:hAnsi="Arial" w:cs="Arial"/>
          <w:b/>
          <w:sz w:val="28"/>
          <w:szCs w:val="28"/>
        </w:rPr>
      </w:pPr>
    </w:p>
    <w:p w:rsidR="00D86E8D" w:rsidRPr="009616E7" w:rsidRDefault="00D86E8D" w:rsidP="00D86E8D">
      <w:pPr>
        <w:jc w:val="center"/>
        <w:rPr>
          <w:rFonts w:ascii="Arial" w:hAnsi="Arial" w:cs="Arial"/>
          <w:b/>
          <w:sz w:val="28"/>
          <w:szCs w:val="28"/>
        </w:rPr>
      </w:pPr>
    </w:p>
    <w:p w:rsidR="00D86E8D" w:rsidRPr="009616E7" w:rsidRDefault="00D86E8D" w:rsidP="00D86E8D">
      <w:pPr>
        <w:jc w:val="center"/>
        <w:rPr>
          <w:rFonts w:ascii="Arial" w:hAnsi="Arial" w:cs="Arial"/>
          <w:b/>
          <w:sz w:val="28"/>
          <w:szCs w:val="28"/>
        </w:rPr>
      </w:pPr>
      <w:r w:rsidRPr="009616E7">
        <w:rPr>
          <w:rFonts w:ascii="Arial" w:hAnsi="Arial" w:cs="Arial"/>
          <w:b/>
          <w:sz w:val="28"/>
          <w:szCs w:val="28"/>
        </w:rPr>
        <w:t>PARISH OF HELLINGLY</w:t>
      </w:r>
    </w:p>
    <w:p w:rsidR="00D86E8D" w:rsidRPr="009616E7" w:rsidRDefault="00D86E8D" w:rsidP="00D86E8D">
      <w:pPr>
        <w:jc w:val="center"/>
        <w:rPr>
          <w:rFonts w:ascii="Arial" w:hAnsi="Arial" w:cs="Arial"/>
          <w:b/>
          <w:sz w:val="28"/>
          <w:szCs w:val="28"/>
        </w:rPr>
      </w:pPr>
    </w:p>
    <w:p w:rsidR="00D86E8D" w:rsidRPr="009616E7" w:rsidRDefault="00D86E8D" w:rsidP="00D86E8D">
      <w:pPr>
        <w:jc w:val="center"/>
        <w:rPr>
          <w:rFonts w:ascii="Arial" w:hAnsi="Arial" w:cs="Arial"/>
          <w:b/>
          <w:sz w:val="28"/>
          <w:szCs w:val="28"/>
        </w:rPr>
      </w:pPr>
    </w:p>
    <w:p w:rsidR="00D86E8D" w:rsidRPr="009616E7" w:rsidRDefault="00D86E8D" w:rsidP="00D86E8D">
      <w:pPr>
        <w:jc w:val="center"/>
        <w:rPr>
          <w:rFonts w:ascii="Arial" w:hAnsi="Arial" w:cs="Arial"/>
          <w:b/>
          <w:sz w:val="28"/>
          <w:szCs w:val="28"/>
        </w:rPr>
      </w:pPr>
    </w:p>
    <w:p w:rsidR="00D86E8D" w:rsidRPr="009616E7" w:rsidRDefault="00D86E8D" w:rsidP="00D86E8D">
      <w:pPr>
        <w:jc w:val="center"/>
        <w:rPr>
          <w:rFonts w:ascii="Arial" w:hAnsi="Arial" w:cs="Arial"/>
          <w:b/>
          <w:sz w:val="28"/>
          <w:szCs w:val="28"/>
        </w:rPr>
      </w:pPr>
    </w:p>
    <w:p w:rsidR="00D86E8D" w:rsidRPr="009616E7" w:rsidRDefault="00D86E8D" w:rsidP="00D86E8D">
      <w:pPr>
        <w:jc w:val="center"/>
        <w:rPr>
          <w:rFonts w:ascii="Arial" w:hAnsi="Arial" w:cs="Arial"/>
          <w:b/>
          <w:sz w:val="28"/>
          <w:szCs w:val="28"/>
        </w:rPr>
      </w:pPr>
    </w:p>
    <w:p w:rsidR="00D86E8D" w:rsidRPr="009616E7" w:rsidRDefault="00D86E8D" w:rsidP="00D86E8D">
      <w:pPr>
        <w:jc w:val="center"/>
        <w:rPr>
          <w:rFonts w:ascii="Arial" w:hAnsi="Arial" w:cs="Arial"/>
          <w:b/>
          <w:sz w:val="28"/>
          <w:szCs w:val="28"/>
        </w:rPr>
      </w:pPr>
      <w:r>
        <w:rPr>
          <w:rFonts w:ascii="Arial" w:hAnsi="Arial" w:cs="Arial"/>
          <w:b/>
          <w:sz w:val="28"/>
          <w:szCs w:val="28"/>
        </w:rPr>
        <w:t>SUSTAINABILITY APPRAISAL SCOPING REPORT</w:t>
      </w:r>
    </w:p>
    <w:p w:rsidR="00D86E8D" w:rsidRPr="009616E7" w:rsidRDefault="00D86E8D" w:rsidP="00D86E8D">
      <w:pPr>
        <w:jc w:val="center"/>
        <w:rPr>
          <w:rFonts w:ascii="Arial" w:hAnsi="Arial" w:cs="Arial"/>
          <w:b/>
          <w:sz w:val="28"/>
          <w:szCs w:val="28"/>
        </w:rPr>
      </w:pPr>
    </w:p>
    <w:p w:rsidR="00D86E8D" w:rsidRPr="009616E7" w:rsidRDefault="00D86E8D" w:rsidP="00D86E8D">
      <w:pPr>
        <w:jc w:val="center"/>
        <w:rPr>
          <w:rFonts w:ascii="Arial" w:hAnsi="Arial" w:cs="Arial"/>
          <w:b/>
          <w:sz w:val="28"/>
          <w:szCs w:val="28"/>
        </w:rPr>
      </w:pPr>
    </w:p>
    <w:p w:rsidR="00D86E8D" w:rsidRPr="009616E7" w:rsidRDefault="00D86E8D" w:rsidP="00D86E8D">
      <w:pPr>
        <w:jc w:val="center"/>
        <w:rPr>
          <w:rFonts w:ascii="Arial" w:hAnsi="Arial" w:cs="Arial"/>
          <w:b/>
          <w:sz w:val="28"/>
          <w:szCs w:val="28"/>
        </w:rPr>
      </w:pPr>
    </w:p>
    <w:p w:rsidR="00D86E8D" w:rsidRPr="009616E7" w:rsidRDefault="00D86E8D" w:rsidP="00D86E8D">
      <w:pPr>
        <w:jc w:val="center"/>
        <w:rPr>
          <w:rFonts w:ascii="Arial" w:hAnsi="Arial" w:cs="Arial"/>
          <w:b/>
          <w:sz w:val="28"/>
          <w:szCs w:val="28"/>
        </w:rPr>
      </w:pPr>
    </w:p>
    <w:p w:rsidR="00D86E8D" w:rsidRPr="009616E7" w:rsidRDefault="00D86E8D" w:rsidP="00D86E8D">
      <w:pPr>
        <w:jc w:val="center"/>
        <w:rPr>
          <w:rFonts w:ascii="Arial" w:hAnsi="Arial" w:cs="Arial"/>
          <w:b/>
          <w:sz w:val="28"/>
          <w:szCs w:val="28"/>
        </w:rPr>
      </w:pPr>
    </w:p>
    <w:p w:rsidR="00D86E8D" w:rsidRPr="009616E7" w:rsidRDefault="00D86E8D" w:rsidP="00D86E8D">
      <w:pPr>
        <w:jc w:val="center"/>
        <w:rPr>
          <w:rFonts w:ascii="Arial" w:hAnsi="Arial" w:cs="Arial"/>
          <w:b/>
          <w:sz w:val="28"/>
          <w:szCs w:val="28"/>
        </w:rPr>
      </w:pPr>
    </w:p>
    <w:p w:rsidR="00D86E8D" w:rsidRPr="009616E7" w:rsidRDefault="00D86E8D" w:rsidP="00D86E8D">
      <w:pPr>
        <w:jc w:val="center"/>
        <w:rPr>
          <w:rFonts w:ascii="Arial" w:hAnsi="Arial" w:cs="Arial"/>
          <w:b/>
          <w:sz w:val="28"/>
          <w:szCs w:val="28"/>
        </w:rPr>
      </w:pPr>
    </w:p>
    <w:p w:rsidR="00D86E8D" w:rsidRPr="009616E7" w:rsidRDefault="00D86E8D" w:rsidP="00D86E8D">
      <w:pPr>
        <w:jc w:val="center"/>
        <w:rPr>
          <w:rFonts w:ascii="Arial" w:hAnsi="Arial" w:cs="Arial"/>
          <w:b/>
          <w:sz w:val="28"/>
          <w:szCs w:val="28"/>
        </w:rPr>
      </w:pPr>
      <w:r w:rsidRPr="009616E7">
        <w:rPr>
          <w:rFonts w:ascii="Arial" w:hAnsi="Arial" w:cs="Arial"/>
          <w:b/>
          <w:sz w:val="28"/>
          <w:szCs w:val="28"/>
        </w:rPr>
        <w:t>REPORT OF THE PROJECT TEAM</w:t>
      </w:r>
    </w:p>
    <w:p w:rsidR="00D86E8D" w:rsidRPr="009616E7" w:rsidRDefault="00D86E8D" w:rsidP="00D86E8D">
      <w:pPr>
        <w:jc w:val="center"/>
        <w:rPr>
          <w:rFonts w:ascii="Arial" w:hAnsi="Arial" w:cs="Arial"/>
          <w:b/>
          <w:sz w:val="28"/>
          <w:szCs w:val="28"/>
        </w:rPr>
      </w:pPr>
    </w:p>
    <w:p w:rsidR="00D86E8D" w:rsidRPr="009616E7" w:rsidRDefault="00D86E8D" w:rsidP="00D86E8D">
      <w:pPr>
        <w:jc w:val="center"/>
        <w:rPr>
          <w:rFonts w:ascii="Arial" w:hAnsi="Arial" w:cs="Arial"/>
          <w:b/>
          <w:sz w:val="28"/>
          <w:szCs w:val="28"/>
        </w:rPr>
      </w:pPr>
    </w:p>
    <w:p w:rsidR="00D86E8D" w:rsidRDefault="00D86E8D" w:rsidP="00D86E8D">
      <w:pPr>
        <w:jc w:val="center"/>
        <w:rPr>
          <w:rFonts w:ascii="Arial" w:hAnsi="Arial" w:cs="Arial"/>
          <w:b/>
          <w:sz w:val="28"/>
          <w:szCs w:val="28"/>
        </w:rPr>
      </w:pPr>
      <w:r>
        <w:rPr>
          <w:rFonts w:ascii="Arial" w:hAnsi="Arial" w:cs="Arial"/>
          <w:b/>
          <w:sz w:val="28"/>
          <w:szCs w:val="28"/>
        </w:rPr>
        <w:t>OCTOBER 2018</w:t>
      </w:r>
    </w:p>
    <w:p w:rsidR="00D86E8D" w:rsidRDefault="00D86E8D" w:rsidP="00D86E8D">
      <w:pPr>
        <w:rPr>
          <w:rFonts w:ascii="Arial" w:hAnsi="Arial" w:cs="Arial"/>
          <w:b/>
          <w:sz w:val="28"/>
          <w:szCs w:val="28"/>
        </w:rPr>
        <w:sectPr w:rsidR="00D86E8D" w:rsidSect="00D86E8D">
          <w:footerReference w:type="default" r:id="rId16"/>
          <w:headerReference w:type="first" r:id="rId17"/>
          <w:footerReference w:type="first" r:id="rId18"/>
          <w:pgSz w:w="11906" w:h="16838" w:code="9"/>
          <w:pgMar w:top="1152" w:right="1152" w:bottom="1152" w:left="1152" w:header="706" w:footer="706" w:gutter="0"/>
          <w:pgNumType w:start="1"/>
          <w:cols w:space="708"/>
          <w:titlePg/>
          <w:docGrid w:linePitch="360"/>
        </w:sectPr>
      </w:pPr>
    </w:p>
    <w:p w:rsidR="00D86E8D" w:rsidRDefault="00D86E8D" w:rsidP="00D86E8D">
      <w:pPr>
        <w:jc w:val="center"/>
        <w:rPr>
          <w:rFonts w:ascii="Arial" w:hAnsi="Arial" w:cs="Arial"/>
          <w:b/>
          <w:sz w:val="28"/>
          <w:szCs w:val="28"/>
        </w:rPr>
      </w:pPr>
      <w:r>
        <w:rPr>
          <w:rFonts w:ascii="Arial" w:hAnsi="Arial" w:cs="Arial"/>
          <w:b/>
          <w:sz w:val="28"/>
          <w:szCs w:val="28"/>
        </w:rPr>
        <w:lastRenderedPageBreak/>
        <w:t>INDEX</w:t>
      </w:r>
    </w:p>
    <w:p w:rsidR="00D86E8D" w:rsidRDefault="00D86E8D" w:rsidP="00D86E8D">
      <w:pPr>
        <w:rPr>
          <w:rFonts w:ascii="Arial" w:hAnsi="Arial" w:cs="Arial"/>
          <w:b/>
          <w:sz w:val="28"/>
          <w:szCs w:val="28"/>
        </w:rPr>
      </w:pPr>
    </w:p>
    <w:tbl>
      <w:tblPr>
        <w:tblW w:w="0" w:type="auto"/>
        <w:tblLook w:val="04A0" w:firstRow="1" w:lastRow="0" w:firstColumn="1" w:lastColumn="0" w:noHBand="0" w:noVBand="1"/>
      </w:tblPr>
      <w:tblGrid>
        <w:gridCol w:w="7830"/>
        <w:gridCol w:w="1590"/>
      </w:tblGrid>
      <w:tr w:rsidR="00D86E8D" w:rsidRPr="009606FB" w:rsidTr="00D56E29">
        <w:trPr>
          <w:trHeight w:val="576"/>
        </w:trPr>
        <w:tc>
          <w:tcPr>
            <w:tcW w:w="7830" w:type="dxa"/>
            <w:shd w:val="clear" w:color="auto" w:fill="auto"/>
            <w:vAlign w:val="center"/>
          </w:tcPr>
          <w:p w:rsidR="00D86E8D" w:rsidRPr="009606FB" w:rsidRDefault="00D86E8D" w:rsidP="00D56E29">
            <w:pPr>
              <w:rPr>
                <w:rFonts w:ascii="Arial" w:hAnsi="Arial" w:cs="Arial"/>
                <w:sz w:val="28"/>
                <w:szCs w:val="28"/>
              </w:rPr>
            </w:pPr>
          </w:p>
        </w:tc>
        <w:tc>
          <w:tcPr>
            <w:tcW w:w="1340" w:type="dxa"/>
            <w:shd w:val="clear" w:color="auto" w:fill="auto"/>
            <w:vAlign w:val="center"/>
          </w:tcPr>
          <w:p w:rsidR="00D86E8D" w:rsidRPr="009606FB" w:rsidRDefault="00D86E8D" w:rsidP="00D56E29">
            <w:pPr>
              <w:jc w:val="right"/>
              <w:rPr>
                <w:rFonts w:ascii="Arial" w:hAnsi="Arial" w:cs="Arial"/>
                <w:sz w:val="28"/>
                <w:szCs w:val="28"/>
              </w:rPr>
            </w:pPr>
            <w:r w:rsidRPr="009606FB">
              <w:rPr>
                <w:rFonts w:ascii="Arial" w:hAnsi="Arial" w:cs="Arial"/>
                <w:sz w:val="28"/>
                <w:szCs w:val="28"/>
              </w:rPr>
              <w:t>Page</w:t>
            </w:r>
          </w:p>
        </w:tc>
      </w:tr>
      <w:tr w:rsidR="00D86E8D" w:rsidRPr="009606FB" w:rsidTr="00D56E29">
        <w:trPr>
          <w:trHeight w:val="576"/>
        </w:trPr>
        <w:tc>
          <w:tcPr>
            <w:tcW w:w="7830" w:type="dxa"/>
            <w:shd w:val="clear" w:color="auto" w:fill="auto"/>
            <w:vAlign w:val="center"/>
          </w:tcPr>
          <w:p w:rsidR="00D86E8D" w:rsidRPr="009606FB" w:rsidRDefault="00D86E8D" w:rsidP="00D56E29">
            <w:pPr>
              <w:rPr>
                <w:rFonts w:ascii="Arial" w:hAnsi="Arial" w:cs="Arial"/>
                <w:sz w:val="28"/>
                <w:szCs w:val="28"/>
              </w:rPr>
            </w:pPr>
            <w:r w:rsidRPr="009606FB">
              <w:rPr>
                <w:rFonts w:ascii="Arial" w:hAnsi="Arial" w:cs="Arial"/>
                <w:sz w:val="28"/>
                <w:szCs w:val="28"/>
              </w:rPr>
              <w:t>Background</w:t>
            </w:r>
          </w:p>
        </w:tc>
        <w:tc>
          <w:tcPr>
            <w:tcW w:w="1340" w:type="dxa"/>
            <w:shd w:val="clear" w:color="auto" w:fill="auto"/>
            <w:vAlign w:val="center"/>
          </w:tcPr>
          <w:p w:rsidR="00D86E8D" w:rsidRPr="009606FB" w:rsidRDefault="00D86E8D" w:rsidP="00D56E29">
            <w:pPr>
              <w:jc w:val="right"/>
              <w:rPr>
                <w:rFonts w:ascii="Arial" w:hAnsi="Arial" w:cs="Arial"/>
                <w:sz w:val="28"/>
                <w:szCs w:val="28"/>
              </w:rPr>
            </w:pPr>
            <w:r>
              <w:rPr>
                <w:rFonts w:ascii="Arial" w:hAnsi="Arial" w:cs="Arial"/>
                <w:sz w:val="28"/>
                <w:szCs w:val="28"/>
              </w:rPr>
              <w:t>1</w:t>
            </w:r>
          </w:p>
        </w:tc>
      </w:tr>
      <w:tr w:rsidR="00D86E8D" w:rsidRPr="009606FB" w:rsidTr="00D56E29">
        <w:trPr>
          <w:trHeight w:val="576"/>
        </w:trPr>
        <w:tc>
          <w:tcPr>
            <w:tcW w:w="7830" w:type="dxa"/>
            <w:shd w:val="clear" w:color="auto" w:fill="auto"/>
            <w:vAlign w:val="center"/>
          </w:tcPr>
          <w:p w:rsidR="00D86E8D" w:rsidRPr="009606FB" w:rsidRDefault="00D86E8D" w:rsidP="00D56E29">
            <w:pPr>
              <w:rPr>
                <w:rFonts w:ascii="Arial" w:hAnsi="Arial" w:cs="Arial"/>
                <w:sz w:val="28"/>
                <w:szCs w:val="28"/>
              </w:rPr>
            </w:pPr>
            <w:r w:rsidRPr="009606FB">
              <w:rPr>
                <w:rFonts w:ascii="Arial" w:hAnsi="Arial" w:cs="Arial"/>
                <w:sz w:val="28"/>
                <w:szCs w:val="28"/>
              </w:rPr>
              <w:t>Introduction – Sustainability Appraisal</w:t>
            </w:r>
          </w:p>
        </w:tc>
        <w:tc>
          <w:tcPr>
            <w:tcW w:w="1340" w:type="dxa"/>
            <w:shd w:val="clear" w:color="auto" w:fill="auto"/>
            <w:vAlign w:val="center"/>
          </w:tcPr>
          <w:p w:rsidR="00D86E8D" w:rsidRPr="009606FB" w:rsidRDefault="00D86E8D" w:rsidP="00D56E29">
            <w:pPr>
              <w:jc w:val="right"/>
              <w:rPr>
                <w:rFonts w:ascii="Arial" w:hAnsi="Arial" w:cs="Arial"/>
                <w:sz w:val="28"/>
                <w:szCs w:val="28"/>
              </w:rPr>
            </w:pPr>
            <w:r>
              <w:rPr>
                <w:rFonts w:ascii="Arial" w:hAnsi="Arial" w:cs="Arial"/>
                <w:sz w:val="28"/>
                <w:szCs w:val="28"/>
              </w:rPr>
              <w:t>1</w:t>
            </w:r>
          </w:p>
        </w:tc>
      </w:tr>
      <w:tr w:rsidR="00D86E8D" w:rsidRPr="009606FB" w:rsidTr="00D56E29">
        <w:trPr>
          <w:trHeight w:val="576"/>
        </w:trPr>
        <w:tc>
          <w:tcPr>
            <w:tcW w:w="7830" w:type="dxa"/>
            <w:shd w:val="clear" w:color="auto" w:fill="auto"/>
            <w:vAlign w:val="center"/>
          </w:tcPr>
          <w:p w:rsidR="00D86E8D" w:rsidRPr="009606FB" w:rsidRDefault="00D86E8D" w:rsidP="00D56E29">
            <w:pPr>
              <w:rPr>
                <w:rFonts w:ascii="Arial" w:hAnsi="Arial" w:cs="Arial"/>
                <w:sz w:val="28"/>
                <w:szCs w:val="28"/>
              </w:rPr>
            </w:pPr>
            <w:r w:rsidRPr="009606FB">
              <w:rPr>
                <w:rFonts w:ascii="Arial" w:hAnsi="Arial" w:cs="Arial"/>
                <w:sz w:val="28"/>
                <w:szCs w:val="28"/>
              </w:rPr>
              <w:t>Context for Hellingly</w:t>
            </w:r>
          </w:p>
        </w:tc>
        <w:tc>
          <w:tcPr>
            <w:tcW w:w="1340" w:type="dxa"/>
            <w:shd w:val="clear" w:color="auto" w:fill="auto"/>
            <w:vAlign w:val="center"/>
          </w:tcPr>
          <w:p w:rsidR="00D86E8D" w:rsidRPr="009606FB" w:rsidRDefault="00D86E8D" w:rsidP="00D56E29">
            <w:pPr>
              <w:jc w:val="right"/>
              <w:rPr>
                <w:rFonts w:ascii="Arial" w:hAnsi="Arial" w:cs="Arial"/>
                <w:sz w:val="28"/>
                <w:szCs w:val="28"/>
              </w:rPr>
            </w:pPr>
            <w:r>
              <w:rPr>
                <w:rFonts w:ascii="Arial" w:hAnsi="Arial" w:cs="Arial"/>
                <w:sz w:val="28"/>
                <w:szCs w:val="28"/>
              </w:rPr>
              <w:t>2</w:t>
            </w:r>
          </w:p>
        </w:tc>
      </w:tr>
      <w:tr w:rsidR="00D86E8D" w:rsidRPr="009606FB" w:rsidTr="00D56E29">
        <w:trPr>
          <w:trHeight w:val="576"/>
        </w:trPr>
        <w:tc>
          <w:tcPr>
            <w:tcW w:w="7830" w:type="dxa"/>
            <w:shd w:val="clear" w:color="auto" w:fill="auto"/>
            <w:vAlign w:val="center"/>
          </w:tcPr>
          <w:p w:rsidR="00D86E8D" w:rsidRPr="009606FB" w:rsidRDefault="00D86E8D" w:rsidP="00D56E29">
            <w:pPr>
              <w:rPr>
                <w:rFonts w:ascii="Arial" w:hAnsi="Arial" w:cs="Arial"/>
                <w:sz w:val="28"/>
                <w:szCs w:val="28"/>
              </w:rPr>
            </w:pPr>
            <w:r w:rsidRPr="009606FB">
              <w:rPr>
                <w:rFonts w:ascii="Arial" w:hAnsi="Arial" w:cs="Arial"/>
                <w:sz w:val="28"/>
                <w:szCs w:val="28"/>
              </w:rPr>
              <w:t>Baseline Information, Context and Key Issues</w:t>
            </w:r>
          </w:p>
        </w:tc>
        <w:tc>
          <w:tcPr>
            <w:tcW w:w="1340" w:type="dxa"/>
            <w:shd w:val="clear" w:color="auto" w:fill="auto"/>
            <w:vAlign w:val="center"/>
          </w:tcPr>
          <w:p w:rsidR="00D86E8D" w:rsidRPr="009606FB" w:rsidRDefault="00D86E8D" w:rsidP="00D56E29">
            <w:pPr>
              <w:jc w:val="right"/>
              <w:rPr>
                <w:rFonts w:ascii="Arial" w:hAnsi="Arial" w:cs="Arial"/>
                <w:sz w:val="28"/>
                <w:szCs w:val="28"/>
              </w:rPr>
            </w:pPr>
            <w:r>
              <w:rPr>
                <w:rFonts w:ascii="Arial" w:hAnsi="Arial" w:cs="Arial"/>
                <w:sz w:val="28"/>
                <w:szCs w:val="28"/>
              </w:rPr>
              <w:t>2</w:t>
            </w:r>
          </w:p>
        </w:tc>
      </w:tr>
      <w:tr w:rsidR="00D86E8D" w:rsidRPr="009606FB" w:rsidTr="00D56E29">
        <w:trPr>
          <w:trHeight w:val="576"/>
        </w:trPr>
        <w:tc>
          <w:tcPr>
            <w:tcW w:w="7830" w:type="dxa"/>
            <w:shd w:val="clear" w:color="auto" w:fill="auto"/>
            <w:vAlign w:val="center"/>
          </w:tcPr>
          <w:p w:rsidR="00D86E8D" w:rsidRPr="009606FB" w:rsidRDefault="00D86E8D" w:rsidP="00D56E29">
            <w:pPr>
              <w:rPr>
                <w:rFonts w:ascii="Arial" w:hAnsi="Arial" w:cs="Arial"/>
                <w:sz w:val="28"/>
                <w:szCs w:val="28"/>
              </w:rPr>
            </w:pPr>
            <w:r w:rsidRPr="009606FB">
              <w:rPr>
                <w:rFonts w:ascii="Arial" w:hAnsi="Arial" w:cs="Arial"/>
                <w:sz w:val="28"/>
                <w:szCs w:val="28"/>
              </w:rPr>
              <w:t>Building a Sustainability Framework</w:t>
            </w:r>
          </w:p>
        </w:tc>
        <w:tc>
          <w:tcPr>
            <w:tcW w:w="1340" w:type="dxa"/>
            <w:shd w:val="clear" w:color="auto" w:fill="auto"/>
            <w:vAlign w:val="center"/>
          </w:tcPr>
          <w:p w:rsidR="00D86E8D" w:rsidRPr="009606FB" w:rsidRDefault="00D86E8D" w:rsidP="00D56E29">
            <w:pPr>
              <w:jc w:val="right"/>
              <w:rPr>
                <w:rFonts w:ascii="Arial" w:hAnsi="Arial" w:cs="Arial"/>
                <w:sz w:val="28"/>
                <w:szCs w:val="28"/>
              </w:rPr>
            </w:pPr>
            <w:r>
              <w:rPr>
                <w:rFonts w:ascii="Arial" w:hAnsi="Arial" w:cs="Arial"/>
                <w:sz w:val="28"/>
                <w:szCs w:val="28"/>
              </w:rPr>
              <w:t>7</w:t>
            </w:r>
          </w:p>
        </w:tc>
      </w:tr>
      <w:tr w:rsidR="00D86E8D" w:rsidRPr="009606FB" w:rsidTr="00D56E29">
        <w:trPr>
          <w:trHeight w:val="576"/>
        </w:trPr>
        <w:tc>
          <w:tcPr>
            <w:tcW w:w="7830" w:type="dxa"/>
            <w:shd w:val="clear" w:color="auto" w:fill="auto"/>
            <w:vAlign w:val="center"/>
          </w:tcPr>
          <w:p w:rsidR="00D86E8D" w:rsidRPr="009606FB" w:rsidRDefault="00D86E8D" w:rsidP="00D56E29">
            <w:pPr>
              <w:rPr>
                <w:rFonts w:ascii="Arial" w:hAnsi="Arial" w:cs="Arial"/>
                <w:sz w:val="28"/>
                <w:szCs w:val="28"/>
              </w:rPr>
            </w:pPr>
            <w:r w:rsidRPr="009606FB">
              <w:rPr>
                <w:rFonts w:ascii="Arial" w:hAnsi="Arial" w:cs="Arial"/>
                <w:sz w:val="28"/>
                <w:szCs w:val="28"/>
              </w:rPr>
              <w:t>Sustainability Objectives and Indicators</w:t>
            </w:r>
          </w:p>
        </w:tc>
        <w:tc>
          <w:tcPr>
            <w:tcW w:w="1340" w:type="dxa"/>
            <w:shd w:val="clear" w:color="auto" w:fill="auto"/>
            <w:vAlign w:val="center"/>
          </w:tcPr>
          <w:p w:rsidR="00D86E8D" w:rsidRPr="009606FB" w:rsidRDefault="00D86E8D" w:rsidP="00D56E29">
            <w:pPr>
              <w:jc w:val="right"/>
              <w:rPr>
                <w:rFonts w:ascii="Arial" w:hAnsi="Arial" w:cs="Arial"/>
                <w:sz w:val="28"/>
                <w:szCs w:val="28"/>
              </w:rPr>
            </w:pPr>
            <w:r>
              <w:rPr>
                <w:rFonts w:ascii="Arial" w:hAnsi="Arial" w:cs="Arial"/>
                <w:sz w:val="28"/>
                <w:szCs w:val="28"/>
              </w:rPr>
              <w:t>8</w:t>
            </w:r>
          </w:p>
        </w:tc>
      </w:tr>
      <w:tr w:rsidR="00D86E8D" w:rsidRPr="009606FB" w:rsidTr="00D56E29">
        <w:trPr>
          <w:trHeight w:val="576"/>
        </w:trPr>
        <w:tc>
          <w:tcPr>
            <w:tcW w:w="7830" w:type="dxa"/>
            <w:shd w:val="clear" w:color="auto" w:fill="auto"/>
            <w:vAlign w:val="center"/>
          </w:tcPr>
          <w:p w:rsidR="00D86E8D" w:rsidRPr="009606FB" w:rsidRDefault="00D86E8D" w:rsidP="00D56E29">
            <w:pPr>
              <w:rPr>
                <w:rFonts w:ascii="Arial" w:hAnsi="Arial" w:cs="Arial"/>
                <w:sz w:val="28"/>
                <w:szCs w:val="28"/>
              </w:rPr>
            </w:pPr>
            <w:r w:rsidRPr="009606FB">
              <w:rPr>
                <w:rFonts w:ascii="Arial" w:hAnsi="Arial" w:cs="Arial"/>
                <w:sz w:val="28"/>
                <w:szCs w:val="28"/>
              </w:rPr>
              <w:t>Progression to Adoption of the NDP – Next Steps</w:t>
            </w:r>
          </w:p>
        </w:tc>
        <w:tc>
          <w:tcPr>
            <w:tcW w:w="1340" w:type="dxa"/>
            <w:shd w:val="clear" w:color="auto" w:fill="auto"/>
            <w:vAlign w:val="center"/>
          </w:tcPr>
          <w:p w:rsidR="00D86E8D" w:rsidRPr="009606FB" w:rsidRDefault="00D86E8D" w:rsidP="00D56E29">
            <w:pPr>
              <w:jc w:val="right"/>
              <w:rPr>
                <w:rFonts w:ascii="Arial" w:hAnsi="Arial" w:cs="Arial"/>
                <w:sz w:val="28"/>
                <w:szCs w:val="28"/>
              </w:rPr>
            </w:pPr>
            <w:r>
              <w:rPr>
                <w:rFonts w:ascii="Arial" w:hAnsi="Arial" w:cs="Arial"/>
                <w:sz w:val="28"/>
                <w:szCs w:val="28"/>
              </w:rPr>
              <w:t>10</w:t>
            </w:r>
          </w:p>
        </w:tc>
      </w:tr>
      <w:tr w:rsidR="00D86E8D" w:rsidRPr="009606FB" w:rsidTr="00D56E29">
        <w:trPr>
          <w:trHeight w:val="576"/>
        </w:trPr>
        <w:tc>
          <w:tcPr>
            <w:tcW w:w="7830" w:type="dxa"/>
            <w:shd w:val="clear" w:color="auto" w:fill="auto"/>
            <w:vAlign w:val="center"/>
          </w:tcPr>
          <w:p w:rsidR="00D86E8D" w:rsidRPr="009606FB" w:rsidRDefault="00D86E8D" w:rsidP="00D56E29">
            <w:pPr>
              <w:rPr>
                <w:rFonts w:ascii="Arial" w:hAnsi="Arial" w:cs="Arial"/>
                <w:sz w:val="28"/>
                <w:szCs w:val="28"/>
              </w:rPr>
            </w:pPr>
            <w:r w:rsidRPr="009606FB">
              <w:rPr>
                <w:rFonts w:ascii="Arial" w:hAnsi="Arial" w:cs="Arial"/>
                <w:sz w:val="28"/>
                <w:szCs w:val="28"/>
              </w:rPr>
              <w:t>Appendices</w:t>
            </w:r>
          </w:p>
        </w:tc>
        <w:tc>
          <w:tcPr>
            <w:tcW w:w="1340" w:type="dxa"/>
            <w:shd w:val="clear" w:color="auto" w:fill="auto"/>
            <w:vAlign w:val="center"/>
          </w:tcPr>
          <w:p w:rsidR="00D86E8D" w:rsidRPr="009606FB" w:rsidRDefault="00D86E8D" w:rsidP="00D56E29">
            <w:pPr>
              <w:jc w:val="right"/>
              <w:rPr>
                <w:rFonts w:ascii="Arial" w:hAnsi="Arial" w:cs="Arial"/>
                <w:sz w:val="28"/>
                <w:szCs w:val="28"/>
              </w:rPr>
            </w:pPr>
            <w:r>
              <w:rPr>
                <w:rFonts w:ascii="Arial" w:hAnsi="Arial" w:cs="Arial"/>
                <w:sz w:val="28"/>
                <w:szCs w:val="28"/>
              </w:rPr>
              <w:t>11</w:t>
            </w:r>
          </w:p>
        </w:tc>
      </w:tr>
    </w:tbl>
    <w:p w:rsidR="00D86E8D" w:rsidRDefault="00D86E8D" w:rsidP="00D86E8D">
      <w:pPr>
        <w:rPr>
          <w:rFonts w:ascii="Arial" w:hAnsi="Arial" w:cs="Arial"/>
          <w:b/>
          <w:sz w:val="28"/>
          <w:szCs w:val="28"/>
        </w:rPr>
      </w:pPr>
    </w:p>
    <w:p w:rsidR="00D86E8D" w:rsidRPr="00800408" w:rsidRDefault="00D86E8D" w:rsidP="00D86E8D">
      <w:pPr>
        <w:rPr>
          <w:rFonts w:ascii="Arial" w:hAnsi="Arial" w:cs="Arial"/>
          <w:sz w:val="28"/>
          <w:szCs w:val="28"/>
        </w:rPr>
        <w:sectPr w:rsidR="00D86E8D" w:rsidRPr="00800408" w:rsidSect="00490A0B">
          <w:footerReference w:type="default" r:id="rId19"/>
          <w:pgSz w:w="11906" w:h="16838"/>
          <w:pgMar w:top="1152" w:right="1152" w:bottom="1152" w:left="1152" w:header="706" w:footer="706" w:gutter="0"/>
          <w:pgNumType w:start="1"/>
          <w:cols w:space="708"/>
          <w:docGrid w:linePitch="360"/>
        </w:sectPr>
      </w:pPr>
    </w:p>
    <w:p w:rsidR="00D86E8D" w:rsidRPr="00992E06" w:rsidRDefault="00D86E8D" w:rsidP="00D86E8D">
      <w:pPr>
        <w:rPr>
          <w:rFonts w:ascii="Arial" w:hAnsi="Arial" w:cs="Arial"/>
          <w:b/>
          <w:sz w:val="24"/>
          <w:szCs w:val="24"/>
        </w:rPr>
      </w:pPr>
      <w:r>
        <w:rPr>
          <w:rFonts w:ascii="Arial" w:hAnsi="Arial" w:cs="Arial"/>
          <w:b/>
          <w:sz w:val="24"/>
          <w:szCs w:val="24"/>
        </w:rPr>
        <w:lastRenderedPageBreak/>
        <w:t>Background</w:t>
      </w:r>
    </w:p>
    <w:p w:rsidR="00D86E8D" w:rsidRPr="00992E06" w:rsidRDefault="00D86E8D" w:rsidP="00D86E8D">
      <w:pPr>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Hellingly Parish Council is developing a Neighbourhood Development Plan (NDP) for the Parish in order to help guide development in the period to 2028.  In particular the Plan is seeking to embody a number of key policies and objectives that will help in the delivery of sustainable development within the parish when assessed in respect of environmental, economic and social objectives.  Sustainable development is a key concept in land use planning as set down within and supported through the National Planning Policy Framework (NPPF).</w:t>
      </w:r>
    </w:p>
    <w:p w:rsidR="00D86E8D" w:rsidRDefault="00D86E8D" w:rsidP="00D86E8D">
      <w:pPr>
        <w:pStyle w:val="ListParagraph"/>
        <w:ind w:left="504"/>
        <w:jc w:val="bot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“The purpose of the planning system is to contribute to the achievement of sustainable development.  At a very high level, the objective of sustainable development can be summarised as meeting the needs of the present without compromising the ability of future generations to meet their own needs.”</w:t>
      </w:r>
      <w:r>
        <w:rPr>
          <w:rStyle w:val="FootnoteReference"/>
          <w:rFonts w:ascii="Arial" w:hAnsi="Arial" w:cs="Arial"/>
          <w:sz w:val="24"/>
          <w:szCs w:val="24"/>
        </w:rPr>
        <w:footnoteReference w:id="7"/>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In this regard the planning system has three overarching objectives which the NPPF confirms are interdependent and need to be pursued in mutually supportive ways: an economic objective, a social objective and an environmental objective.</w:t>
      </w:r>
    </w:p>
    <w:p w:rsidR="00D86E8D" w:rsidRDefault="00D86E8D" w:rsidP="00D86E8D">
      <w:pPr>
        <w:pStyle w:val="ListParagraph"/>
        <w:ind w:left="0"/>
        <w:rPr>
          <w:rFonts w:ascii="Arial" w:hAnsi="Arial" w:cs="Arial"/>
          <w:sz w:val="24"/>
          <w:szCs w:val="24"/>
        </w:rPr>
      </w:pPr>
    </w:p>
    <w:p w:rsidR="00D86E8D" w:rsidRPr="00C10C8F" w:rsidRDefault="00D86E8D" w:rsidP="00D86E8D">
      <w:pPr>
        <w:pStyle w:val="ListParagraph"/>
        <w:ind w:left="0"/>
        <w:rPr>
          <w:rFonts w:ascii="Arial" w:hAnsi="Arial" w:cs="Arial"/>
          <w:b/>
          <w:sz w:val="24"/>
          <w:szCs w:val="24"/>
        </w:rPr>
      </w:pPr>
      <w:r w:rsidRPr="00C10C8F">
        <w:rPr>
          <w:rFonts w:ascii="Arial" w:hAnsi="Arial" w:cs="Arial"/>
          <w:b/>
          <w:sz w:val="24"/>
          <w:szCs w:val="24"/>
        </w:rPr>
        <w:t>Introduction – Sustainability Appraisal</w:t>
      </w:r>
    </w:p>
    <w:p w:rsidR="00D86E8D" w:rsidRDefault="00D86E8D" w:rsidP="00D86E8D">
      <w:pPr>
        <w:pStyle w:val="ListParagraph"/>
        <w:ind w:left="0"/>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The purpose of this sustainability appraisal scoping report is to identify the broad scope and level of detail of information to be included in the Sustainability Appraisal that will accompany the Hellingly NDP.  It aims to set down the context in which the Plan is being prepared, the broad approach and objectives of the assessment, as well as a framework for relevant environmental, economic and social issues and objectives.  These will then feed into the Sustainability Appraisal Report itself.</w:t>
      </w:r>
    </w:p>
    <w:p w:rsidR="00D86E8D" w:rsidRDefault="00D86E8D" w:rsidP="00D86E8D">
      <w:pPr>
        <w:pStyle w:val="ListParagraph"/>
        <w:ind w:left="504"/>
        <w:jc w:val="bot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Although the production of a formal scoping report is not a specific legislative requirement it is a helpful way of presenting information at an early stage in the production of the final Sustainability Appraisal.  A key aim of the scoping procedure, and one that is considered especially important in the context of Neighbourhood Development Plans, is to help ensure that the sustainability appraisal process is proportionate and relevant to the Plan being assessed.</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Sustainability Appraisal is the process by which a Plan may be assessed, when judged against reasonable alternatives, to deliver sustainable development.  It is an opportunity to consider ways in which the emerging Plan, in this case the Hellingly NDP, can contribute to improvements in environmental, economic and social conditions as well as a means of identifying and mitigating any potential adverse impacts of the Plan.</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This process of sustainability appraisal incorporates the requirements of the Environmental Assessment of Plans and Programmes Regulations 2004 – more usually referred to as Strategic Environmental Assessment (SEA) and implements the requirements of the European Directive 2001/42/EC on the assessment of the effects of plans and programmes on the environment.  The Sustainability Appraisal process helps to ensure that potential environmental impacts of plans are given full consideration alongside social and economic issues.</w:t>
      </w:r>
    </w:p>
    <w:p w:rsidR="00D86E8D" w:rsidRDefault="00D86E8D" w:rsidP="00D86E8D">
      <w:pPr>
        <w:pStyle w:val="ListParagraph"/>
        <w:rPr>
          <w:rFonts w:ascii="Arial" w:hAnsi="Arial" w:cs="Arial"/>
          <w:sz w:val="24"/>
          <w:szCs w:val="24"/>
        </w:rPr>
      </w:pPr>
    </w:p>
    <w:p w:rsidR="00D86E8D" w:rsidRPr="00F96B0C" w:rsidRDefault="00D86E8D" w:rsidP="00D86E8D">
      <w:pPr>
        <w:pStyle w:val="ListParagraph"/>
        <w:ind w:left="0"/>
        <w:rPr>
          <w:rFonts w:ascii="Arial" w:hAnsi="Arial" w:cs="Arial"/>
          <w:b/>
          <w:sz w:val="24"/>
          <w:szCs w:val="24"/>
        </w:rPr>
      </w:pPr>
      <w:r w:rsidRPr="00F96B0C">
        <w:rPr>
          <w:rFonts w:ascii="Arial" w:hAnsi="Arial" w:cs="Arial"/>
          <w:b/>
          <w:sz w:val="24"/>
          <w:szCs w:val="24"/>
        </w:rPr>
        <w:lastRenderedPageBreak/>
        <w:t>Context for Hellingly</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Prior to preparation of this scoping report an initial screening opinion was requested from Wealden District Council as Local Planning Authority which considered the need for Strategic Environmental Assessment of the NDP.  Following their consultation with Natural England, Historic England and the Environment Agency as statutory consultees.  This Screening Opinion (which is attached as a separate document to this report) confirmed that the Plan had the potential for impacts of environmental significance and that a sustainability appraisal was therefore required.  The screening opinion has also taken into account recent European Court judgements in respect of Sustainability Appraisal and Strategic Environmental Assessment.</w:t>
      </w:r>
    </w:p>
    <w:p w:rsidR="00D86E8D" w:rsidRDefault="00D86E8D" w:rsidP="00D86E8D">
      <w:pPr>
        <w:pStyle w:val="ListParagraph"/>
        <w:ind w:left="504"/>
        <w:jc w:val="bot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 xml:space="preserve">This scoping report sets out a broad framework and sustainability objectives for assessment of the Hellingly NDP.  These build upon those core planning principles and objectives set down within the Development Plan (Wealden District Council’s adopted Core Strategy 2013) together with its accompanying sustainability appraisal.  </w:t>
      </w:r>
      <w:proofErr w:type="gramStart"/>
      <w:r>
        <w:rPr>
          <w:rFonts w:ascii="Arial" w:hAnsi="Arial" w:cs="Arial"/>
          <w:sz w:val="24"/>
          <w:szCs w:val="24"/>
        </w:rPr>
        <w:t>Also</w:t>
      </w:r>
      <w:proofErr w:type="gramEnd"/>
      <w:r>
        <w:rPr>
          <w:rFonts w:ascii="Arial" w:hAnsi="Arial" w:cs="Arial"/>
          <w:sz w:val="24"/>
          <w:szCs w:val="24"/>
        </w:rPr>
        <w:t xml:space="preserve"> of especial relevance in this regard is the emerging Wealden Local Plan (approved for submission August 2018).  The NDP seeks to provide a more local/bespoke approach to the identified issues, needs and sustainability objectives of Hellingly Parish.</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 xml:space="preserve">The scoping report will be subject to a </w:t>
      </w:r>
      <w:proofErr w:type="gramStart"/>
      <w:r>
        <w:rPr>
          <w:rFonts w:ascii="Arial" w:hAnsi="Arial" w:cs="Arial"/>
          <w:sz w:val="24"/>
          <w:szCs w:val="24"/>
        </w:rPr>
        <w:t>five week</w:t>
      </w:r>
      <w:proofErr w:type="gramEnd"/>
      <w:r>
        <w:rPr>
          <w:rFonts w:ascii="Arial" w:hAnsi="Arial" w:cs="Arial"/>
          <w:sz w:val="24"/>
          <w:szCs w:val="24"/>
        </w:rPr>
        <w:t xml:space="preserve"> consultation with a number of statutory consultees together with other agencies and partners including the District and County Councils.  A list of consultees is appended at Appendix B.  Any comments and suggestions received will be considered and incorporated as appropriate within the submission NDP and Sustainability Appraisal Report.</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All comments should be sent to the Parish Clerk at the following address:</w:t>
      </w:r>
    </w:p>
    <w:p w:rsidR="00D86E8D" w:rsidRDefault="00D86E8D" w:rsidP="00D86E8D">
      <w:pPr>
        <w:pStyle w:val="ListParagraph"/>
        <w:rPr>
          <w:rFonts w:ascii="Arial" w:hAnsi="Arial" w:cs="Arial"/>
          <w:sz w:val="24"/>
          <w:szCs w:val="24"/>
        </w:rPr>
      </w:pPr>
    </w:p>
    <w:p w:rsidR="00D86E8D" w:rsidRDefault="00D86E8D" w:rsidP="00D86E8D">
      <w:pPr>
        <w:pStyle w:val="ListParagraph"/>
        <w:ind w:left="1440"/>
        <w:rPr>
          <w:rFonts w:ascii="Arial" w:hAnsi="Arial" w:cs="Arial"/>
          <w:sz w:val="24"/>
          <w:szCs w:val="24"/>
        </w:rPr>
      </w:pPr>
      <w:r>
        <w:rPr>
          <w:rFonts w:ascii="Arial" w:hAnsi="Arial" w:cs="Arial"/>
          <w:sz w:val="24"/>
          <w:szCs w:val="24"/>
        </w:rPr>
        <w:t>Mrs J Hoodless</w:t>
      </w:r>
    </w:p>
    <w:p w:rsidR="00D86E8D" w:rsidRDefault="00D86E8D" w:rsidP="00D86E8D">
      <w:pPr>
        <w:pStyle w:val="ListParagraph"/>
        <w:ind w:left="1440"/>
        <w:rPr>
          <w:rFonts w:ascii="Arial" w:hAnsi="Arial" w:cs="Arial"/>
          <w:sz w:val="24"/>
          <w:szCs w:val="24"/>
        </w:rPr>
      </w:pPr>
      <w:r>
        <w:rPr>
          <w:rFonts w:ascii="Arial" w:hAnsi="Arial" w:cs="Arial"/>
          <w:sz w:val="24"/>
          <w:szCs w:val="24"/>
        </w:rPr>
        <w:t>Hellingly Parish Council</w:t>
      </w:r>
    </w:p>
    <w:p w:rsidR="00D86E8D" w:rsidRDefault="00D86E8D" w:rsidP="00D86E8D">
      <w:pPr>
        <w:pStyle w:val="ListParagraph"/>
        <w:ind w:left="1440"/>
        <w:rPr>
          <w:rFonts w:ascii="Arial" w:hAnsi="Arial" w:cs="Arial"/>
          <w:sz w:val="24"/>
          <w:szCs w:val="24"/>
        </w:rPr>
      </w:pPr>
      <w:r>
        <w:rPr>
          <w:rFonts w:ascii="Arial" w:hAnsi="Arial" w:cs="Arial"/>
          <w:sz w:val="24"/>
          <w:szCs w:val="24"/>
        </w:rPr>
        <w:t>Village Hall</w:t>
      </w:r>
    </w:p>
    <w:p w:rsidR="00D86E8D" w:rsidRDefault="00D86E8D" w:rsidP="00D86E8D">
      <w:pPr>
        <w:pStyle w:val="ListParagraph"/>
        <w:ind w:left="1440"/>
        <w:rPr>
          <w:rFonts w:ascii="Arial" w:hAnsi="Arial" w:cs="Arial"/>
          <w:sz w:val="24"/>
          <w:szCs w:val="24"/>
        </w:rPr>
      </w:pPr>
      <w:r>
        <w:rPr>
          <w:rFonts w:ascii="Arial" w:hAnsi="Arial" w:cs="Arial"/>
          <w:sz w:val="24"/>
          <w:szCs w:val="24"/>
        </w:rPr>
        <w:t>North Street</w:t>
      </w:r>
    </w:p>
    <w:p w:rsidR="00D86E8D" w:rsidRDefault="00D86E8D" w:rsidP="00D86E8D">
      <w:pPr>
        <w:pStyle w:val="ListParagraph"/>
        <w:ind w:left="1440"/>
        <w:rPr>
          <w:rFonts w:ascii="Arial" w:hAnsi="Arial" w:cs="Arial"/>
          <w:sz w:val="24"/>
          <w:szCs w:val="24"/>
        </w:rPr>
      </w:pPr>
      <w:r>
        <w:rPr>
          <w:rFonts w:ascii="Arial" w:hAnsi="Arial" w:cs="Arial"/>
          <w:sz w:val="24"/>
          <w:szCs w:val="24"/>
        </w:rPr>
        <w:t xml:space="preserve">Hellingly </w:t>
      </w:r>
    </w:p>
    <w:p w:rsidR="00D86E8D" w:rsidRDefault="00D86E8D" w:rsidP="00D86E8D">
      <w:pPr>
        <w:pStyle w:val="ListParagraph"/>
        <w:ind w:left="1440"/>
        <w:rPr>
          <w:rFonts w:ascii="Arial" w:hAnsi="Arial" w:cs="Arial"/>
          <w:sz w:val="24"/>
          <w:szCs w:val="24"/>
        </w:rPr>
      </w:pPr>
      <w:r>
        <w:rPr>
          <w:rFonts w:ascii="Arial" w:hAnsi="Arial" w:cs="Arial"/>
          <w:sz w:val="24"/>
          <w:szCs w:val="24"/>
        </w:rPr>
        <w:t>East Sussex.  BN27 4DS</w:t>
      </w:r>
    </w:p>
    <w:p w:rsidR="00D86E8D" w:rsidRDefault="00D86E8D" w:rsidP="00D86E8D">
      <w:pPr>
        <w:pStyle w:val="ListParagraph"/>
        <w:ind w:left="1440"/>
        <w:rPr>
          <w:rFonts w:ascii="Arial" w:hAnsi="Arial" w:cs="Arial"/>
          <w:sz w:val="24"/>
          <w:szCs w:val="24"/>
        </w:rPr>
      </w:pPr>
    </w:p>
    <w:p w:rsidR="00D86E8D" w:rsidRDefault="00D86E8D" w:rsidP="00D86E8D">
      <w:pPr>
        <w:pStyle w:val="ListParagraph"/>
        <w:ind w:left="1440"/>
        <w:rPr>
          <w:rFonts w:ascii="Arial" w:hAnsi="Arial" w:cs="Arial"/>
          <w:sz w:val="24"/>
          <w:szCs w:val="24"/>
        </w:rPr>
      </w:pPr>
      <w:r>
        <w:rPr>
          <w:rFonts w:ascii="Arial" w:hAnsi="Arial" w:cs="Arial"/>
          <w:sz w:val="24"/>
          <w:szCs w:val="24"/>
        </w:rPr>
        <w:t xml:space="preserve">Or to: </w:t>
      </w:r>
      <w:hyperlink r:id="rId20" w:history="1">
        <w:r w:rsidRPr="00DC4011">
          <w:rPr>
            <w:rStyle w:val="Hyperlink"/>
            <w:rFonts w:ascii="Arial" w:hAnsi="Arial" w:cs="Arial"/>
            <w:sz w:val="24"/>
            <w:szCs w:val="24"/>
          </w:rPr>
          <w:t>clerk@hellingly-pc.org.uk</w:t>
        </w:r>
      </w:hyperlink>
    </w:p>
    <w:p w:rsidR="00D86E8D" w:rsidRDefault="00D86E8D" w:rsidP="00D86E8D">
      <w:pPr>
        <w:pStyle w:val="ListParagraph"/>
        <w:ind w:left="1440"/>
        <w:rPr>
          <w:rFonts w:ascii="Arial" w:hAnsi="Arial" w:cs="Arial"/>
          <w:sz w:val="24"/>
          <w:szCs w:val="24"/>
        </w:rPr>
      </w:pPr>
    </w:p>
    <w:p w:rsidR="00D86E8D" w:rsidRDefault="00D86E8D" w:rsidP="00D86E8D">
      <w:pPr>
        <w:pStyle w:val="ListParagraph"/>
        <w:ind w:left="1440"/>
        <w:rPr>
          <w:rFonts w:ascii="Arial" w:hAnsi="Arial" w:cs="Arial"/>
          <w:sz w:val="24"/>
          <w:szCs w:val="24"/>
        </w:rPr>
      </w:pPr>
      <w:r>
        <w:rPr>
          <w:rFonts w:ascii="Arial" w:hAnsi="Arial" w:cs="Arial"/>
          <w:sz w:val="24"/>
          <w:szCs w:val="24"/>
        </w:rPr>
        <w:t>Telephone: 01323 449415</w:t>
      </w:r>
    </w:p>
    <w:p w:rsidR="00D86E8D" w:rsidRDefault="00D86E8D" w:rsidP="00D86E8D">
      <w:pPr>
        <w:pStyle w:val="ListParagraph"/>
        <w:rPr>
          <w:rFonts w:ascii="Arial" w:hAnsi="Arial" w:cs="Arial"/>
          <w:sz w:val="24"/>
          <w:szCs w:val="24"/>
        </w:rPr>
      </w:pPr>
    </w:p>
    <w:p w:rsidR="00D86E8D" w:rsidRDefault="00D86E8D" w:rsidP="00D86E8D">
      <w:pPr>
        <w:pStyle w:val="ListParagraph"/>
        <w:rPr>
          <w:rFonts w:ascii="Arial" w:hAnsi="Arial" w:cs="Arial"/>
          <w:sz w:val="24"/>
          <w:szCs w:val="24"/>
        </w:rPr>
      </w:pPr>
      <w:r>
        <w:rPr>
          <w:rFonts w:ascii="Arial" w:hAnsi="Arial" w:cs="Arial"/>
          <w:sz w:val="24"/>
          <w:szCs w:val="24"/>
        </w:rPr>
        <w:t>The consultation period runs for a period of 5 weeks from XXX.  Comments should be received by no later than midnight on XXX.</w:t>
      </w:r>
    </w:p>
    <w:p w:rsidR="00D86E8D" w:rsidRDefault="00D86E8D" w:rsidP="00D86E8D">
      <w:pPr>
        <w:pStyle w:val="ListParagraph"/>
        <w:rPr>
          <w:rFonts w:ascii="Arial" w:hAnsi="Arial" w:cs="Arial"/>
          <w:sz w:val="24"/>
          <w:szCs w:val="24"/>
        </w:rPr>
      </w:pPr>
    </w:p>
    <w:p w:rsidR="00D86E8D" w:rsidRPr="009B03E4" w:rsidRDefault="00D86E8D" w:rsidP="00D86E8D">
      <w:pPr>
        <w:pStyle w:val="ListParagraph"/>
        <w:ind w:left="0"/>
        <w:rPr>
          <w:rFonts w:ascii="Arial" w:hAnsi="Arial" w:cs="Arial"/>
          <w:b/>
          <w:sz w:val="24"/>
          <w:szCs w:val="24"/>
        </w:rPr>
      </w:pPr>
      <w:r w:rsidRPr="009B03E4">
        <w:rPr>
          <w:rFonts w:ascii="Arial" w:hAnsi="Arial" w:cs="Arial"/>
          <w:b/>
          <w:sz w:val="24"/>
          <w:szCs w:val="24"/>
        </w:rPr>
        <w:t>Hellingly – Baseline Information, Context and Key Issues</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Through a wide range of consultation and engagement the NDP process has endeavoured (including the sending of a comprehensive questionnaire to all those in the Parish who are on the electoral role) to identify those key sustainability issues and objectives that face Hellingly.  These have been augmented through a number of themed focus groups covering matters such as local businesses, farmers and environment as well as ones for each of the 4 principal settlements within the Parish.</w:t>
      </w:r>
    </w:p>
    <w:p w:rsidR="00D86E8D" w:rsidRDefault="00D86E8D" w:rsidP="00D86E8D">
      <w:pPr>
        <w:pStyle w:val="ListParagraph"/>
        <w:ind w:left="504"/>
        <w:jc w:val="bot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lastRenderedPageBreak/>
        <w:t>Additionally, the evolution of policies and objectives has had to take into account and be informed by an appraisal of existing (adopted) Development Plan documents – in particular Wealden’s adopted Core Strategy and Sustainability Appraisal 2013.</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The emerging Wealden Local Plan and its SA report both for the published Issues and Options document (2015) and the recently approved Submission Plan (August 2018) are also key to setting the scope and context for sustainability appraisal of the Hellingly NDP.</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In addition to legislation requiring any NDP to not be in strategic conflict with the Development Plan, the Hellingly NDP also has to have regard to background studies and new evidence as work on Wealden’s emerging Local Plan progresses.</w:t>
      </w:r>
    </w:p>
    <w:p w:rsidR="00D86E8D" w:rsidRDefault="00D86E8D" w:rsidP="00D86E8D">
      <w:pPr>
        <w:pStyle w:val="ListParagraph"/>
        <w:rPr>
          <w:rFonts w:ascii="Arial" w:hAnsi="Arial" w:cs="Arial"/>
          <w:sz w:val="24"/>
          <w:szCs w:val="24"/>
        </w:rPr>
      </w:pPr>
    </w:p>
    <w:p w:rsidR="00D86E8D" w:rsidRPr="00B12AAE"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 xml:space="preserve">In seeking to ensure a local focus upon those sustainability issues facing the Parish a number of topic papers and support papers have been produced.  These include matters relating to the demographic ‘parish profile’, agriculture, flooding, landscape, green and blue infrastructure, heritage and village character assessments.  </w:t>
      </w:r>
      <w:r w:rsidRPr="00B12AAE">
        <w:rPr>
          <w:rFonts w:ascii="Arial" w:hAnsi="Arial" w:cs="Arial"/>
          <w:sz w:val="24"/>
          <w:szCs w:val="24"/>
        </w:rPr>
        <w:t xml:space="preserve">(Appendix </w:t>
      </w:r>
      <w:r>
        <w:rPr>
          <w:rFonts w:ascii="Arial" w:hAnsi="Arial" w:cs="Arial"/>
          <w:sz w:val="24"/>
          <w:szCs w:val="24"/>
        </w:rPr>
        <w:t>D</w:t>
      </w:r>
      <w:r w:rsidRPr="00B12AAE">
        <w:rPr>
          <w:rFonts w:ascii="Arial" w:hAnsi="Arial" w:cs="Arial"/>
          <w:sz w:val="24"/>
          <w:szCs w:val="24"/>
        </w:rPr>
        <w:t>)</w:t>
      </w:r>
    </w:p>
    <w:p w:rsidR="00D86E8D" w:rsidRPr="00B470FE" w:rsidRDefault="00D86E8D" w:rsidP="00D86E8D">
      <w:pPr>
        <w:pStyle w:val="ListParagraph"/>
        <w:ind w:left="0"/>
        <w:jc w:val="bot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All of this baseline information has helped to identify key issues and objectives relating to Hellingly Parish.</w:t>
      </w:r>
    </w:p>
    <w:p w:rsidR="00D86E8D" w:rsidRDefault="00D86E8D" w:rsidP="00D86E8D">
      <w:pPr>
        <w:pStyle w:val="ListParagraph"/>
        <w:rPr>
          <w:rFonts w:ascii="Arial" w:hAnsi="Arial" w:cs="Arial"/>
          <w:sz w:val="24"/>
          <w:szCs w:val="24"/>
        </w:rPr>
      </w:pPr>
    </w:p>
    <w:p w:rsidR="00D86E8D" w:rsidRPr="00D94E15" w:rsidRDefault="00D86E8D" w:rsidP="00D86E8D">
      <w:pPr>
        <w:pStyle w:val="ListParagraph"/>
        <w:ind w:left="0" w:firstLine="504"/>
        <w:rPr>
          <w:rFonts w:ascii="Arial" w:hAnsi="Arial" w:cs="Arial"/>
          <w:sz w:val="24"/>
          <w:szCs w:val="24"/>
          <w:u w:val="single"/>
        </w:rPr>
      </w:pPr>
      <w:r w:rsidRPr="00D94E15">
        <w:rPr>
          <w:rFonts w:ascii="Arial" w:hAnsi="Arial" w:cs="Arial"/>
          <w:sz w:val="24"/>
          <w:szCs w:val="24"/>
          <w:u w:val="single"/>
        </w:rPr>
        <w:t>Baseline Information – Key Issues</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Hellingly is an essentially rural parish located within the southern part of Wealden District.  As a rural parish lying immediately to the north of the rapidly expanding town of Hailsham Hellingly faces particular and significant challenges in meeting the broad aims of the NDP whilst reasonably contributing to meeting wider housing needs in Wealden District.</w:t>
      </w:r>
    </w:p>
    <w:p w:rsidR="00D86E8D" w:rsidRDefault="00D86E8D" w:rsidP="00D86E8D">
      <w:pPr>
        <w:pStyle w:val="ListParagraph"/>
        <w:ind w:left="504"/>
        <w:jc w:val="bot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The population of Hellingly ward (which includes part of north Hailsham and all Arlington Parish) in 2014 was 7,158 a significant percentage increase (20%) from its 2011 figure of 5,959.  The recent development of Roebuck Park at some 450 residential units has contributed significantly to this population increase over the last 5 years.  Current planning permissions now being built out and significant (c1,500 units) proposed allocations within Wealden’s proposed submission Local Plan (August 2018) further contribute to concerns surrounding the sustainability of such growth together with a fear of rurality being lost and of the parish becoming suburbanised.</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Whilst it is recognised that there will be growth within Hellingly it is felt appropriate, in terms of helping deliver sustainable development, to guide development to the best and locally most sustainable locations.  This has in significant part meant developing the NDP to identify where such development should be resisted – whether by reason of landscape quality, flooding, biodiversity, amenity or sustainability reasons.</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Where development is supported in the adopted and emerging District Plans, the NDP seeks to improve the quality of that development in terms of local character, design and materials.</w:t>
      </w:r>
    </w:p>
    <w:p w:rsidR="00D86E8D" w:rsidRDefault="00D86E8D" w:rsidP="00D86E8D">
      <w:pPr>
        <w:pStyle w:val="ListParagraph"/>
        <w:rPr>
          <w:rFonts w:ascii="Arial" w:hAnsi="Arial" w:cs="Arial"/>
          <w:sz w:val="24"/>
          <w:szCs w:val="24"/>
        </w:rPr>
      </w:pPr>
    </w:p>
    <w:p w:rsidR="00D86E8D" w:rsidRPr="00530F54" w:rsidRDefault="00D86E8D" w:rsidP="00D86E8D">
      <w:pPr>
        <w:pStyle w:val="ListParagraph"/>
        <w:numPr>
          <w:ilvl w:val="0"/>
          <w:numId w:val="1"/>
        </w:numPr>
        <w:spacing w:after="160" w:line="259" w:lineRule="auto"/>
        <w:rPr>
          <w:rFonts w:ascii="Arial" w:hAnsi="Arial" w:cs="Arial"/>
          <w:sz w:val="24"/>
          <w:szCs w:val="24"/>
          <w:u w:val="single"/>
        </w:rPr>
      </w:pPr>
      <w:r w:rsidRPr="00D94E15">
        <w:rPr>
          <w:rFonts w:ascii="Arial" w:hAnsi="Arial" w:cs="Arial"/>
          <w:sz w:val="24"/>
          <w:szCs w:val="24"/>
          <w:u w:val="single"/>
        </w:rPr>
        <w:t>Population and Housing Composition</w:t>
      </w:r>
    </w:p>
    <w:p w:rsidR="00D86E8D" w:rsidRDefault="00D86E8D" w:rsidP="00D86E8D">
      <w:pPr>
        <w:pStyle w:val="ListParagraph"/>
        <w:ind w:left="0"/>
        <w:rPr>
          <w:rFonts w:ascii="Arial" w:hAnsi="Arial" w:cs="Arial"/>
          <w:sz w:val="24"/>
          <w:szCs w:val="24"/>
        </w:rPr>
      </w:pPr>
    </w:p>
    <w:p w:rsidR="00D86E8D" w:rsidRDefault="00D86E8D" w:rsidP="00D86E8D">
      <w:pPr>
        <w:pStyle w:val="ListParagraph"/>
        <w:numPr>
          <w:ilvl w:val="0"/>
          <w:numId w:val="2"/>
        </w:numPr>
        <w:spacing w:after="160" w:line="259" w:lineRule="auto"/>
        <w:jc w:val="both"/>
        <w:rPr>
          <w:rFonts w:ascii="Arial" w:hAnsi="Arial" w:cs="Arial"/>
          <w:sz w:val="24"/>
          <w:szCs w:val="24"/>
        </w:rPr>
      </w:pPr>
      <w:proofErr w:type="spellStart"/>
      <w:r>
        <w:rPr>
          <w:rFonts w:ascii="Arial" w:hAnsi="Arial" w:cs="Arial"/>
          <w:sz w:val="24"/>
          <w:szCs w:val="24"/>
        </w:rPr>
        <w:t>Hellingly’s</w:t>
      </w:r>
      <w:proofErr w:type="spellEnd"/>
      <w:r>
        <w:rPr>
          <w:rFonts w:ascii="Arial" w:hAnsi="Arial" w:cs="Arial"/>
          <w:sz w:val="24"/>
          <w:szCs w:val="24"/>
        </w:rPr>
        <w:t xml:space="preserve"> population in 2014 was 7,158 a 20% increase on the 2011 figure (5,959)</w:t>
      </w:r>
    </w:p>
    <w:p w:rsidR="00D86E8D" w:rsidRDefault="00D86E8D" w:rsidP="00D86E8D">
      <w:pPr>
        <w:pStyle w:val="ListParagraph"/>
        <w:ind w:left="936"/>
        <w:jc w:val="both"/>
        <w:rPr>
          <w:rFonts w:ascii="Arial" w:hAnsi="Arial" w:cs="Arial"/>
          <w:sz w:val="24"/>
          <w:szCs w:val="24"/>
        </w:rPr>
      </w:pPr>
    </w:p>
    <w:p w:rsidR="00D86E8D" w:rsidRDefault="00D86E8D" w:rsidP="00D86E8D">
      <w:pPr>
        <w:pStyle w:val="ListParagraph"/>
        <w:numPr>
          <w:ilvl w:val="0"/>
          <w:numId w:val="2"/>
        </w:numPr>
        <w:spacing w:after="160" w:line="259" w:lineRule="auto"/>
        <w:jc w:val="both"/>
        <w:rPr>
          <w:rFonts w:ascii="Arial" w:hAnsi="Arial" w:cs="Arial"/>
          <w:sz w:val="24"/>
          <w:szCs w:val="24"/>
        </w:rPr>
      </w:pPr>
      <w:r>
        <w:rPr>
          <w:rFonts w:ascii="Arial" w:hAnsi="Arial" w:cs="Arial"/>
          <w:sz w:val="24"/>
          <w:szCs w:val="24"/>
        </w:rPr>
        <w:t>Over 20% of the population (2014) are aged 65+</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2"/>
        </w:numPr>
        <w:spacing w:after="160" w:line="259" w:lineRule="auto"/>
        <w:jc w:val="both"/>
        <w:rPr>
          <w:rFonts w:ascii="Arial" w:hAnsi="Arial" w:cs="Arial"/>
          <w:sz w:val="24"/>
          <w:szCs w:val="24"/>
        </w:rPr>
      </w:pPr>
      <w:r>
        <w:rPr>
          <w:rFonts w:ascii="Arial" w:hAnsi="Arial" w:cs="Arial"/>
          <w:sz w:val="24"/>
          <w:szCs w:val="24"/>
        </w:rPr>
        <w:t>2,308 households (2011) with 43.8% owned outright and a further 42% through either a mortgage or a loan</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2"/>
        </w:numPr>
        <w:spacing w:after="160" w:line="259" w:lineRule="auto"/>
        <w:jc w:val="both"/>
        <w:rPr>
          <w:rFonts w:ascii="Arial" w:hAnsi="Arial" w:cs="Arial"/>
          <w:sz w:val="24"/>
          <w:szCs w:val="24"/>
        </w:rPr>
      </w:pPr>
      <w:r>
        <w:rPr>
          <w:rFonts w:ascii="Arial" w:hAnsi="Arial" w:cs="Arial"/>
          <w:sz w:val="24"/>
          <w:szCs w:val="24"/>
        </w:rPr>
        <w:t>Household composition identifies a significant percentage (24%) occupied as one person households, 12.5% occupied by a person aged 65+</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2"/>
        </w:numPr>
        <w:spacing w:after="160" w:line="259" w:lineRule="auto"/>
        <w:jc w:val="both"/>
        <w:rPr>
          <w:rFonts w:ascii="Arial" w:hAnsi="Arial" w:cs="Arial"/>
          <w:sz w:val="24"/>
          <w:szCs w:val="24"/>
        </w:rPr>
      </w:pPr>
      <w:r>
        <w:rPr>
          <w:rFonts w:ascii="Arial" w:hAnsi="Arial" w:cs="Arial"/>
          <w:sz w:val="24"/>
          <w:szCs w:val="24"/>
        </w:rPr>
        <w:t>Families with children represent highest sector in terms of household composition at 28.6%</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2"/>
        </w:numPr>
        <w:spacing w:after="160" w:line="259" w:lineRule="auto"/>
        <w:jc w:val="both"/>
        <w:rPr>
          <w:rFonts w:ascii="Arial" w:hAnsi="Arial" w:cs="Arial"/>
          <w:sz w:val="24"/>
          <w:szCs w:val="24"/>
        </w:rPr>
      </w:pPr>
      <w:r>
        <w:rPr>
          <w:rFonts w:ascii="Arial" w:hAnsi="Arial" w:cs="Arial"/>
          <w:sz w:val="24"/>
          <w:szCs w:val="24"/>
        </w:rPr>
        <w:t>Compared with the rest of Wealden figures for the 16-29 age group are markedly higher for Hellingly (13.1% for Wealden, 17.8 % for Hellingly ward)</w:t>
      </w:r>
    </w:p>
    <w:p w:rsidR="00D86E8D" w:rsidRDefault="00D86E8D" w:rsidP="00D86E8D">
      <w:pPr>
        <w:pStyle w:val="ListParagraph"/>
        <w:ind w:left="0"/>
        <w:jc w:val="both"/>
        <w:rPr>
          <w:rFonts w:ascii="Arial" w:hAnsi="Arial" w:cs="Arial"/>
          <w:sz w:val="24"/>
          <w:szCs w:val="24"/>
        </w:rPr>
      </w:pPr>
    </w:p>
    <w:p w:rsidR="00D86E8D" w:rsidRPr="00530F54" w:rsidRDefault="00D86E8D" w:rsidP="00D86E8D">
      <w:pPr>
        <w:pStyle w:val="ListParagraph"/>
        <w:ind w:left="504"/>
        <w:jc w:val="both"/>
        <w:rPr>
          <w:rFonts w:ascii="Arial" w:hAnsi="Arial" w:cs="Arial"/>
          <w:sz w:val="24"/>
          <w:szCs w:val="24"/>
          <w:u w:val="single"/>
        </w:rPr>
      </w:pPr>
      <w:r w:rsidRPr="00530F54">
        <w:rPr>
          <w:rFonts w:ascii="Arial" w:hAnsi="Arial" w:cs="Arial"/>
          <w:sz w:val="24"/>
          <w:szCs w:val="24"/>
          <w:u w:val="single"/>
        </w:rPr>
        <w:t>Landscape Character</w:t>
      </w:r>
    </w:p>
    <w:p w:rsidR="00D86E8D" w:rsidRDefault="00D86E8D" w:rsidP="00D86E8D">
      <w:pPr>
        <w:pStyle w:val="ListParagraph"/>
        <w:ind w:left="504"/>
        <w:jc w:val="bot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The northern part of the parish is included in the East Sussex County Landscape Assessment for the south slopes of the High Weald as:</w:t>
      </w:r>
    </w:p>
    <w:p w:rsidR="00D86E8D" w:rsidRDefault="00D86E8D" w:rsidP="00D86E8D">
      <w:pPr>
        <w:pStyle w:val="ListParagraph"/>
        <w:ind w:left="504"/>
        <w:jc w:val="both"/>
        <w:rPr>
          <w:rFonts w:ascii="Arial" w:hAnsi="Arial" w:cs="Arial"/>
          <w:sz w:val="24"/>
          <w:szCs w:val="24"/>
        </w:rPr>
      </w:pPr>
    </w:p>
    <w:p w:rsidR="00D86E8D" w:rsidRDefault="00D86E8D" w:rsidP="00D86E8D">
      <w:pPr>
        <w:pStyle w:val="ListParagraph"/>
        <w:ind w:left="1440"/>
        <w:jc w:val="both"/>
        <w:rPr>
          <w:rFonts w:ascii="Arial" w:hAnsi="Arial" w:cs="Arial"/>
          <w:sz w:val="24"/>
          <w:szCs w:val="24"/>
        </w:rPr>
      </w:pPr>
      <w:r>
        <w:rPr>
          <w:rFonts w:ascii="Arial" w:hAnsi="Arial" w:cs="Arial"/>
          <w:sz w:val="24"/>
          <w:szCs w:val="24"/>
        </w:rPr>
        <w:t xml:space="preserve">“an intricate and </w:t>
      </w:r>
      <w:proofErr w:type="gramStart"/>
      <w:r>
        <w:rPr>
          <w:rFonts w:ascii="Arial" w:hAnsi="Arial" w:cs="Arial"/>
          <w:sz w:val="24"/>
          <w:szCs w:val="24"/>
        </w:rPr>
        <w:t>small scale</w:t>
      </w:r>
      <w:proofErr w:type="gramEnd"/>
      <w:r>
        <w:rPr>
          <w:rFonts w:ascii="Arial" w:hAnsi="Arial" w:cs="Arial"/>
          <w:sz w:val="24"/>
          <w:szCs w:val="24"/>
        </w:rPr>
        <w:t xml:space="preserve"> landscape with a strong pattern of hedgerows” and “this landscape of gentle valleys and slopes afford good views of the downs”</w:t>
      </w:r>
    </w:p>
    <w:p w:rsidR="00D86E8D" w:rsidRDefault="00D86E8D" w:rsidP="00D86E8D">
      <w:pPr>
        <w:pStyle w:val="ListParagraph"/>
        <w:ind w:left="1440"/>
        <w:jc w:val="bot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This contrasts with the predominantly pastoral undulating southern slopes of the High Weald and the more open arable countryside to the south of the Parish.</w:t>
      </w:r>
    </w:p>
    <w:p w:rsidR="00D86E8D" w:rsidRDefault="00D86E8D" w:rsidP="00D86E8D">
      <w:pPr>
        <w:pStyle w:val="ListParagraph"/>
        <w:ind w:left="504"/>
        <w:jc w:val="bot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The Parish of Hellingly falls into three separate National Character Areas (NCA’s) as defined by Natural England under their responsibilities as set out in the Natural Environment White Paper, Biodiversity 2020 and the European Landscape Convention.</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The Parish is dominated by the High Weald NCA an area of ancient countryside ad one of the best surviving medieval landscapes in Europe.  The Low Weald NCA which is a broad, low lying clay vale which wraps around the High Weald, is a landscape of predominantly pastoral agriculture.  A small part of the south east corner of the parish lies within the Pevensey Levels NCA providing an important link to the Pevensey wetlands of international conservation importance.</w:t>
      </w:r>
    </w:p>
    <w:p w:rsidR="00D86E8D" w:rsidRDefault="00D86E8D" w:rsidP="00D86E8D">
      <w:pPr>
        <w:pStyle w:val="ListParagraph"/>
        <w:rPr>
          <w:rFonts w:ascii="Arial" w:hAnsi="Arial" w:cs="Arial"/>
          <w:sz w:val="24"/>
          <w:szCs w:val="24"/>
        </w:rPr>
      </w:pPr>
    </w:p>
    <w:p w:rsidR="00D86E8D" w:rsidRDefault="00D86E8D" w:rsidP="00D86E8D">
      <w:pPr>
        <w:rPr>
          <w:rFonts w:ascii="Arial" w:hAnsi="Arial" w:cs="Arial"/>
          <w:sz w:val="24"/>
          <w:szCs w:val="24"/>
          <w:u w:val="single"/>
        </w:rPr>
      </w:pPr>
      <w:r>
        <w:rPr>
          <w:rFonts w:ascii="Arial" w:hAnsi="Arial" w:cs="Arial"/>
          <w:sz w:val="24"/>
          <w:szCs w:val="24"/>
          <w:u w:val="single"/>
        </w:rPr>
        <w:br w:type="page"/>
      </w:r>
    </w:p>
    <w:p w:rsidR="00D86E8D" w:rsidRPr="00C85135" w:rsidRDefault="00D86E8D" w:rsidP="00D86E8D">
      <w:pPr>
        <w:pStyle w:val="ListParagraph"/>
        <w:ind w:left="0" w:firstLine="504"/>
        <w:rPr>
          <w:rFonts w:ascii="Arial" w:hAnsi="Arial" w:cs="Arial"/>
          <w:sz w:val="24"/>
          <w:szCs w:val="24"/>
          <w:u w:val="single"/>
        </w:rPr>
      </w:pPr>
      <w:r w:rsidRPr="00C85135">
        <w:rPr>
          <w:rFonts w:ascii="Arial" w:hAnsi="Arial" w:cs="Arial"/>
          <w:sz w:val="24"/>
          <w:szCs w:val="24"/>
          <w:u w:val="single"/>
        </w:rPr>
        <w:lastRenderedPageBreak/>
        <w:t>Flooding</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Flooding is a major issue for the Parish with many instances being recorded locally.  Flooding and the issue of flooding is a particular and regular occurrence including especially surface water flooding which has historically not been covered in any comprehensive way by official records.  Wealden’s Level 1 Strategic Flood Risk Assessment provides additional evidence regarding the vulnerability of much of the Parish to flooding issues.</w:t>
      </w:r>
    </w:p>
    <w:p w:rsidR="00D86E8D" w:rsidRDefault="00D86E8D" w:rsidP="00D86E8D">
      <w:pPr>
        <w:pStyle w:val="ListParagraph"/>
        <w:ind w:left="0"/>
        <w:jc w:val="both"/>
        <w:rPr>
          <w:rFonts w:ascii="Arial" w:hAnsi="Arial" w:cs="Arial"/>
          <w:sz w:val="24"/>
          <w:szCs w:val="24"/>
        </w:rPr>
      </w:pPr>
    </w:p>
    <w:p w:rsidR="00D86E8D" w:rsidRPr="003108FB" w:rsidRDefault="00D86E8D" w:rsidP="00D86E8D">
      <w:pPr>
        <w:pStyle w:val="ListParagraph"/>
        <w:ind w:left="0" w:firstLine="504"/>
        <w:jc w:val="both"/>
        <w:rPr>
          <w:rFonts w:ascii="Arial" w:hAnsi="Arial" w:cs="Arial"/>
          <w:sz w:val="24"/>
          <w:szCs w:val="24"/>
          <w:u w:val="single"/>
        </w:rPr>
      </w:pPr>
      <w:r w:rsidRPr="003108FB">
        <w:rPr>
          <w:rFonts w:ascii="Arial" w:hAnsi="Arial" w:cs="Arial"/>
          <w:sz w:val="24"/>
          <w:szCs w:val="24"/>
          <w:u w:val="single"/>
        </w:rPr>
        <w:t>Nature Conservation</w:t>
      </w:r>
    </w:p>
    <w:p w:rsidR="00D86E8D" w:rsidRDefault="00D86E8D" w:rsidP="00D86E8D">
      <w:pPr>
        <w:pStyle w:val="ListParagraph"/>
        <w:ind w:left="0"/>
        <w:jc w:val="bot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Hellingly has no internationally or nationally recognised sites within its boundaries but hosts three Local Wildlife Sites (LWS) Hellingly Cemetery, Cowden Wood Meadow and the Jarvis’s, Nobody’s Wood and Park Wood complex.</w:t>
      </w:r>
    </w:p>
    <w:p w:rsidR="00D86E8D" w:rsidRDefault="00D86E8D" w:rsidP="00D86E8D">
      <w:pPr>
        <w:pStyle w:val="ListParagraph"/>
        <w:ind w:left="504"/>
        <w:jc w:val="bot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Biodiversity Opportunity Areas (BOAs) are designed to promote a targeted landscape scale approach to conserving biodiversity in Sussex and identify the greatest opportunities for habitat creation and restoration at a County level.  Three BOAs intersect and cover significant areas of Hellingly – the Pevensey and Cuckmere Valley link, the River Cuckmere Habitat link and the Cuckoo Trail Habitat link.</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Ancient woodlands are recognised nationally as being of nature conservation importance and the parish has a significant number of designated ancient woods, many incorporating ghyll woodlands so characteristic of this part of Sussex and its preserved medieval landscape features.</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The Parish is considered to be likely to be under recorded in terms of its biodiversity interest and work has now been commissioned on a Phase I Habitat Survey to incorporate identification and recording of notable species, priority habitats and opportunities for connectivity/wildlife corridors.  This work will assist greatly in the implementation of policies designed to help conserve and enhance biodiversity within the parish.</w:t>
      </w:r>
    </w:p>
    <w:p w:rsidR="00D86E8D" w:rsidRDefault="00D86E8D" w:rsidP="00D86E8D">
      <w:pPr>
        <w:pStyle w:val="ListParagraph"/>
        <w:rPr>
          <w:rFonts w:ascii="Arial" w:hAnsi="Arial" w:cs="Arial"/>
          <w:sz w:val="24"/>
          <w:szCs w:val="24"/>
        </w:rPr>
      </w:pPr>
    </w:p>
    <w:p w:rsidR="00D86E8D" w:rsidRPr="00EC07D2" w:rsidRDefault="00D86E8D" w:rsidP="00D86E8D">
      <w:pPr>
        <w:pStyle w:val="ListParagraph"/>
        <w:ind w:left="504"/>
        <w:jc w:val="both"/>
        <w:rPr>
          <w:rFonts w:ascii="Arial" w:hAnsi="Arial" w:cs="Arial"/>
          <w:sz w:val="24"/>
          <w:szCs w:val="24"/>
          <w:u w:val="single"/>
        </w:rPr>
      </w:pPr>
      <w:r w:rsidRPr="00EC07D2">
        <w:rPr>
          <w:rFonts w:ascii="Arial" w:hAnsi="Arial" w:cs="Arial"/>
          <w:sz w:val="24"/>
          <w:szCs w:val="24"/>
          <w:u w:val="single"/>
        </w:rPr>
        <w:t>Employment and Economy</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 xml:space="preserve">From the 2011 census some 64% of the parish population is shown as employed, part time or </w:t>
      </w:r>
      <w:proofErr w:type="spellStart"/>
      <w:r>
        <w:rPr>
          <w:rFonts w:ascii="Arial" w:hAnsi="Arial" w:cs="Arial"/>
          <w:sz w:val="24"/>
          <w:szCs w:val="24"/>
        </w:rPr>
        <w:t>self employed</w:t>
      </w:r>
      <w:proofErr w:type="spellEnd"/>
      <w:r>
        <w:rPr>
          <w:rFonts w:ascii="Arial" w:hAnsi="Arial" w:cs="Arial"/>
          <w:sz w:val="24"/>
          <w:szCs w:val="24"/>
        </w:rPr>
        <w:t xml:space="preserve"> with just 2.2% unemployed.  This may suggest a reasonably high percentage of retired residents but also needs to account for those who may choose not to work for other reasons such as bringing up family.</w:t>
      </w:r>
    </w:p>
    <w:p w:rsidR="00D86E8D" w:rsidRDefault="00D86E8D" w:rsidP="00D86E8D">
      <w:pPr>
        <w:pStyle w:val="ListParagraph"/>
        <w:ind w:left="504"/>
        <w:jc w:val="bot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There is little retail offer in the Parish which supports 1 petrol station (with small convenience offer), 1 garden centre, 2 public houses, 1 hotel, 1 motel and a limited number of other individual outlets.  The local sub post office has now closed.  Given the proximity of Hailsham this is not surprising.  There are no professional offices and no healthcare (doctors or dentists) facilities although there is a veterinary practice at Lower Horsebridge.</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 xml:space="preserve">Some employment opportunities exist through farm diversification, particularly at Broad Farm which hosts a number of successful rural workshops employing some </w:t>
      </w:r>
      <w:r w:rsidRPr="00B553D6">
        <w:rPr>
          <w:rFonts w:ascii="Arial" w:hAnsi="Arial" w:cs="Arial"/>
          <w:sz w:val="24"/>
          <w:szCs w:val="24"/>
        </w:rPr>
        <w:t>250</w:t>
      </w:r>
      <w:r>
        <w:rPr>
          <w:rFonts w:ascii="Arial" w:hAnsi="Arial" w:cs="Arial"/>
          <w:sz w:val="24"/>
          <w:szCs w:val="24"/>
        </w:rPr>
        <w:t xml:space="preserve"> people.</w:t>
      </w:r>
    </w:p>
    <w:p w:rsidR="00D86E8D" w:rsidRDefault="00D86E8D" w:rsidP="00D86E8D">
      <w:pPr>
        <w:pStyle w:val="ListParagraph"/>
        <w:rPr>
          <w:rFonts w:ascii="Arial" w:hAnsi="Arial" w:cs="Arial"/>
          <w:sz w:val="24"/>
          <w:szCs w:val="24"/>
        </w:rPr>
      </w:pPr>
    </w:p>
    <w:p w:rsidR="00D86E8D" w:rsidRPr="0011364A" w:rsidRDefault="00D86E8D" w:rsidP="00D86E8D">
      <w:pPr>
        <w:pStyle w:val="ListParagraph"/>
        <w:ind w:left="504"/>
        <w:jc w:val="both"/>
        <w:rPr>
          <w:rFonts w:ascii="Arial" w:hAnsi="Arial" w:cs="Arial"/>
          <w:sz w:val="24"/>
          <w:szCs w:val="24"/>
          <w:u w:val="single"/>
        </w:rPr>
      </w:pPr>
      <w:r w:rsidRPr="0011364A">
        <w:rPr>
          <w:rFonts w:ascii="Arial" w:hAnsi="Arial" w:cs="Arial"/>
          <w:sz w:val="24"/>
          <w:szCs w:val="24"/>
          <w:u w:val="single"/>
        </w:rPr>
        <w:t>Broadband</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Only parts of the Parish receive mobile telephone coverage and the cover is patchy and reception intermittent.  The existence of several providers means that quality of connection varies from one to another.</w:t>
      </w:r>
    </w:p>
    <w:p w:rsidR="00D86E8D" w:rsidRDefault="00D86E8D" w:rsidP="00D86E8D">
      <w:pPr>
        <w:pStyle w:val="ListParagraph"/>
        <w:ind w:left="504"/>
        <w:jc w:val="bot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Equally fast fibre optic connection is not widely available.  Although Government and BT boast of the service being available to 95% of the population the local experience is somewhat different.  This is proving a positive disadvantage to businesses wishing to set themselves up other than in the centre of a town, as well as proving disadvantageous to residents who increasingly find other local infrastructure stretched or declining.</w:t>
      </w:r>
    </w:p>
    <w:p w:rsidR="00D86E8D" w:rsidRDefault="00D86E8D" w:rsidP="00D86E8D">
      <w:pPr>
        <w:pStyle w:val="ListParagraph"/>
        <w:rPr>
          <w:rFonts w:ascii="Arial" w:hAnsi="Arial" w:cs="Arial"/>
          <w:sz w:val="24"/>
          <w:szCs w:val="24"/>
        </w:rPr>
      </w:pPr>
    </w:p>
    <w:p w:rsidR="00D86E8D" w:rsidRPr="003F2ECB" w:rsidRDefault="00D86E8D" w:rsidP="00D86E8D">
      <w:pPr>
        <w:pStyle w:val="ListParagraph"/>
        <w:ind w:left="504"/>
        <w:jc w:val="both"/>
        <w:rPr>
          <w:rFonts w:ascii="Arial" w:hAnsi="Arial" w:cs="Arial"/>
          <w:sz w:val="24"/>
          <w:szCs w:val="24"/>
          <w:u w:val="single"/>
        </w:rPr>
      </w:pPr>
      <w:r w:rsidRPr="003F2ECB">
        <w:rPr>
          <w:rFonts w:ascii="Arial" w:hAnsi="Arial" w:cs="Arial"/>
          <w:sz w:val="24"/>
          <w:szCs w:val="24"/>
          <w:u w:val="single"/>
        </w:rPr>
        <w:t>Infrastructure</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 xml:space="preserve">There is no rail connection in either Hellingly or Hailsham the nearest station being Polegate.  Some residents frequently choose to travel to Berwick or </w:t>
      </w:r>
      <w:proofErr w:type="spellStart"/>
      <w:r>
        <w:rPr>
          <w:rFonts w:ascii="Arial" w:hAnsi="Arial" w:cs="Arial"/>
          <w:sz w:val="24"/>
          <w:szCs w:val="24"/>
        </w:rPr>
        <w:t>Etchingham</w:t>
      </w:r>
      <w:proofErr w:type="spellEnd"/>
      <w:r>
        <w:rPr>
          <w:rFonts w:ascii="Arial" w:hAnsi="Arial" w:cs="Arial"/>
          <w:sz w:val="24"/>
          <w:szCs w:val="24"/>
        </w:rPr>
        <w:t xml:space="preserve"> to catch a train.</w:t>
      </w:r>
    </w:p>
    <w:p w:rsidR="00D86E8D" w:rsidRDefault="00D86E8D" w:rsidP="00D86E8D">
      <w:pPr>
        <w:pStyle w:val="ListParagraph"/>
        <w:ind w:left="504"/>
        <w:jc w:val="bot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In addition to school services there are 4 regular bus services linking Hellingly to Eastbourne through Hailsham, through Uckfield and Heathfield to Tunbridge Wells and through Herstmonceux to Hastings.</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 xml:space="preserve">The parish currently has a single form entry primary school catering for 240 children aged 4-11.  Older children travel to secondary schools in Hailsham, </w:t>
      </w:r>
      <w:proofErr w:type="spellStart"/>
      <w:r>
        <w:rPr>
          <w:rFonts w:ascii="Arial" w:hAnsi="Arial" w:cs="Arial"/>
          <w:sz w:val="24"/>
          <w:szCs w:val="24"/>
        </w:rPr>
        <w:t>Ringmer</w:t>
      </w:r>
      <w:proofErr w:type="spellEnd"/>
      <w:r>
        <w:rPr>
          <w:rFonts w:ascii="Arial" w:hAnsi="Arial" w:cs="Arial"/>
          <w:sz w:val="24"/>
          <w:szCs w:val="24"/>
        </w:rPr>
        <w:t xml:space="preserve"> Heathfield and Willingdon.  Work should begin soon upon delivering a 2-form entry primary school, an idea put forward some 10 years ago in respect of the then proposed development at Roebuck Park and elsewhere.</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In respect of sports and recreation there is a recreation ground at Horsebridge, a cricket pitch at Hellingly Country Park, a golf course off the A267 and a specialist cycle speedway track at Lower Dicker.  There are other open spaces with public access including a significant area of ancient woodland at Park Wood.  The Hellingly Country Park at Roebuck Park and a number of smaller children’s play spaces.  A number of these facilities are shared with clubs from Hailsham in terms of usage.</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There is an acknowledged (by the District Council) shortage of outdoor playing space in the north of Hailsham and Hellingly area.  Without planned provision with the extensive amount of new residential development proposed in the immediate vicinity, this situation will only worsen.</w:t>
      </w:r>
    </w:p>
    <w:p w:rsidR="00D86E8D" w:rsidRDefault="00D86E8D" w:rsidP="00D86E8D">
      <w:pPr>
        <w:pStyle w:val="ListParagraph"/>
        <w:rPr>
          <w:rFonts w:ascii="Arial" w:hAnsi="Arial" w:cs="Arial"/>
          <w:sz w:val="24"/>
          <w:szCs w:val="24"/>
        </w:rPr>
      </w:pPr>
    </w:p>
    <w:p w:rsidR="00D86E8D" w:rsidRPr="00542787" w:rsidRDefault="00D86E8D" w:rsidP="00D86E8D">
      <w:pPr>
        <w:pStyle w:val="ListParagraph"/>
        <w:ind w:left="504"/>
        <w:jc w:val="both"/>
        <w:rPr>
          <w:rFonts w:ascii="Arial" w:hAnsi="Arial" w:cs="Arial"/>
          <w:sz w:val="24"/>
          <w:szCs w:val="24"/>
          <w:u w:val="single"/>
        </w:rPr>
      </w:pPr>
      <w:r w:rsidRPr="00542787">
        <w:rPr>
          <w:rFonts w:ascii="Arial" w:hAnsi="Arial" w:cs="Arial"/>
          <w:sz w:val="24"/>
          <w:szCs w:val="24"/>
          <w:u w:val="single"/>
        </w:rPr>
        <w:t>Heritage and the built environment of the settlements in Hellingly</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There are 60 dwellings or structures within Hellingly parish that are statutorily listed for their architectural and historic importance (2 Grade I, 4 Grade II* and 54 Grade II).  The majority of these (21) are in Hellingly Village.</w:t>
      </w:r>
    </w:p>
    <w:p w:rsidR="00D86E8D" w:rsidRDefault="00D86E8D" w:rsidP="00D86E8D">
      <w:pPr>
        <w:pStyle w:val="ListParagraph"/>
        <w:ind w:left="504"/>
        <w:jc w:val="bot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There is 1 Conservation Area – Hellingly Village which was first designated in 1972.  The District Council has recently reviewed and significantly enlarged this Conservation Area.</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 xml:space="preserve">Following evidence specifically commissioned as part of the NDP work upon Village Character Assessments for the 4 principal settlements of the parish has identified a </w:t>
      </w:r>
      <w:r>
        <w:rPr>
          <w:rFonts w:ascii="Arial" w:hAnsi="Arial" w:cs="Arial"/>
          <w:sz w:val="24"/>
          <w:szCs w:val="24"/>
        </w:rPr>
        <w:lastRenderedPageBreak/>
        <w:t>number of buildings recommended for ‘local listing’ by Wealden as non-designated heritage assets.</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From consultation upon the NDP, residents of the 4 principal settlements strongly support the retention of their separate character and identity.  This has been supported by evidence from Village Character Assessments to help develop policies to support sympathetic and appropriate developments within these settlements.</w:t>
      </w:r>
    </w:p>
    <w:p w:rsidR="00D86E8D" w:rsidRDefault="00D86E8D" w:rsidP="00D86E8D">
      <w:pPr>
        <w:pStyle w:val="ListParagraph"/>
        <w:rPr>
          <w:rFonts w:ascii="Arial" w:hAnsi="Arial" w:cs="Arial"/>
          <w:sz w:val="24"/>
          <w:szCs w:val="24"/>
        </w:rPr>
      </w:pPr>
    </w:p>
    <w:p w:rsidR="00D86E8D" w:rsidRPr="006A2601" w:rsidRDefault="00D86E8D" w:rsidP="00D86E8D">
      <w:pPr>
        <w:pStyle w:val="ListParagraph"/>
        <w:ind w:left="0"/>
        <w:jc w:val="both"/>
        <w:rPr>
          <w:rFonts w:ascii="Arial" w:hAnsi="Arial" w:cs="Arial"/>
          <w:b/>
          <w:sz w:val="24"/>
          <w:szCs w:val="24"/>
        </w:rPr>
      </w:pPr>
      <w:r w:rsidRPr="006A2601">
        <w:rPr>
          <w:rFonts w:ascii="Arial" w:hAnsi="Arial" w:cs="Arial"/>
          <w:b/>
          <w:sz w:val="24"/>
          <w:szCs w:val="24"/>
        </w:rPr>
        <w:t>Building a Sustainability Framework</w:t>
      </w:r>
    </w:p>
    <w:p w:rsidR="00D86E8D" w:rsidRDefault="00D86E8D" w:rsidP="00D86E8D">
      <w:pPr>
        <w:pStyle w:val="ListParagraph"/>
        <w:ind w:left="0"/>
        <w:rPr>
          <w:rFonts w:ascii="Arial" w:hAnsi="Arial" w:cs="Arial"/>
          <w:sz w:val="24"/>
          <w:szCs w:val="24"/>
        </w:rPr>
      </w:pPr>
    </w:p>
    <w:p w:rsidR="00D86E8D" w:rsidRPr="006A2601" w:rsidRDefault="00D86E8D" w:rsidP="00D86E8D">
      <w:pPr>
        <w:pStyle w:val="ListParagraph"/>
        <w:tabs>
          <w:tab w:val="left" w:pos="504"/>
        </w:tabs>
        <w:ind w:left="0"/>
        <w:rPr>
          <w:rFonts w:ascii="Arial" w:hAnsi="Arial" w:cs="Arial"/>
          <w:sz w:val="24"/>
          <w:szCs w:val="24"/>
          <w:u w:val="single"/>
        </w:rPr>
      </w:pPr>
      <w:r>
        <w:rPr>
          <w:rFonts w:ascii="Arial" w:hAnsi="Arial" w:cs="Arial"/>
          <w:sz w:val="24"/>
          <w:szCs w:val="24"/>
        </w:rPr>
        <w:tab/>
      </w:r>
      <w:r w:rsidRPr="006A2601">
        <w:rPr>
          <w:rFonts w:ascii="Arial" w:hAnsi="Arial" w:cs="Arial"/>
          <w:sz w:val="24"/>
          <w:szCs w:val="24"/>
          <w:u w:val="single"/>
        </w:rPr>
        <w:t>Sustainability Issues for Hellingly</w:t>
      </w:r>
    </w:p>
    <w:p w:rsidR="00D86E8D" w:rsidRDefault="00D86E8D" w:rsidP="00D86E8D">
      <w:pPr>
        <w:pStyle w:val="ListParagraph"/>
        <w:tabs>
          <w:tab w:val="left" w:pos="504"/>
        </w:tabs>
        <w:ind w:left="0"/>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The Parish and its residents are acutely aware of the broad issues facing the District Council in the preparation of its Local Plan.  In particular there is clear acknowledgement of the significant housing pressures faced by Wealden.  Since publication in December 2015 of the District Council’s Issues, Options and Recommendations document it is apparent that a not inconsiderable amount of the new development likely to be proposed in the Wealden Plan will be located within Hellingly Parish.</w:t>
      </w:r>
    </w:p>
    <w:p w:rsidR="00D86E8D" w:rsidRDefault="00D86E8D" w:rsidP="00D86E8D">
      <w:pPr>
        <w:pStyle w:val="ListParagraph"/>
        <w:ind w:left="504"/>
        <w:jc w:val="bot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 xml:space="preserve">Against this background and in addition to those other issues raised from the baseline evidence the NDP is being developed with 2 </w:t>
      </w:r>
      <w:proofErr w:type="gramStart"/>
      <w:r>
        <w:rPr>
          <w:rFonts w:ascii="Arial" w:hAnsi="Arial" w:cs="Arial"/>
          <w:sz w:val="24"/>
          <w:szCs w:val="24"/>
        </w:rPr>
        <w:t>broad</w:t>
      </w:r>
      <w:proofErr w:type="gramEnd"/>
      <w:r>
        <w:rPr>
          <w:rFonts w:ascii="Arial" w:hAnsi="Arial" w:cs="Arial"/>
          <w:sz w:val="24"/>
          <w:szCs w:val="24"/>
        </w:rPr>
        <w:t xml:space="preserve"> but widely supported objectives.</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3"/>
        </w:numPr>
        <w:spacing w:after="160" w:line="259" w:lineRule="auto"/>
        <w:rPr>
          <w:rFonts w:ascii="Arial" w:hAnsi="Arial" w:cs="Arial"/>
          <w:sz w:val="24"/>
          <w:szCs w:val="24"/>
        </w:rPr>
      </w:pPr>
      <w:r>
        <w:rPr>
          <w:rFonts w:ascii="Arial" w:hAnsi="Arial" w:cs="Arial"/>
          <w:sz w:val="24"/>
          <w:szCs w:val="24"/>
        </w:rPr>
        <w:t>To protect the essentially rural character of Hellingly Parish.</w:t>
      </w:r>
    </w:p>
    <w:p w:rsidR="00D86E8D" w:rsidRDefault="00D86E8D" w:rsidP="00D86E8D">
      <w:pPr>
        <w:pStyle w:val="ListParagraph"/>
        <w:ind w:left="1440"/>
        <w:rPr>
          <w:rFonts w:ascii="Arial" w:hAnsi="Arial" w:cs="Arial"/>
          <w:sz w:val="24"/>
          <w:szCs w:val="24"/>
        </w:rPr>
      </w:pPr>
    </w:p>
    <w:p w:rsidR="00D86E8D" w:rsidRDefault="00D86E8D" w:rsidP="00D86E8D">
      <w:pPr>
        <w:pStyle w:val="ListParagraph"/>
        <w:numPr>
          <w:ilvl w:val="0"/>
          <w:numId w:val="3"/>
        </w:numPr>
        <w:spacing w:after="160" w:line="259" w:lineRule="auto"/>
        <w:rPr>
          <w:rFonts w:ascii="Arial" w:hAnsi="Arial" w:cs="Arial"/>
          <w:sz w:val="24"/>
          <w:szCs w:val="24"/>
        </w:rPr>
      </w:pPr>
      <w:r>
        <w:rPr>
          <w:rFonts w:ascii="Arial" w:hAnsi="Arial" w:cs="Arial"/>
          <w:sz w:val="24"/>
          <w:szCs w:val="24"/>
        </w:rPr>
        <w:t>To seek to protect the distinctive character of the 4 principal settlements within the Parish (Hellingly Village, Lower Dicker, Lower Horsebridge, and Roebuck Park.</w:t>
      </w:r>
    </w:p>
    <w:p w:rsidR="00D86E8D" w:rsidRDefault="00D86E8D" w:rsidP="00D86E8D">
      <w:pPr>
        <w:pStyle w:val="ListParagraph"/>
        <w:ind w:left="0"/>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Following extensive consultation upon the type and range of Policies that can be developed to support assimilation of future development in the most locally sustainable way these 2 broad objectives have led to a proposed suite of Policies geared to helping achieve this aim.</w:t>
      </w:r>
    </w:p>
    <w:p w:rsidR="00D86E8D" w:rsidRDefault="00D86E8D" w:rsidP="00D86E8D">
      <w:pPr>
        <w:pStyle w:val="ListParagraph"/>
        <w:ind w:left="504"/>
        <w:jc w:val="both"/>
        <w:rPr>
          <w:rFonts w:ascii="Arial" w:hAnsi="Arial" w:cs="Arial"/>
          <w:sz w:val="24"/>
          <w:szCs w:val="24"/>
        </w:rPr>
      </w:pPr>
    </w:p>
    <w:p w:rsidR="00D86E8D" w:rsidRPr="00B2311B" w:rsidRDefault="00D86E8D" w:rsidP="00D86E8D">
      <w:pPr>
        <w:pStyle w:val="ListParagraph"/>
        <w:ind w:left="504"/>
        <w:jc w:val="both"/>
        <w:rPr>
          <w:rFonts w:ascii="Arial" w:hAnsi="Arial" w:cs="Arial"/>
          <w:sz w:val="24"/>
          <w:szCs w:val="24"/>
          <w:u w:val="single"/>
        </w:rPr>
      </w:pPr>
      <w:r w:rsidRPr="00B2311B">
        <w:rPr>
          <w:rFonts w:ascii="Arial" w:hAnsi="Arial" w:cs="Arial"/>
          <w:sz w:val="24"/>
          <w:szCs w:val="24"/>
          <w:u w:val="single"/>
        </w:rPr>
        <w:t>Sustainability Framework - Objectives</w:t>
      </w:r>
    </w:p>
    <w:p w:rsidR="00D86E8D" w:rsidRPr="00B2311B" w:rsidRDefault="00D86E8D" w:rsidP="00D86E8D">
      <w:pPr>
        <w:pStyle w:val="ListParagraph"/>
        <w:ind w:left="504"/>
        <w:jc w:val="both"/>
        <w:rPr>
          <w:rFonts w:ascii="Arial" w:hAnsi="Arial" w:cs="Arial"/>
          <w:sz w:val="24"/>
          <w:szCs w:val="24"/>
          <w:u w:val="single"/>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Extensive consultation has been carried out regarding the number and nature of Policies to be included within the NDP in order to help achieve sustainable development.  The proposed sustainability objectives and indicators of success to provide the framework for the SA of the NDP are set out in Table 1.  These can be broadly divided into the 3 accepted pillars or categories of sustainable development: namely environmental, economic and social.  They are being developed to assist in the assessment and delivery of identified sustainability objectives together with proposed indicators by which to measure their success.  They have been considered alongside the objectives and policies within the adopted Core Strategy of Wealden District Council and the emerging Wealden Local Plan and are complimentary to them.</w:t>
      </w:r>
    </w:p>
    <w:p w:rsidR="00D86E8D" w:rsidRDefault="00D86E8D" w:rsidP="00D86E8D">
      <w:pPr>
        <w:pStyle w:val="ListParagraph"/>
        <w:ind w:left="0"/>
        <w:jc w:val="both"/>
        <w:rPr>
          <w:rFonts w:ascii="Arial" w:hAnsi="Arial" w:cs="Arial"/>
          <w:sz w:val="24"/>
          <w:szCs w:val="24"/>
        </w:rPr>
      </w:pPr>
    </w:p>
    <w:p w:rsidR="00D86E8D" w:rsidRPr="002C1DB3" w:rsidRDefault="00D86E8D" w:rsidP="00D86E8D">
      <w:pPr>
        <w:pStyle w:val="ListParagraph"/>
        <w:ind w:left="0"/>
        <w:jc w:val="both"/>
        <w:rPr>
          <w:rFonts w:ascii="Arial" w:hAnsi="Arial" w:cs="Arial"/>
          <w:b/>
          <w:sz w:val="24"/>
          <w:szCs w:val="24"/>
        </w:rPr>
      </w:pPr>
      <w:r>
        <w:rPr>
          <w:rFonts w:ascii="Arial" w:hAnsi="Arial" w:cs="Arial"/>
          <w:b/>
          <w:sz w:val="24"/>
          <w:szCs w:val="24"/>
        </w:rPr>
        <w:br w:type="page"/>
      </w:r>
      <w:r w:rsidRPr="002C1DB3">
        <w:rPr>
          <w:rFonts w:ascii="Arial" w:hAnsi="Arial" w:cs="Arial"/>
          <w:b/>
          <w:sz w:val="24"/>
          <w:szCs w:val="24"/>
        </w:rPr>
        <w:lastRenderedPageBreak/>
        <w:t>Proposed Sustainability Objectives</w:t>
      </w:r>
    </w:p>
    <w:p w:rsidR="00D86E8D" w:rsidRDefault="00D86E8D" w:rsidP="00D86E8D">
      <w:pPr>
        <w:pStyle w:val="ListParagraph"/>
        <w:ind w:left="504"/>
        <w:jc w:val="bot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Table 1</w:t>
      </w:r>
    </w:p>
    <w:tbl>
      <w:tblPr>
        <w:tblpPr w:leftFromText="180" w:rightFromText="180"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57"/>
      </w:tblGrid>
      <w:tr w:rsidR="00D86E8D" w:rsidRPr="002B35F6" w:rsidTr="00D56E29">
        <w:tc>
          <w:tcPr>
            <w:tcW w:w="9314" w:type="dxa"/>
            <w:gridSpan w:val="2"/>
            <w:shd w:val="clear" w:color="auto" w:fill="auto"/>
          </w:tcPr>
          <w:p w:rsidR="00D86E8D" w:rsidRPr="002B35F6" w:rsidRDefault="00D86E8D" w:rsidP="00D56E29">
            <w:pPr>
              <w:pStyle w:val="ListParagraph"/>
              <w:ind w:left="0"/>
              <w:jc w:val="both"/>
              <w:rPr>
                <w:rFonts w:ascii="Arial" w:hAnsi="Arial" w:cs="Arial"/>
                <w:sz w:val="24"/>
                <w:szCs w:val="24"/>
              </w:rPr>
            </w:pPr>
            <w:r w:rsidRPr="002B35F6">
              <w:rPr>
                <w:rFonts w:ascii="Arial" w:hAnsi="Arial" w:cs="Arial"/>
                <w:b/>
                <w:sz w:val="24"/>
                <w:szCs w:val="24"/>
              </w:rPr>
              <w:t>ENVIRONMENTAL</w:t>
            </w:r>
          </w:p>
        </w:tc>
      </w:tr>
      <w:tr w:rsidR="00D86E8D" w:rsidRPr="002B35F6" w:rsidTr="00D56E29">
        <w:tc>
          <w:tcPr>
            <w:tcW w:w="4657" w:type="dxa"/>
            <w:shd w:val="clear" w:color="auto" w:fill="auto"/>
          </w:tcPr>
          <w:p w:rsidR="00D86E8D" w:rsidRPr="002B35F6" w:rsidRDefault="00D86E8D" w:rsidP="00D56E29">
            <w:pPr>
              <w:pStyle w:val="ListParagraph"/>
              <w:numPr>
                <w:ilvl w:val="0"/>
                <w:numId w:val="4"/>
              </w:numPr>
              <w:tabs>
                <w:tab w:val="left" w:pos="504"/>
              </w:tabs>
              <w:rPr>
                <w:rFonts w:ascii="Arial" w:hAnsi="Arial" w:cs="Arial"/>
                <w:sz w:val="24"/>
                <w:szCs w:val="24"/>
                <w:u w:val="single"/>
              </w:rPr>
            </w:pPr>
            <w:r w:rsidRPr="002B35F6">
              <w:rPr>
                <w:rFonts w:ascii="Arial" w:hAnsi="Arial" w:cs="Arial"/>
                <w:sz w:val="24"/>
                <w:szCs w:val="24"/>
                <w:u w:val="single"/>
              </w:rPr>
              <w:t>Countryside Heritage</w:t>
            </w:r>
          </w:p>
          <w:p w:rsidR="00D86E8D" w:rsidRPr="002B35F6" w:rsidRDefault="00D86E8D" w:rsidP="00D56E29">
            <w:pPr>
              <w:pStyle w:val="ListParagraph"/>
              <w:tabs>
                <w:tab w:val="left" w:pos="504"/>
              </w:tabs>
              <w:ind w:left="504"/>
              <w:rPr>
                <w:rFonts w:ascii="Arial" w:hAnsi="Arial" w:cs="Arial"/>
                <w:sz w:val="24"/>
                <w:szCs w:val="24"/>
                <w:u w:val="single"/>
              </w:rPr>
            </w:pPr>
          </w:p>
          <w:p w:rsidR="00D86E8D" w:rsidRPr="002B35F6" w:rsidRDefault="00D86E8D" w:rsidP="00D56E29">
            <w:pPr>
              <w:pStyle w:val="ListParagraph"/>
              <w:tabs>
                <w:tab w:val="left" w:pos="504"/>
              </w:tabs>
              <w:ind w:left="504"/>
              <w:rPr>
                <w:rFonts w:ascii="Arial" w:hAnsi="Arial" w:cs="Arial"/>
                <w:sz w:val="24"/>
                <w:szCs w:val="24"/>
              </w:rPr>
            </w:pPr>
            <w:r w:rsidRPr="002B35F6">
              <w:rPr>
                <w:rFonts w:ascii="Arial" w:hAnsi="Arial" w:cs="Arial"/>
                <w:sz w:val="24"/>
                <w:szCs w:val="24"/>
              </w:rPr>
              <w:t>Protection of the rural character of the Parish.  To identify and conserve the most sensitive and valued landscapes for their environmental and social benefit.</w:t>
            </w:r>
          </w:p>
        </w:tc>
        <w:tc>
          <w:tcPr>
            <w:tcW w:w="4657" w:type="dxa"/>
            <w:shd w:val="clear" w:color="auto" w:fill="auto"/>
          </w:tcPr>
          <w:p w:rsidR="00D86E8D" w:rsidRPr="002B35F6" w:rsidRDefault="00D86E8D" w:rsidP="00D56E29">
            <w:pPr>
              <w:pStyle w:val="ListParagraph"/>
              <w:tabs>
                <w:tab w:val="left" w:pos="504"/>
              </w:tabs>
              <w:ind w:left="0"/>
              <w:rPr>
                <w:rFonts w:ascii="Arial" w:hAnsi="Arial" w:cs="Arial"/>
                <w:sz w:val="24"/>
                <w:szCs w:val="24"/>
                <w:u w:val="single"/>
              </w:rPr>
            </w:pPr>
            <w:r w:rsidRPr="002B35F6">
              <w:rPr>
                <w:rFonts w:ascii="Arial" w:hAnsi="Arial" w:cs="Arial"/>
                <w:sz w:val="24"/>
                <w:szCs w:val="24"/>
                <w:u w:val="single"/>
              </w:rPr>
              <w:t>Indicators of Success</w:t>
            </w:r>
          </w:p>
          <w:p w:rsidR="00D86E8D" w:rsidRPr="002B35F6" w:rsidRDefault="00D86E8D" w:rsidP="00D56E29">
            <w:pPr>
              <w:pStyle w:val="ListParagraph"/>
              <w:tabs>
                <w:tab w:val="left" w:pos="504"/>
              </w:tabs>
              <w:ind w:left="0"/>
              <w:rPr>
                <w:rFonts w:ascii="Arial" w:hAnsi="Arial" w:cs="Arial"/>
                <w:sz w:val="24"/>
                <w:szCs w:val="24"/>
                <w:u w:val="single"/>
              </w:rPr>
            </w:pPr>
          </w:p>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Designation as Area of Locally Valued Landscape in adopted NDP.  Development of land in lower landscape sensitivity area only.</w:t>
            </w:r>
          </w:p>
        </w:tc>
      </w:tr>
      <w:tr w:rsidR="00D86E8D" w:rsidRPr="002B35F6" w:rsidTr="00D56E29">
        <w:tc>
          <w:tcPr>
            <w:tcW w:w="4657" w:type="dxa"/>
            <w:tcBorders>
              <w:bottom w:val="single" w:sz="4" w:space="0" w:color="auto"/>
            </w:tcBorders>
            <w:shd w:val="clear" w:color="auto" w:fill="auto"/>
          </w:tcPr>
          <w:p w:rsidR="00D86E8D" w:rsidRPr="002B35F6" w:rsidRDefault="00D86E8D" w:rsidP="00D56E29">
            <w:pPr>
              <w:pStyle w:val="ListParagraph"/>
              <w:numPr>
                <w:ilvl w:val="0"/>
                <w:numId w:val="4"/>
              </w:numPr>
              <w:tabs>
                <w:tab w:val="left" w:pos="504"/>
              </w:tabs>
              <w:rPr>
                <w:rFonts w:ascii="Arial" w:hAnsi="Arial" w:cs="Arial"/>
                <w:sz w:val="24"/>
                <w:szCs w:val="24"/>
                <w:u w:val="single"/>
              </w:rPr>
            </w:pPr>
            <w:r w:rsidRPr="002B35F6">
              <w:rPr>
                <w:rFonts w:ascii="Arial" w:hAnsi="Arial" w:cs="Arial"/>
                <w:sz w:val="24"/>
                <w:szCs w:val="24"/>
                <w:u w:val="single"/>
              </w:rPr>
              <w:t>Local Green Space</w:t>
            </w:r>
          </w:p>
          <w:p w:rsidR="00D86E8D" w:rsidRPr="002B35F6" w:rsidRDefault="00D86E8D" w:rsidP="00D56E29">
            <w:pPr>
              <w:pStyle w:val="ListParagraph"/>
              <w:tabs>
                <w:tab w:val="left" w:pos="504"/>
              </w:tabs>
              <w:ind w:left="504"/>
              <w:rPr>
                <w:rFonts w:ascii="Arial" w:hAnsi="Arial" w:cs="Arial"/>
                <w:sz w:val="24"/>
                <w:szCs w:val="24"/>
                <w:u w:val="single"/>
              </w:rPr>
            </w:pPr>
          </w:p>
          <w:p w:rsidR="00D86E8D" w:rsidRPr="002B35F6" w:rsidRDefault="00D86E8D" w:rsidP="00D56E29">
            <w:pPr>
              <w:pStyle w:val="ListParagraph"/>
              <w:tabs>
                <w:tab w:val="left" w:pos="504"/>
              </w:tabs>
              <w:ind w:left="504"/>
              <w:rPr>
                <w:rFonts w:ascii="Arial" w:hAnsi="Arial" w:cs="Arial"/>
                <w:sz w:val="24"/>
                <w:szCs w:val="24"/>
              </w:rPr>
            </w:pPr>
            <w:r w:rsidRPr="002B35F6">
              <w:rPr>
                <w:rFonts w:ascii="Arial" w:hAnsi="Arial" w:cs="Arial"/>
                <w:sz w:val="24"/>
                <w:szCs w:val="24"/>
              </w:rPr>
              <w:t>To identify and protect valued Local Green Space for social, recreational and biodiversity benefit.</w:t>
            </w:r>
          </w:p>
        </w:tc>
        <w:tc>
          <w:tcPr>
            <w:tcW w:w="4657" w:type="dxa"/>
            <w:tcBorders>
              <w:bottom w:val="single" w:sz="4" w:space="0" w:color="auto"/>
            </w:tcBorders>
            <w:shd w:val="clear" w:color="auto" w:fill="auto"/>
          </w:tcPr>
          <w:p w:rsidR="00D86E8D" w:rsidRPr="002B35F6" w:rsidRDefault="00D86E8D" w:rsidP="00D56E29">
            <w:pPr>
              <w:pStyle w:val="ListParagraph"/>
              <w:tabs>
                <w:tab w:val="left" w:pos="504"/>
              </w:tabs>
              <w:ind w:left="0"/>
              <w:rPr>
                <w:rFonts w:ascii="Arial" w:hAnsi="Arial" w:cs="Arial"/>
                <w:sz w:val="24"/>
                <w:szCs w:val="24"/>
              </w:rPr>
            </w:pPr>
          </w:p>
          <w:p w:rsidR="00D86E8D" w:rsidRPr="002B35F6" w:rsidRDefault="00D86E8D" w:rsidP="00D56E29">
            <w:pPr>
              <w:pStyle w:val="ListParagraph"/>
              <w:tabs>
                <w:tab w:val="left" w:pos="504"/>
              </w:tabs>
              <w:ind w:left="0"/>
              <w:rPr>
                <w:rFonts w:ascii="Arial" w:hAnsi="Arial" w:cs="Arial"/>
                <w:sz w:val="24"/>
                <w:szCs w:val="24"/>
              </w:rPr>
            </w:pPr>
          </w:p>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Designation of Local Green Space in adopted NDP.  Retention of all designated Local Green Spaces over the period of the NDP.</w:t>
            </w:r>
          </w:p>
        </w:tc>
      </w:tr>
      <w:tr w:rsidR="00D86E8D" w:rsidRPr="002B35F6" w:rsidTr="00D56E29">
        <w:tc>
          <w:tcPr>
            <w:tcW w:w="4657" w:type="dxa"/>
            <w:tcBorders>
              <w:bottom w:val="nil"/>
            </w:tcBorders>
            <w:shd w:val="clear" w:color="auto" w:fill="auto"/>
          </w:tcPr>
          <w:p w:rsidR="00D86E8D" w:rsidRPr="002B35F6" w:rsidRDefault="00D86E8D" w:rsidP="00D56E29">
            <w:pPr>
              <w:pStyle w:val="ListParagraph"/>
              <w:numPr>
                <w:ilvl w:val="0"/>
                <w:numId w:val="4"/>
              </w:numPr>
              <w:tabs>
                <w:tab w:val="left" w:pos="504"/>
              </w:tabs>
              <w:rPr>
                <w:rFonts w:ascii="Arial" w:hAnsi="Arial" w:cs="Arial"/>
                <w:sz w:val="24"/>
                <w:szCs w:val="24"/>
                <w:u w:val="single"/>
              </w:rPr>
            </w:pPr>
            <w:r w:rsidRPr="002B35F6">
              <w:rPr>
                <w:rFonts w:ascii="Arial" w:hAnsi="Arial" w:cs="Arial"/>
                <w:sz w:val="24"/>
                <w:szCs w:val="24"/>
                <w:u w:val="single"/>
              </w:rPr>
              <w:t>Flood Avoidance and Mitigation</w:t>
            </w:r>
          </w:p>
          <w:p w:rsidR="00D86E8D" w:rsidRPr="002B35F6" w:rsidRDefault="00D86E8D" w:rsidP="00D56E29">
            <w:pPr>
              <w:pStyle w:val="ListParagraph"/>
              <w:ind w:left="504"/>
              <w:rPr>
                <w:rFonts w:ascii="Arial" w:hAnsi="Arial" w:cs="Arial"/>
                <w:sz w:val="24"/>
                <w:szCs w:val="24"/>
                <w:u w:val="single"/>
              </w:rPr>
            </w:pPr>
          </w:p>
          <w:p w:rsidR="00D86E8D" w:rsidRPr="002B35F6" w:rsidRDefault="00D86E8D" w:rsidP="00D56E29">
            <w:pPr>
              <w:pStyle w:val="ListParagraph"/>
              <w:ind w:left="504"/>
              <w:rPr>
                <w:rFonts w:ascii="Arial" w:hAnsi="Arial" w:cs="Arial"/>
                <w:sz w:val="24"/>
                <w:szCs w:val="24"/>
              </w:rPr>
            </w:pPr>
            <w:r w:rsidRPr="002B35F6">
              <w:rPr>
                <w:rFonts w:ascii="Arial" w:hAnsi="Arial" w:cs="Arial"/>
                <w:sz w:val="24"/>
                <w:szCs w:val="24"/>
              </w:rPr>
              <w:t>To identify land at risk of flooding, including surface water flooding and to seek to guide development away from such areas.</w:t>
            </w:r>
          </w:p>
          <w:p w:rsidR="00D86E8D" w:rsidRPr="002B35F6" w:rsidRDefault="00D86E8D" w:rsidP="00D56E29">
            <w:pPr>
              <w:pStyle w:val="ListParagraph"/>
              <w:ind w:left="504"/>
              <w:rPr>
                <w:rFonts w:ascii="Arial" w:hAnsi="Arial" w:cs="Arial"/>
                <w:sz w:val="24"/>
                <w:szCs w:val="24"/>
              </w:rPr>
            </w:pPr>
          </w:p>
        </w:tc>
        <w:tc>
          <w:tcPr>
            <w:tcW w:w="4657" w:type="dxa"/>
            <w:tcBorders>
              <w:bottom w:val="nil"/>
            </w:tcBorders>
            <w:shd w:val="clear" w:color="auto" w:fill="auto"/>
          </w:tcPr>
          <w:p w:rsidR="00D86E8D" w:rsidRPr="002B35F6" w:rsidRDefault="00D86E8D" w:rsidP="00D56E29">
            <w:pPr>
              <w:pStyle w:val="ListParagraph"/>
              <w:tabs>
                <w:tab w:val="left" w:pos="504"/>
              </w:tabs>
              <w:ind w:left="0"/>
              <w:rPr>
                <w:rFonts w:ascii="Arial" w:hAnsi="Arial" w:cs="Arial"/>
                <w:sz w:val="24"/>
                <w:szCs w:val="24"/>
              </w:rPr>
            </w:pPr>
          </w:p>
          <w:p w:rsidR="00D86E8D" w:rsidRPr="002B35F6" w:rsidRDefault="00D86E8D" w:rsidP="00D56E29">
            <w:pPr>
              <w:pStyle w:val="ListParagraph"/>
              <w:tabs>
                <w:tab w:val="left" w:pos="504"/>
              </w:tabs>
              <w:ind w:left="0"/>
              <w:rPr>
                <w:rFonts w:ascii="Arial" w:hAnsi="Arial" w:cs="Arial"/>
                <w:sz w:val="24"/>
                <w:szCs w:val="24"/>
              </w:rPr>
            </w:pPr>
          </w:p>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Designation of Area at Risk of Flooding’ within adopted NDP.  Development in this area resisted or strictly controlled.</w:t>
            </w:r>
          </w:p>
        </w:tc>
      </w:tr>
      <w:tr w:rsidR="00D86E8D" w:rsidRPr="002B35F6" w:rsidTr="00D56E29">
        <w:tc>
          <w:tcPr>
            <w:tcW w:w="4657" w:type="dxa"/>
            <w:tcBorders>
              <w:top w:val="nil"/>
            </w:tcBorders>
            <w:shd w:val="clear" w:color="auto" w:fill="auto"/>
          </w:tcPr>
          <w:p w:rsidR="00D86E8D" w:rsidRPr="002B35F6" w:rsidRDefault="00D86E8D" w:rsidP="00D56E29">
            <w:pPr>
              <w:pStyle w:val="ListParagraph"/>
              <w:numPr>
                <w:ilvl w:val="0"/>
                <w:numId w:val="4"/>
              </w:numPr>
              <w:tabs>
                <w:tab w:val="left" w:pos="504"/>
              </w:tabs>
              <w:rPr>
                <w:rFonts w:ascii="Arial" w:hAnsi="Arial" w:cs="Arial"/>
                <w:sz w:val="24"/>
                <w:szCs w:val="24"/>
              </w:rPr>
            </w:pPr>
            <w:r w:rsidRPr="002B35F6">
              <w:rPr>
                <w:rFonts w:ascii="Arial" w:hAnsi="Arial" w:cs="Arial"/>
                <w:sz w:val="24"/>
                <w:szCs w:val="24"/>
              </w:rPr>
              <w:t>To minimise the risk of flooding within Hellingly Parish and of climate change upon flooding incidence.</w:t>
            </w:r>
          </w:p>
        </w:tc>
        <w:tc>
          <w:tcPr>
            <w:tcW w:w="4657" w:type="dxa"/>
            <w:tcBorders>
              <w:top w:val="nil"/>
            </w:tcBorders>
            <w:shd w:val="clear" w:color="auto" w:fill="auto"/>
          </w:tcPr>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Monitoring of flood incidents recorded by LFA (ESCC).  Enhanced flood mitigation measures in all developments within the Parish.</w:t>
            </w:r>
          </w:p>
        </w:tc>
      </w:tr>
      <w:tr w:rsidR="00D86E8D" w:rsidRPr="002B35F6" w:rsidTr="00D56E29">
        <w:tc>
          <w:tcPr>
            <w:tcW w:w="4657" w:type="dxa"/>
            <w:tcBorders>
              <w:bottom w:val="nil"/>
            </w:tcBorders>
            <w:shd w:val="clear" w:color="auto" w:fill="auto"/>
          </w:tcPr>
          <w:p w:rsidR="00D86E8D" w:rsidRPr="00AF5BA2" w:rsidRDefault="00D86E8D" w:rsidP="00D56E29">
            <w:pPr>
              <w:pStyle w:val="ListParagraph"/>
              <w:numPr>
                <w:ilvl w:val="0"/>
                <w:numId w:val="4"/>
              </w:numPr>
              <w:tabs>
                <w:tab w:val="left" w:pos="504"/>
              </w:tabs>
              <w:rPr>
                <w:rFonts w:ascii="Arial" w:hAnsi="Arial" w:cs="Arial"/>
                <w:sz w:val="24"/>
                <w:szCs w:val="24"/>
                <w:u w:val="single"/>
              </w:rPr>
            </w:pPr>
            <w:r w:rsidRPr="00AF5BA2">
              <w:rPr>
                <w:rFonts w:ascii="Arial" w:hAnsi="Arial" w:cs="Arial"/>
                <w:sz w:val="24"/>
                <w:szCs w:val="24"/>
                <w:u w:val="single"/>
              </w:rPr>
              <w:t>Biodiversity</w:t>
            </w:r>
          </w:p>
          <w:p w:rsidR="00D86E8D" w:rsidRDefault="00D86E8D" w:rsidP="00D56E29">
            <w:pPr>
              <w:pStyle w:val="ListParagraph"/>
              <w:ind w:left="504"/>
              <w:rPr>
                <w:rFonts w:ascii="Arial" w:hAnsi="Arial" w:cs="Arial"/>
                <w:sz w:val="24"/>
                <w:szCs w:val="24"/>
              </w:rPr>
            </w:pPr>
          </w:p>
          <w:p w:rsidR="00D86E8D" w:rsidRPr="002B35F6" w:rsidRDefault="00D86E8D" w:rsidP="00D56E29">
            <w:pPr>
              <w:pStyle w:val="ListParagraph"/>
              <w:ind w:left="504"/>
              <w:rPr>
                <w:rFonts w:ascii="Arial" w:hAnsi="Arial" w:cs="Arial"/>
                <w:sz w:val="24"/>
                <w:szCs w:val="24"/>
              </w:rPr>
            </w:pPr>
            <w:r w:rsidRPr="002B35F6">
              <w:rPr>
                <w:rFonts w:ascii="Arial" w:hAnsi="Arial" w:cs="Arial"/>
                <w:sz w:val="24"/>
                <w:szCs w:val="24"/>
              </w:rPr>
              <w:t>To identify, protect and enhance green and blue infrastructure assets within Hellingly Parish.</w:t>
            </w:r>
          </w:p>
          <w:p w:rsidR="00D86E8D" w:rsidRPr="002B35F6" w:rsidRDefault="00D86E8D" w:rsidP="00D56E29">
            <w:pPr>
              <w:pStyle w:val="ListParagraph"/>
              <w:tabs>
                <w:tab w:val="left" w:pos="504"/>
              </w:tabs>
              <w:ind w:left="360"/>
              <w:rPr>
                <w:rFonts w:ascii="Arial" w:hAnsi="Arial" w:cs="Arial"/>
                <w:sz w:val="24"/>
                <w:szCs w:val="24"/>
              </w:rPr>
            </w:pPr>
          </w:p>
        </w:tc>
        <w:tc>
          <w:tcPr>
            <w:tcW w:w="4657" w:type="dxa"/>
            <w:tcBorders>
              <w:bottom w:val="nil"/>
            </w:tcBorders>
            <w:shd w:val="clear" w:color="auto" w:fill="auto"/>
          </w:tcPr>
          <w:p w:rsidR="00D86E8D" w:rsidRDefault="00D86E8D" w:rsidP="00D56E29">
            <w:pPr>
              <w:pStyle w:val="ListParagraph"/>
              <w:tabs>
                <w:tab w:val="left" w:pos="504"/>
              </w:tabs>
              <w:ind w:left="0"/>
              <w:rPr>
                <w:rFonts w:ascii="Arial" w:hAnsi="Arial" w:cs="Arial"/>
                <w:sz w:val="24"/>
                <w:szCs w:val="24"/>
              </w:rPr>
            </w:pPr>
          </w:p>
          <w:p w:rsidR="00D86E8D" w:rsidRDefault="00D86E8D" w:rsidP="00D56E29">
            <w:pPr>
              <w:pStyle w:val="ListParagraph"/>
              <w:tabs>
                <w:tab w:val="left" w:pos="504"/>
              </w:tabs>
              <w:ind w:left="0"/>
              <w:rPr>
                <w:rFonts w:ascii="Arial" w:hAnsi="Arial" w:cs="Arial"/>
                <w:sz w:val="24"/>
                <w:szCs w:val="24"/>
              </w:rPr>
            </w:pPr>
          </w:p>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Designation of all green and blue infrastructure assets in adopted NDP.</w:t>
            </w:r>
          </w:p>
        </w:tc>
      </w:tr>
      <w:tr w:rsidR="00D86E8D" w:rsidRPr="002B35F6" w:rsidTr="00D56E29">
        <w:tc>
          <w:tcPr>
            <w:tcW w:w="4657" w:type="dxa"/>
            <w:tcBorders>
              <w:top w:val="nil"/>
            </w:tcBorders>
            <w:shd w:val="clear" w:color="auto" w:fill="auto"/>
          </w:tcPr>
          <w:p w:rsidR="00D86E8D" w:rsidRPr="002B35F6" w:rsidRDefault="00D86E8D" w:rsidP="00D56E29">
            <w:pPr>
              <w:pStyle w:val="ListParagraph"/>
              <w:numPr>
                <w:ilvl w:val="0"/>
                <w:numId w:val="4"/>
              </w:numPr>
              <w:tabs>
                <w:tab w:val="left" w:pos="504"/>
              </w:tabs>
              <w:rPr>
                <w:rFonts w:ascii="Arial" w:hAnsi="Arial" w:cs="Arial"/>
                <w:sz w:val="24"/>
                <w:szCs w:val="24"/>
              </w:rPr>
            </w:pPr>
            <w:r w:rsidRPr="002B35F6">
              <w:rPr>
                <w:rFonts w:ascii="Arial" w:hAnsi="Arial" w:cs="Arial"/>
                <w:sz w:val="24"/>
                <w:szCs w:val="24"/>
              </w:rPr>
              <w:t>To improve, enhance, manage and restore biodiversity gains including use of Biodiversity Opportunity Areas to seek such gains.</w:t>
            </w:r>
          </w:p>
        </w:tc>
        <w:tc>
          <w:tcPr>
            <w:tcW w:w="4657" w:type="dxa"/>
            <w:tcBorders>
              <w:top w:val="nil"/>
            </w:tcBorders>
            <w:shd w:val="clear" w:color="auto" w:fill="auto"/>
          </w:tcPr>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Improved design, mitigation and connectivity for biodiversity in all developments.</w:t>
            </w:r>
          </w:p>
          <w:p w:rsidR="00D86E8D" w:rsidRPr="002B35F6" w:rsidRDefault="00D86E8D" w:rsidP="00D56E29">
            <w:pPr>
              <w:pStyle w:val="ListParagraph"/>
              <w:tabs>
                <w:tab w:val="left" w:pos="504"/>
              </w:tabs>
              <w:ind w:left="0"/>
              <w:rPr>
                <w:rFonts w:ascii="Arial" w:hAnsi="Arial" w:cs="Arial"/>
                <w:sz w:val="24"/>
                <w:szCs w:val="24"/>
              </w:rPr>
            </w:pPr>
          </w:p>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Widespread use of biodiversity opportunity areas and re-connection of wildlife corridors through developer contributions and use of Community Infrastructure Levies.</w:t>
            </w:r>
          </w:p>
        </w:tc>
      </w:tr>
      <w:tr w:rsidR="00D86E8D" w:rsidRPr="002B35F6" w:rsidTr="00D56E29">
        <w:tc>
          <w:tcPr>
            <w:tcW w:w="4657" w:type="dxa"/>
            <w:tcBorders>
              <w:bottom w:val="single" w:sz="4" w:space="0" w:color="auto"/>
            </w:tcBorders>
            <w:shd w:val="clear" w:color="auto" w:fill="auto"/>
          </w:tcPr>
          <w:p w:rsidR="00D86E8D" w:rsidRPr="00AF5BA2" w:rsidRDefault="00D86E8D" w:rsidP="00D56E29">
            <w:pPr>
              <w:pStyle w:val="ListParagraph"/>
              <w:numPr>
                <w:ilvl w:val="0"/>
                <w:numId w:val="4"/>
              </w:numPr>
              <w:tabs>
                <w:tab w:val="left" w:pos="504"/>
              </w:tabs>
              <w:rPr>
                <w:rFonts w:ascii="Arial" w:hAnsi="Arial" w:cs="Arial"/>
                <w:sz w:val="24"/>
                <w:szCs w:val="24"/>
                <w:u w:val="single"/>
              </w:rPr>
            </w:pPr>
            <w:r w:rsidRPr="00AF5BA2">
              <w:rPr>
                <w:rFonts w:ascii="Arial" w:hAnsi="Arial" w:cs="Arial"/>
                <w:sz w:val="24"/>
                <w:szCs w:val="24"/>
                <w:u w:val="single"/>
              </w:rPr>
              <w:t>Heritage and Protection of the Built Environment</w:t>
            </w:r>
          </w:p>
          <w:p w:rsidR="00D86E8D" w:rsidRDefault="00D86E8D" w:rsidP="00D56E29">
            <w:pPr>
              <w:pStyle w:val="ListParagraph"/>
              <w:ind w:left="504"/>
              <w:rPr>
                <w:rFonts w:ascii="Arial" w:hAnsi="Arial" w:cs="Arial"/>
                <w:sz w:val="24"/>
                <w:szCs w:val="24"/>
              </w:rPr>
            </w:pPr>
          </w:p>
          <w:p w:rsidR="00D86E8D" w:rsidRPr="002B35F6" w:rsidRDefault="00D86E8D" w:rsidP="00D56E29">
            <w:pPr>
              <w:pStyle w:val="ListParagraph"/>
              <w:ind w:left="504"/>
              <w:rPr>
                <w:rFonts w:ascii="Arial" w:hAnsi="Arial" w:cs="Arial"/>
                <w:sz w:val="24"/>
                <w:szCs w:val="24"/>
              </w:rPr>
            </w:pPr>
            <w:r w:rsidRPr="002B35F6">
              <w:rPr>
                <w:rFonts w:ascii="Arial" w:hAnsi="Arial" w:cs="Arial"/>
                <w:sz w:val="24"/>
                <w:szCs w:val="24"/>
              </w:rPr>
              <w:t>To identify, conserve and enhance the historic and built environment.</w:t>
            </w:r>
          </w:p>
        </w:tc>
        <w:tc>
          <w:tcPr>
            <w:tcW w:w="4657" w:type="dxa"/>
            <w:tcBorders>
              <w:bottom w:val="single" w:sz="4" w:space="0" w:color="auto"/>
            </w:tcBorders>
            <w:shd w:val="clear" w:color="auto" w:fill="auto"/>
          </w:tcPr>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Adoption of Policy on designated and non-designated (local list) heritage assets in NDP.</w:t>
            </w:r>
          </w:p>
          <w:p w:rsidR="00D86E8D" w:rsidRPr="002B35F6" w:rsidRDefault="00D86E8D" w:rsidP="00D56E29">
            <w:pPr>
              <w:pStyle w:val="ListParagraph"/>
              <w:tabs>
                <w:tab w:val="left" w:pos="504"/>
              </w:tabs>
              <w:ind w:left="0"/>
              <w:rPr>
                <w:rFonts w:ascii="Arial" w:hAnsi="Arial" w:cs="Arial"/>
                <w:sz w:val="24"/>
                <w:szCs w:val="24"/>
              </w:rPr>
            </w:pPr>
          </w:p>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Acceptance and support by LPA/EH of recommendations for local listing.</w:t>
            </w:r>
          </w:p>
          <w:p w:rsidR="00D86E8D" w:rsidRPr="002B35F6" w:rsidRDefault="00D86E8D" w:rsidP="00D56E29">
            <w:pPr>
              <w:pStyle w:val="ListParagraph"/>
              <w:tabs>
                <w:tab w:val="left" w:pos="504"/>
              </w:tabs>
              <w:ind w:left="0"/>
              <w:rPr>
                <w:rFonts w:ascii="Arial" w:hAnsi="Arial" w:cs="Arial"/>
                <w:sz w:val="24"/>
                <w:szCs w:val="24"/>
              </w:rPr>
            </w:pPr>
          </w:p>
        </w:tc>
      </w:tr>
    </w:tbl>
    <w:p w:rsidR="00D86E8D" w:rsidRDefault="00D86E8D" w:rsidP="00D86E8D">
      <w:pPr>
        <w:tabs>
          <w:tab w:val="left" w:pos="504"/>
        </w:tabs>
      </w:pPr>
    </w:p>
    <w:tbl>
      <w:tblPr>
        <w:tblpPr w:leftFromText="180" w:rightFromText="180"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57"/>
      </w:tblGrid>
      <w:tr w:rsidR="00D86E8D" w:rsidRPr="002B35F6" w:rsidTr="00D56E29">
        <w:tc>
          <w:tcPr>
            <w:tcW w:w="4657" w:type="dxa"/>
            <w:tcBorders>
              <w:top w:val="single" w:sz="4" w:space="0" w:color="auto"/>
            </w:tcBorders>
            <w:shd w:val="clear" w:color="auto" w:fill="auto"/>
          </w:tcPr>
          <w:p w:rsidR="00D86E8D" w:rsidRPr="002B35F6" w:rsidRDefault="00D86E8D" w:rsidP="00D56E29">
            <w:pPr>
              <w:pStyle w:val="ListParagraph"/>
              <w:tabs>
                <w:tab w:val="left" w:pos="504"/>
              </w:tabs>
              <w:ind w:left="360"/>
              <w:rPr>
                <w:rFonts w:ascii="Arial" w:hAnsi="Arial" w:cs="Arial"/>
                <w:sz w:val="24"/>
                <w:szCs w:val="24"/>
              </w:rPr>
            </w:pPr>
          </w:p>
        </w:tc>
        <w:tc>
          <w:tcPr>
            <w:tcW w:w="4657" w:type="dxa"/>
            <w:tcBorders>
              <w:top w:val="single" w:sz="4" w:space="0" w:color="auto"/>
            </w:tcBorders>
            <w:shd w:val="clear" w:color="auto" w:fill="auto"/>
          </w:tcPr>
          <w:p w:rsidR="00D86E8D" w:rsidRPr="002B35F6" w:rsidRDefault="00D86E8D" w:rsidP="00D56E29">
            <w:pPr>
              <w:pStyle w:val="ListParagraph"/>
              <w:tabs>
                <w:tab w:val="left" w:pos="504"/>
              </w:tabs>
              <w:ind w:left="0"/>
              <w:rPr>
                <w:rFonts w:ascii="Arial" w:hAnsi="Arial" w:cs="Arial"/>
                <w:sz w:val="24"/>
                <w:szCs w:val="24"/>
                <w:u w:val="single"/>
              </w:rPr>
            </w:pPr>
            <w:r w:rsidRPr="002B35F6">
              <w:rPr>
                <w:rFonts w:ascii="Arial" w:hAnsi="Arial" w:cs="Arial"/>
                <w:sz w:val="24"/>
                <w:szCs w:val="24"/>
                <w:u w:val="single"/>
              </w:rPr>
              <w:t>Indicators of Success</w:t>
            </w:r>
          </w:p>
        </w:tc>
      </w:tr>
      <w:tr w:rsidR="00D86E8D" w:rsidRPr="002B35F6" w:rsidTr="00D56E29">
        <w:tc>
          <w:tcPr>
            <w:tcW w:w="4657" w:type="dxa"/>
            <w:tcBorders>
              <w:top w:val="single" w:sz="4" w:space="0" w:color="auto"/>
            </w:tcBorders>
            <w:shd w:val="clear" w:color="auto" w:fill="auto"/>
          </w:tcPr>
          <w:p w:rsidR="00D86E8D" w:rsidRPr="002B35F6" w:rsidRDefault="00D86E8D" w:rsidP="00D56E29">
            <w:pPr>
              <w:pStyle w:val="ListParagraph"/>
              <w:tabs>
                <w:tab w:val="left" w:pos="504"/>
              </w:tabs>
              <w:ind w:left="360"/>
              <w:rPr>
                <w:rFonts w:ascii="Arial" w:hAnsi="Arial" w:cs="Arial"/>
                <w:sz w:val="24"/>
                <w:szCs w:val="24"/>
              </w:rPr>
            </w:pPr>
          </w:p>
        </w:tc>
        <w:tc>
          <w:tcPr>
            <w:tcW w:w="4657" w:type="dxa"/>
            <w:tcBorders>
              <w:top w:val="single" w:sz="4" w:space="0" w:color="auto"/>
            </w:tcBorders>
            <w:shd w:val="clear" w:color="auto" w:fill="auto"/>
          </w:tcPr>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Production of a Management Plan for the Hellingly Conservation Area.</w:t>
            </w:r>
          </w:p>
          <w:p w:rsidR="00D86E8D" w:rsidRPr="002B35F6" w:rsidRDefault="00D86E8D" w:rsidP="00D56E29">
            <w:pPr>
              <w:pStyle w:val="ListParagraph"/>
              <w:tabs>
                <w:tab w:val="left" w:pos="504"/>
              </w:tabs>
              <w:ind w:left="0"/>
              <w:rPr>
                <w:rFonts w:ascii="Arial" w:hAnsi="Arial" w:cs="Arial"/>
                <w:sz w:val="24"/>
                <w:szCs w:val="24"/>
              </w:rPr>
            </w:pPr>
          </w:p>
        </w:tc>
      </w:tr>
      <w:tr w:rsidR="00D86E8D" w:rsidRPr="002B35F6" w:rsidTr="00D56E29">
        <w:tc>
          <w:tcPr>
            <w:tcW w:w="4657" w:type="dxa"/>
            <w:tcBorders>
              <w:top w:val="single" w:sz="4" w:space="0" w:color="auto"/>
            </w:tcBorders>
            <w:shd w:val="clear" w:color="auto" w:fill="auto"/>
          </w:tcPr>
          <w:p w:rsidR="00D86E8D" w:rsidRPr="002B35F6" w:rsidRDefault="00D86E8D" w:rsidP="00D56E29">
            <w:pPr>
              <w:pStyle w:val="ListParagraph"/>
              <w:numPr>
                <w:ilvl w:val="0"/>
                <w:numId w:val="4"/>
              </w:numPr>
              <w:tabs>
                <w:tab w:val="left" w:pos="504"/>
              </w:tabs>
              <w:rPr>
                <w:rFonts w:ascii="Arial" w:hAnsi="Arial" w:cs="Arial"/>
                <w:sz w:val="24"/>
                <w:szCs w:val="24"/>
              </w:rPr>
            </w:pPr>
            <w:r w:rsidRPr="002B35F6">
              <w:rPr>
                <w:rFonts w:ascii="Arial" w:hAnsi="Arial" w:cs="Arial"/>
                <w:sz w:val="24"/>
                <w:szCs w:val="24"/>
              </w:rPr>
              <w:t>To contribute to the reduction of air pollution and improve air quality within the area.</w:t>
            </w:r>
          </w:p>
        </w:tc>
        <w:tc>
          <w:tcPr>
            <w:tcW w:w="4657" w:type="dxa"/>
            <w:tcBorders>
              <w:top w:val="single" w:sz="4" w:space="0" w:color="auto"/>
            </w:tcBorders>
            <w:shd w:val="clear" w:color="auto" w:fill="auto"/>
          </w:tcPr>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Incorporation of appropriate policy within the adopted NDP.</w:t>
            </w:r>
          </w:p>
          <w:p w:rsidR="00D86E8D" w:rsidRPr="002B35F6" w:rsidRDefault="00D86E8D" w:rsidP="00D56E29">
            <w:pPr>
              <w:pStyle w:val="ListParagraph"/>
              <w:tabs>
                <w:tab w:val="left" w:pos="504"/>
              </w:tabs>
              <w:ind w:left="0"/>
              <w:rPr>
                <w:rFonts w:ascii="Arial" w:hAnsi="Arial" w:cs="Arial"/>
                <w:sz w:val="24"/>
                <w:szCs w:val="24"/>
              </w:rPr>
            </w:pPr>
          </w:p>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Inclusion within all major developments of electric vehicle charging points.</w:t>
            </w:r>
          </w:p>
          <w:p w:rsidR="00D86E8D" w:rsidRPr="002B35F6" w:rsidRDefault="00D86E8D" w:rsidP="00D56E29">
            <w:pPr>
              <w:pStyle w:val="ListParagraph"/>
              <w:tabs>
                <w:tab w:val="left" w:pos="504"/>
              </w:tabs>
              <w:ind w:left="0"/>
              <w:rPr>
                <w:rFonts w:ascii="Arial" w:hAnsi="Arial" w:cs="Arial"/>
                <w:sz w:val="24"/>
                <w:szCs w:val="24"/>
              </w:rPr>
            </w:pPr>
          </w:p>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Monitoring of air quality by appropriate bodies to assess improvements to local air quality.</w:t>
            </w:r>
          </w:p>
        </w:tc>
      </w:tr>
      <w:tr w:rsidR="00D86E8D" w:rsidRPr="002B35F6" w:rsidTr="00D56E29">
        <w:tc>
          <w:tcPr>
            <w:tcW w:w="9314" w:type="dxa"/>
            <w:gridSpan w:val="2"/>
            <w:tcBorders>
              <w:bottom w:val="single" w:sz="4" w:space="0" w:color="auto"/>
            </w:tcBorders>
            <w:shd w:val="clear" w:color="auto" w:fill="auto"/>
          </w:tcPr>
          <w:p w:rsidR="00D86E8D" w:rsidRPr="002B35F6" w:rsidRDefault="00D86E8D" w:rsidP="00D56E29">
            <w:pPr>
              <w:pStyle w:val="ListParagraph"/>
              <w:tabs>
                <w:tab w:val="left" w:pos="504"/>
              </w:tabs>
              <w:ind w:left="0"/>
              <w:rPr>
                <w:rFonts w:ascii="Arial" w:hAnsi="Arial" w:cs="Arial"/>
                <w:b/>
                <w:sz w:val="24"/>
                <w:szCs w:val="24"/>
              </w:rPr>
            </w:pPr>
            <w:r w:rsidRPr="002B35F6">
              <w:rPr>
                <w:rFonts w:ascii="Arial" w:hAnsi="Arial" w:cs="Arial"/>
                <w:b/>
                <w:sz w:val="24"/>
                <w:szCs w:val="24"/>
              </w:rPr>
              <w:t>ECONOMIC</w:t>
            </w:r>
          </w:p>
        </w:tc>
      </w:tr>
      <w:tr w:rsidR="00D86E8D" w:rsidRPr="002B35F6" w:rsidTr="00D56E29">
        <w:tc>
          <w:tcPr>
            <w:tcW w:w="4657" w:type="dxa"/>
            <w:tcBorders>
              <w:bottom w:val="nil"/>
            </w:tcBorders>
            <w:shd w:val="clear" w:color="auto" w:fill="auto"/>
          </w:tcPr>
          <w:p w:rsidR="00D86E8D" w:rsidRPr="002B35F6" w:rsidRDefault="00D86E8D" w:rsidP="00D56E29">
            <w:pPr>
              <w:pStyle w:val="ListParagraph"/>
              <w:numPr>
                <w:ilvl w:val="0"/>
                <w:numId w:val="4"/>
              </w:numPr>
              <w:tabs>
                <w:tab w:val="left" w:pos="504"/>
              </w:tabs>
              <w:rPr>
                <w:rFonts w:ascii="Arial" w:hAnsi="Arial" w:cs="Arial"/>
                <w:sz w:val="24"/>
                <w:szCs w:val="24"/>
              </w:rPr>
            </w:pPr>
            <w:r w:rsidRPr="002B35F6">
              <w:rPr>
                <w:rFonts w:ascii="Arial" w:hAnsi="Arial" w:cs="Arial"/>
                <w:sz w:val="24"/>
                <w:szCs w:val="24"/>
              </w:rPr>
              <w:t>To support diversification of agricultural and other land based rural business within the Parish.</w:t>
            </w:r>
          </w:p>
        </w:tc>
        <w:tc>
          <w:tcPr>
            <w:tcW w:w="4657" w:type="dxa"/>
            <w:tcBorders>
              <w:bottom w:val="nil"/>
            </w:tcBorders>
            <w:shd w:val="clear" w:color="auto" w:fill="auto"/>
          </w:tcPr>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Rural Economy Policy within adopted NDP.</w:t>
            </w:r>
          </w:p>
          <w:p w:rsidR="00D86E8D" w:rsidRPr="002B35F6" w:rsidRDefault="00D86E8D" w:rsidP="00D56E29">
            <w:pPr>
              <w:pStyle w:val="ListParagraph"/>
              <w:tabs>
                <w:tab w:val="left" w:pos="504"/>
              </w:tabs>
              <w:ind w:left="0"/>
              <w:rPr>
                <w:rFonts w:ascii="Arial" w:hAnsi="Arial" w:cs="Arial"/>
                <w:sz w:val="24"/>
                <w:szCs w:val="24"/>
              </w:rPr>
            </w:pPr>
          </w:p>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No. of new or diversified rural businesses or expanded existing businesses.</w:t>
            </w:r>
          </w:p>
          <w:p w:rsidR="00D86E8D" w:rsidRPr="002B35F6" w:rsidRDefault="00D86E8D" w:rsidP="00D56E29">
            <w:pPr>
              <w:pStyle w:val="ListParagraph"/>
              <w:tabs>
                <w:tab w:val="left" w:pos="504"/>
              </w:tabs>
              <w:ind w:left="0"/>
              <w:rPr>
                <w:rFonts w:ascii="Arial" w:hAnsi="Arial" w:cs="Arial"/>
                <w:sz w:val="24"/>
                <w:szCs w:val="24"/>
              </w:rPr>
            </w:pPr>
          </w:p>
        </w:tc>
      </w:tr>
      <w:tr w:rsidR="00D86E8D" w:rsidRPr="002B35F6" w:rsidTr="00D56E29">
        <w:tc>
          <w:tcPr>
            <w:tcW w:w="4657" w:type="dxa"/>
            <w:tcBorders>
              <w:top w:val="nil"/>
              <w:bottom w:val="nil"/>
            </w:tcBorders>
            <w:shd w:val="clear" w:color="auto" w:fill="auto"/>
          </w:tcPr>
          <w:p w:rsidR="00D86E8D" w:rsidRPr="002B35F6" w:rsidRDefault="00D86E8D" w:rsidP="00D56E29">
            <w:pPr>
              <w:pStyle w:val="ListParagraph"/>
              <w:numPr>
                <w:ilvl w:val="0"/>
                <w:numId w:val="4"/>
              </w:numPr>
              <w:tabs>
                <w:tab w:val="left" w:pos="504"/>
              </w:tabs>
              <w:rPr>
                <w:rFonts w:ascii="Arial" w:hAnsi="Arial" w:cs="Arial"/>
                <w:sz w:val="24"/>
                <w:szCs w:val="24"/>
              </w:rPr>
            </w:pPr>
            <w:r w:rsidRPr="002B35F6">
              <w:rPr>
                <w:rFonts w:ascii="Arial" w:hAnsi="Arial" w:cs="Arial"/>
                <w:sz w:val="24"/>
                <w:szCs w:val="24"/>
              </w:rPr>
              <w:t>To support new agricultural or other appropriate rural businesses where a new dwelling is considered necessary.</w:t>
            </w:r>
          </w:p>
        </w:tc>
        <w:tc>
          <w:tcPr>
            <w:tcW w:w="4657" w:type="dxa"/>
            <w:tcBorders>
              <w:top w:val="nil"/>
              <w:bottom w:val="nil"/>
            </w:tcBorders>
            <w:shd w:val="clear" w:color="auto" w:fill="auto"/>
          </w:tcPr>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Isolated dwellings Policy within adopted NDP.</w:t>
            </w:r>
          </w:p>
          <w:p w:rsidR="00D86E8D" w:rsidRPr="002B35F6" w:rsidRDefault="00D86E8D" w:rsidP="00D56E29">
            <w:pPr>
              <w:pStyle w:val="ListParagraph"/>
              <w:tabs>
                <w:tab w:val="left" w:pos="504"/>
              </w:tabs>
              <w:ind w:left="0"/>
              <w:rPr>
                <w:rFonts w:ascii="Arial" w:hAnsi="Arial" w:cs="Arial"/>
                <w:sz w:val="24"/>
                <w:szCs w:val="24"/>
              </w:rPr>
            </w:pPr>
          </w:p>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No. of new agricultural start-ups.</w:t>
            </w:r>
          </w:p>
          <w:p w:rsidR="00D86E8D" w:rsidRPr="002B35F6" w:rsidRDefault="00D86E8D" w:rsidP="00D56E29">
            <w:pPr>
              <w:pStyle w:val="ListParagraph"/>
              <w:tabs>
                <w:tab w:val="left" w:pos="504"/>
              </w:tabs>
              <w:ind w:left="0"/>
              <w:rPr>
                <w:rFonts w:ascii="Arial" w:hAnsi="Arial" w:cs="Arial"/>
                <w:sz w:val="24"/>
                <w:szCs w:val="24"/>
              </w:rPr>
            </w:pPr>
          </w:p>
        </w:tc>
      </w:tr>
      <w:tr w:rsidR="00D86E8D" w:rsidRPr="002B35F6" w:rsidTr="00D56E29">
        <w:tc>
          <w:tcPr>
            <w:tcW w:w="4657" w:type="dxa"/>
            <w:tcBorders>
              <w:top w:val="nil"/>
              <w:bottom w:val="single" w:sz="4" w:space="0" w:color="auto"/>
            </w:tcBorders>
            <w:shd w:val="clear" w:color="auto" w:fill="auto"/>
          </w:tcPr>
          <w:p w:rsidR="00D86E8D" w:rsidRPr="002B35F6" w:rsidRDefault="00D86E8D" w:rsidP="00D56E29">
            <w:pPr>
              <w:pStyle w:val="ListParagraph"/>
              <w:numPr>
                <w:ilvl w:val="0"/>
                <w:numId w:val="4"/>
              </w:numPr>
              <w:tabs>
                <w:tab w:val="left" w:pos="504"/>
              </w:tabs>
              <w:rPr>
                <w:rFonts w:ascii="Arial" w:hAnsi="Arial" w:cs="Arial"/>
                <w:sz w:val="24"/>
                <w:szCs w:val="24"/>
              </w:rPr>
            </w:pPr>
            <w:r w:rsidRPr="002B35F6">
              <w:rPr>
                <w:rFonts w:ascii="Arial" w:hAnsi="Arial" w:cs="Arial"/>
                <w:sz w:val="24"/>
                <w:szCs w:val="24"/>
              </w:rPr>
              <w:t>To support as appropriate truly innovative designs for new isolated dwellings.</w:t>
            </w:r>
          </w:p>
        </w:tc>
        <w:tc>
          <w:tcPr>
            <w:tcW w:w="4657" w:type="dxa"/>
            <w:tcBorders>
              <w:top w:val="nil"/>
              <w:bottom w:val="single" w:sz="4" w:space="0" w:color="auto"/>
            </w:tcBorders>
            <w:shd w:val="clear" w:color="auto" w:fill="auto"/>
          </w:tcPr>
          <w:p w:rsidR="00D86E8D" w:rsidRPr="002B35F6" w:rsidRDefault="00D86E8D" w:rsidP="00D56E29">
            <w:pPr>
              <w:pStyle w:val="ListParagraph"/>
              <w:tabs>
                <w:tab w:val="left" w:pos="504"/>
              </w:tabs>
              <w:ind w:left="0"/>
              <w:rPr>
                <w:rFonts w:ascii="Arial" w:hAnsi="Arial" w:cs="Arial"/>
                <w:sz w:val="24"/>
                <w:szCs w:val="24"/>
              </w:rPr>
            </w:pPr>
          </w:p>
        </w:tc>
      </w:tr>
      <w:tr w:rsidR="00D86E8D" w:rsidRPr="002B35F6" w:rsidTr="00D56E29">
        <w:tc>
          <w:tcPr>
            <w:tcW w:w="9314" w:type="dxa"/>
            <w:gridSpan w:val="2"/>
            <w:tcBorders>
              <w:top w:val="single" w:sz="4" w:space="0" w:color="auto"/>
              <w:bottom w:val="single" w:sz="4" w:space="0" w:color="auto"/>
            </w:tcBorders>
            <w:shd w:val="clear" w:color="auto" w:fill="auto"/>
          </w:tcPr>
          <w:p w:rsidR="00D86E8D" w:rsidRPr="002B35F6" w:rsidRDefault="00D86E8D" w:rsidP="00D56E29">
            <w:pPr>
              <w:pStyle w:val="ListParagraph"/>
              <w:tabs>
                <w:tab w:val="left" w:pos="504"/>
              </w:tabs>
              <w:ind w:left="0"/>
              <w:rPr>
                <w:rFonts w:ascii="Arial" w:hAnsi="Arial" w:cs="Arial"/>
                <w:b/>
                <w:sz w:val="24"/>
                <w:szCs w:val="24"/>
              </w:rPr>
            </w:pPr>
            <w:r w:rsidRPr="002B35F6">
              <w:rPr>
                <w:rFonts w:ascii="Arial" w:hAnsi="Arial" w:cs="Arial"/>
                <w:b/>
                <w:sz w:val="24"/>
                <w:szCs w:val="24"/>
              </w:rPr>
              <w:t>SOCIAL</w:t>
            </w:r>
          </w:p>
        </w:tc>
      </w:tr>
      <w:tr w:rsidR="00D86E8D" w:rsidRPr="002B35F6" w:rsidTr="00D56E29">
        <w:tc>
          <w:tcPr>
            <w:tcW w:w="4657" w:type="dxa"/>
            <w:tcBorders>
              <w:top w:val="single" w:sz="4" w:space="0" w:color="auto"/>
              <w:bottom w:val="single" w:sz="4" w:space="0" w:color="auto"/>
            </w:tcBorders>
            <w:shd w:val="clear" w:color="auto" w:fill="auto"/>
          </w:tcPr>
          <w:p w:rsidR="00D86E8D" w:rsidRPr="002B35F6" w:rsidRDefault="00D86E8D" w:rsidP="00D56E29">
            <w:pPr>
              <w:pStyle w:val="ListParagraph"/>
              <w:numPr>
                <w:ilvl w:val="0"/>
                <w:numId w:val="4"/>
              </w:numPr>
              <w:tabs>
                <w:tab w:val="left" w:pos="504"/>
              </w:tabs>
              <w:rPr>
                <w:rFonts w:ascii="Arial" w:hAnsi="Arial" w:cs="Arial"/>
                <w:sz w:val="24"/>
                <w:szCs w:val="24"/>
              </w:rPr>
            </w:pPr>
            <w:r w:rsidRPr="002B35F6">
              <w:rPr>
                <w:rFonts w:ascii="Arial" w:hAnsi="Arial" w:cs="Arial"/>
                <w:sz w:val="24"/>
                <w:szCs w:val="24"/>
              </w:rPr>
              <w:t>To support residential developments that are in accordance with the Development Plan and where a high percentage of starter homes/homes for the elderly are incorporated.</w:t>
            </w:r>
          </w:p>
        </w:tc>
        <w:tc>
          <w:tcPr>
            <w:tcW w:w="4657" w:type="dxa"/>
            <w:tcBorders>
              <w:top w:val="single" w:sz="4" w:space="0" w:color="auto"/>
              <w:bottom w:val="single" w:sz="4" w:space="0" w:color="auto"/>
            </w:tcBorders>
            <w:shd w:val="clear" w:color="auto" w:fill="auto"/>
          </w:tcPr>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Appropriate Policy within adopted NDP.</w:t>
            </w:r>
          </w:p>
          <w:p w:rsidR="00D86E8D" w:rsidRPr="002B35F6" w:rsidRDefault="00D86E8D" w:rsidP="00D56E29">
            <w:pPr>
              <w:pStyle w:val="ListParagraph"/>
              <w:tabs>
                <w:tab w:val="left" w:pos="504"/>
              </w:tabs>
              <w:ind w:left="0"/>
              <w:rPr>
                <w:rFonts w:ascii="Arial" w:hAnsi="Arial" w:cs="Arial"/>
                <w:sz w:val="24"/>
                <w:szCs w:val="24"/>
              </w:rPr>
            </w:pPr>
          </w:p>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No. of such schemes approved by the Local Planning Authority.</w:t>
            </w:r>
          </w:p>
          <w:p w:rsidR="00D86E8D" w:rsidRPr="002B35F6" w:rsidRDefault="00D86E8D" w:rsidP="00D56E29">
            <w:pPr>
              <w:pStyle w:val="ListParagraph"/>
              <w:tabs>
                <w:tab w:val="left" w:pos="504"/>
              </w:tabs>
              <w:ind w:left="0"/>
              <w:rPr>
                <w:rFonts w:ascii="Arial" w:hAnsi="Arial" w:cs="Arial"/>
                <w:sz w:val="24"/>
                <w:szCs w:val="24"/>
              </w:rPr>
            </w:pPr>
          </w:p>
        </w:tc>
      </w:tr>
      <w:tr w:rsidR="00D86E8D" w:rsidRPr="002B35F6" w:rsidTr="00D56E29">
        <w:tc>
          <w:tcPr>
            <w:tcW w:w="4657" w:type="dxa"/>
            <w:tcBorders>
              <w:top w:val="single" w:sz="4" w:space="0" w:color="auto"/>
              <w:bottom w:val="single" w:sz="4" w:space="0" w:color="auto"/>
            </w:tcBorders>
            <w:shd w:val="clear" w:color="auto" w:fill="auto"/>
          </w:tcPr>
          <w:p w:rsidR="00D86E8D" w:rsidRPr="002B35F6" w:rsidRDefault="00D86E8D" w:rsidP="00D56E29">
            <w:pPr>
              <w:pStyle w:val="ListParagraph"/>
              <w:numPr>
                <w:ilvl w:val="0"/>
                <w:numId w:val="4"/>
              </w:numPr>
              <w:tabs>
                <w:tab w:val="left" w:pos="504"/>
              </w:tabs>
              <w:rPr>
                <w:rFonts w:ascii="Arial" w:hAnsi="Arial" w:cs="Arial"/>
                <w:sz w:val="24"/>
                <w:szCs w:val="24"/>
              </w:rPr>
            </w:pPr>
            <w:r w:rsidRPr="002B35F6">
              <w:rPr>
                <w:rFonts w:ascii="Arial" w:hAnsi="Arial" w:cs="Arial"/>
                <w:sz w:val="24"/>
                <w:szCs w:val="24"/>
              </w:rPr>
              <w:t>To support developments in the most sustainable locations locally.</w:t>
            </w:r>
          </w:p>
        </w:tc>
        <w:tc>
          <w:tcPr>
            <w:tcW w:w="4657" w:type="dxa"/>
            <w:tcBorders>
              <w:top w:val="single" w:sz="4" w:space="0" w:color="auto"/>
              <w:bottom w:val="single" w:sz="4" w:space="0" w:color="auto"/>
            </w:tcBorders>
            <w:shd w:val="clear" w:color="auto" w:fill="auto"/>
          </w:tcPr>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No. of developments outside of Flood Areas and Area of Locally Valued Landscapes or of Blue/Green Infrastructure.</w:t>
            </w:r>
          </w:p>
        </w:tc>
      </w:tr>
      <w:tr w:rsidR="00D86E8D" w:rsidRPr="002B35F6" w:rsidTr="00D56E29">
        <w:tc>
          <w:tcPr>
            <w:tcW w:w="9314" w:type="dxa"/>
            <w:gridSpan w:val="2"/>
            <w:tcBorders>
              <w:top w:val="single" w:sz="4" w:space="0" w:color="auto"/>
              <w:bottom w:val="single" w:sz="4" w:space="0" w:color="auto"/>
            </w:tcBorders>
            <w:shd w:val="clear" w:color="auto" w:fill="auto"/>
          </w:tcPr>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b/>
                <w:sz w:val="24"/>
                <w:szCs w:val="24"/>
              </w:rPr>
              <w:t>SOCIAL, ENVIRONMENTAL AND ECONOMIC</w:t>
            </w:r>
          </w:p>
        </w:tc>
      </w:tr>
      <w:tr w:rsidR="00D86E8D" w:rsidRPr="002B35F6" w:rsidTr="00D56E29">
        <w:tc>
          <w:tcPr>
            <w:tcW w:w="9314" w:type="dxa"/>
            <w:gridSpan w:val="2"/>
            <w:tcBorders>
              <w:top w:val="single" w:sz="4" w:space="0" w:color="auto"/>
              <w:bottom w:val="single" w:sz="4" w:space="0" w:color="auto"/>
            </w:tcBorders>
            <w:shd w:val="clear" w:color="auto" w:fill="auto"/>
          </w:tcPr>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To retain the separate character of the 4 main settlements in the Parish (Hellingly Village, Lower Horsebridge, Lower Dicker and Roebuck Park) is one of the 2 high level objectives of the NDP.  Policies consulted upon and being developed to deliver this aim are considered to be able to help deliver key sustainability objectives across all 3 criteria – namely social, economic and environmental.  They are accordingly dealt with here in the scoping reports sustainability framework.</w:t>
            </w:r>
          </w:p>
          <w:p w:rsidR="00D86E8D" w:rsidRPr="002B35F6" w:rsidRDefault="00D86E8D" w:rsidP="00D56E29">
            <w:pPr>
              <w:pStyle w:val="ListParagraph"/>
              <w:tabs>
                <w:tab w:val="left" w:pos="504"/>
              </w:tabs>
              <w:ind w:left="0"/>
              <w:rPr>
                <w:rFonts w:ascii="Arial" w:hAnsi="Arial" w:cs="Arial"/>
                <w:sz w:val="24"/>
                <w:szCs w:val="24"/>
              </w:rPr>
            </w:pPr>
          </w:p>
        </w:tc>
      </w:tr>
      <w:tr w:rsidR="00D86E8D" w:rsidRPr="002B35F6" w:rsidTr="00D56E29">
        <w:tc>
          <w:tcPr>
            <w:tcW w:w="4657" w:type="dxa"/>
            <w:tcBorders>
              <w:top w:val="single" w:sz="4" w:space="0" w:color="auto"/>
              <w:bottom w:val="single" w:sz="4" w:space="0" w:color="auto"/>
            </w:tcBorders>
            <w:shd w:val="clear" w:color="auto" w:fill="auto"/>
          </w:tcPr>
          <w:p w:rsidR="00D86E8D" w:rsidRPr="002B35F6" w:rsidRDefault="00D86E8D" w:rsidP="00D56E29">
            <w:pPr>
              <w:pStyle w:val="ListParagraph"/>
              <w:numPr>
                <w:ilvl w:val="0"/>
                <w:numId w:val="4"/>
              </w:numPr>
              <w:tabs>
                <w:tab w:val="left" w:pos="504"/>
              </w:tabs>
              <w:rPr>
                <w:rFonts w:ascii="Arial" w:hAnsi="Arial" w:cs="Arial"/>
                <w:sz w:val="24"/>
                <w:szCs w:val="24"/>
              </w:rPr>
            </w:pPr>
            <w:r w:rsidRPr="002B35F6">
              <w:rPr>
                <w:rFonts w:ascii="Arial" w:hAnsi="Arial" w:cs="Arial"/>
                <w:sz w:val="24"/>
                <w:szCs w:val="24"/>
              </w:rPr>
              <w:t>To retain, conserve and enhance the separate character of the 4 main settlements in the Parish.</w:t>
            </w:r>
          </w:p>
        </w:tc>
        <w:tc>
          <w:tcPr>
            <w:tcW w:w="4657" w:type="dxa"/>
            <w:tcBorders>
              <w:top w:val="single" w:sz="4" w:space="0" w:color="auto"/>
              <w:bottom w:val="single" w:sz="4" w:space="0" w:color="auto"/>
            </w:tcBorders>
            <w:shd w:val="clear" w:color="auto" w:fill="auto"/>
          </w:tcPr>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The incorporation within the adopted NDP of specific Policies on design principles and design criteria for each if the settlements of Lower Dicker, Lower Horsebridge, Hellingly Village and</w:t>
            </w:r>
          </w:p>
        </w:tc>
      </w:tr>
      <w:tr w:rsidR="00D86E8D" w:rsidRPr="002B35F6" w:rsidTr="00D56E29">
        <w:tc>
          <w:tcPr>
            <w:tcW w:w="4657" w:type="dxa"/>
            <w:tcBorders>
              <w:top w:val="single" w:sz="4" w:space="0" w:color="auto"/>
            </w:tcBorders>
            <w:shd w:val="clear" w:color="auto" w:fill="auto"/>
          </w:tcPr>
          <w:p w:rsidR="00D86E8D" w:rsidRPr="002B35F6" w:rsidRDefault="00D86E8D" w:rsidP="00D56E29">
            <w:pPr>
              <w:pStyle w:val="ListParagraph"/>
              <w:ind w:left="504"/>
              <w:rPr>
                <w:rFonts w:ascii="Arial" w:hAnsi="Arial" w:cs="Arial"/>
                <w:sz w:val="24"/>
                <w:szCs w:val="24"/>
              </w:rPr>
            </w:pPr>
          </w:p>
        </w:tc>
        <w:tc>
          <w:tcPr>
            <w:tcW w:w="4657" w:type="dxa"/>
            <w:tcBorders>
              <w:top w:val="single" w:sz="4" w:space="0" w:color="auto"/>
            </w:tcBorders>
            <w:shd w:val="clear" w:color="auto" w:fill="auto"/>
          </w:tcPr>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u w:val="single"/>
              </w:rPr>
              <w:t>Indicators of Success</w:t>
            </w:r>
          </w:p>
        </w:tc>
      </w:tr>
      <w:tr w:rsidR="00D86E8D" w:rsidRPr="002B35F6" w:rsidTr="00D56E29">
        <w:tc>
          <w:tcPr>
            <w:tcW w:w="4657" w:type="dxa"/>
            <w:tcBorders>
              <w:top w:val="single" w:sz="4" w:space="0" w:color="auto"/>
            </w:tcBorders>
            <w:shd w:val="clear" w:color="auto" w:fill="auto"/>
          </w:tcPr>
          <w:p w:rsidR="00D86E8D" w:rsidRPr="002B35F6" w:rsidRDefault="00D86E8D" w:rsidP="00D56E29">
            <w:pPr>
              <w:pStyle w:val="ListParagraph"/>
              <w:ind w:left="504"/>
              <w:rPr>
                <w:rFonts w:ascii="Arial" w:hAnsi="Arial" w:cs="Arial"/>
                <w:sz w:val="24"/>
                <w:szCs w:val="24"/>
              </w:rPr>
            </w:pPr>
          </w:p>
        </w:tc>
        <w:tc>
          <w:tcPr>
            <w:tcW w:w="4657" w:type="dxa"/>
            <w:tcBorders>
              <w:top w:val="single" w:sz="4" w:space="0" w:color="auto"/>
            </w:tcBorders>
            <w:shd w:val="clear" w:color="auto" w:fill="auto"/>
          </w:tcPr>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Roebuck Park.</w:t>
            </w:r>
          </w:p>
        </w:tc>
      </w:tr>
      <w:tr w:rsidR="00D86E8D" w:rsidRPr="002B35F6" w:rsidTr="00D56E29">
        <w:tc>
          <w:tcPr>
            <w:tcW w:w="4657" w:type="dxa"/>
            <w:tcBorders>
              <w:top w:val="single" w:sz="4" w:space="0" w:color="auto"/>
            </w:tcBorders>
            <w:shd w:val="clear" w:color="auto" w:fill="auto"/>
          </w:tcPr>
          <w:p w:rsidR="00D86E8D" w:rsidRPr="002B35F6" w:rsidRDefault="00D86E8D" w:rsidP="00D56E29">
            <w:pPr>
              <w:pStyle w:val="ListParagraph"/>
              <w:numPr>
                <w:ilvl w:val="0"/>
                <w:numId w:val="4"/>
              </w:numPr>
              <w:tabs>
                <w:tab w:val="left" w:pos="504"/>
              </w:tabs>
              <w:rPr>
                <w:rFonts w:ascii="Arial" w:hAnsi="Arial" w:cs="Arial"/>
                <w:sz w:val="24"/>
                <w:szCs w:val="24"/>
              </w:rPr>
            </w:pPr>
            <w:r w:rsidRPr="002B35F6">
              <w:rPr>
                <w:rFonts w:ascii="Arial" w:hAnsi="Arial" w:cs="Arial"/>
                <w:sz w:val="24"/>
                <w:szCs w:val="24"/>
              </w:rPr>
              <w:t>To support high quality housing in the most sustainable locations in accordance with Development Plan allocations and to meet needs of existing and future residents.</w:t>
            </w:r>
          </w:p>
        </w:tc>
        <w:tc>
          <w:tcPr>
            <w:tcW w:w="4657" w:type="dxa"/>
            <w:tcBorders>
              <w:top w:val="single" w:sz="4" w:space="0" w:color="auto"/>
            </w:tcBorders>
            <w:shd w:val="clear" w:color="auto" w:fill="auto"/>
          </w:tcPr>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Monitoring of approved developments by the LPA against these Policies.</w:t>
            </w:r>
          </w:p>
          <w:p w:rsidR="00D86E8D" w:rsidRPr="002B35F6" w:rsidRDefault="00D86E8D" w:rsidP="00D56E29">
            <w:pPr>
              <w:pStyle w:val="ListParagraph"/>
              <w:tabs>
                <w:tab w:val="left" w:pos="504"/>
              </w:tabs>
              <w:ind w:left="0"/>
              <w:rPr>
                <w:rFonts w:ascii="Arial" w:hAnsi="Arial" w:cs="Arial"/>
                <w:sz w:val="24"/>
                <w:szCs w:val="24"/>
              </w:rPr>
            </w:pPr>
          </w:p>
          <w:p w:rsidR="00D86E8D" w:rsidRPr="002B35F6" w:rsidRDefault="00D86E8D" w:rsidP="00D56E29">
            <w:pPr>
              <w:pStyle w:val="ListParagraph"/>
              <w:tabs>
                <w:tab w:val="left" w:pos="504"/>
              </w:tabs>
              <w:ind w:left="0"/>
              <w:rPr>
                <w:rFonts w:ascii="Arial" w:hAnsi="Arial" w:cs="Arial"/>
                <w:sz w:val="24"/>
                <w:szCs w:val="24"/>
              </w:rPr>
            </w:pPr>
            <w:r w:rsidRPr="002B35F6">
              <w:rPr>
                <w:rFonts w:ascii="Arial" w:hAnsi="Arial" w:cs="Arial"/>
                <w:sz w:val="24"/>
                <w:szCs w:val="24"/>
              </w:rPr>
              <w:t>Use of Village Character Assessments to assist Developers in development of locally successful schemes.</w:t>
            </w:r>
          </w:p>
        </w:tc>
      </w:tr>
    </w:tbl>
    <w:p w:rsidR="00D86E8D" w:rsidRDefault="00D86E8D" w:rsidP="00D86E8D">
      <w:pPr>
        <w:pStyle w:val="ListParagraph"/>
        <w:tabs>
          <w:tab w:val="left" w:pos="504"/>
        </w:tabs>
        <w:ind w:left="504"/>
        <w:jc w:val="both"/>
        <w:rPr>
          <w:rFonts w:ascii="Arial" w:hAnsi="Arial" w:cs="Arial"/>
          <w:sz w:val="24"/>
          <w:szCs w:val="24"/>
        </w:rPr>
      </w:pPr>
    </w:p>
    <w:p w:rsidR="00D86E8D" w:rsidRPr="00F14B02" w:rsidRDefault="00D86E8D" w:rsidP="00D86E8D">
      <w:pPr>
        <w:pStyle w:val="ListParagraph"/>
        <w:tabs>
          <w:tab w:val="left" w:pos="504"/>
        </w:tabs>
        <w:ind w:left="0"/>
        <w:jc w:val="both"/>
        <w:rPr>
          <w:rFonts w:ascii="Arial" w:hAnsi="Arial" w:cs="Arial"/>
          <w:b/>
          <w:sz w:val="24"/>
          <w:szCs w:val="24"/>
        </w:rPr>
      </w:pPr>
      <w:r w:rsidRPr="00F14B02">
        <w:rPr>
          <w:rFonts w:ascii="Arial" w:hAnsi="Arial" w:cs="Arial"/>
          <w:b/>
          <w:sz w:val="24"/>
          <w:szCs w:val="24"/>
        </w:rPr>
        <w:t>Progression to Adoption of the Neighbourhood Development Plan – Next Steps</w:t>
      </w:r>
    </w:p>
    <w:p w:rsidR="00D86E8D" w:rsidRDefault="00D86E8D" w:rsidP="00D86E8D">
      <w:pPr>
        <w:pStyle w:val="ListParagraph"/>
        <w:tabs>
          <w:tab w:val="left" w:pos="504"/>
        </w:tabs>
        <w:ind w:left="504"/>
        <w:jc w:val="bot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This Scoping Report has set out a brief analysis of the background and context for the Hellingly NDP together with a proposed framework of sustainability objectives and indicators.  These will inform the Sustainability Assessment of the NDP itself.</w:t>
      </w:r>
    </w:p>
    <w:p w:rsidR="00D86E8D" w:rsidRDefault="00D86E8D" w:rsidP="00D86E8D">
      <w:pPr>
        <w:pStyle w:val="ListParagraph"/>
        <w:ind w:left="504"/>
        <w:jc w:val="bot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Also set out are some of the key issues facing the parish following assessment of key policy documents and plans as well as from widespread consultation and locally defined evidence.</w:t>
      </w:r>
    </w:p>
    <w:p w:rsidR="00D86E8D" w:rsidRDefault="00D86E8D" w:rsidP="00D86E8D">
      <w:pPr>
        <w:pStyle w:val="ListParagraph"/>
        <w:rPr>
          <w:rFonts w:ascii="Arial" w:hAnsi="Arial" w:cs="Arial"/>
          <w:sz w:val="24"/>
          <w:szCs w:val="24"/>
        </w:rPr>
      </w:pPr>
    </w:p>
    <w:p w:rsidR="00D86E8D" w:rsidRPr="00175323"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The Parish Council is now seeking views and comments on the scoping report which has been sent to all of those organisations set down in Appendix B</w:t>
      </w:r>
      <w:r w:rsidRPr="00175323">
        <w:rPr>
          <w:rFonts w:ascii="Arial" w:hAnsi="Arial" w:cs="Arial"/>
          <w:sz w:val="24"/>
          <w:szCs w:val="24"/>
        </w:rPr>
        <w:t>.</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 xml:space="preserve">Once received all comments will be carefully considered and taken on board as appropriate in the preparation of the Sustainability Report of the NDP (SA).  This will be used to assess the </w:t>
      </w:r>
      <w:r w:rsidRPr="005F688B">
        <w:rPr>
          <w:rFonts w:ascii="Arial" w:hAnsi="Arial" w:cs="Arial"/>
          <w:sz w:val="24"/>
          <w:szCs w:val="24"/>
        </w:rPr>
        <w:t>emerging Neighbourhood Development Plan</w:t>
      </w:r>
      <w:r>
        <w:rPr>
          <w:rFonts w:ascii="Arial" w:hAnsi="Arial" w:cs="Arial"/>
          <w:sz w:val="24"/>
          <w:szCs w:val="24"/>
        </w:rPr>
        <w:t xml:space="preserve"> and its various policies against reasonable alternatives for the purposes of delivering sustainable development.</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1"/>
        </w:numPr>
        <w:jc w:val="both"/>
        <w:rPr>
          <w:rFonts w:ascii="Arial" w:hAnsi="Arial" w:cs="Arial"/>
          <w:sz w:val="24"/>
          <w:szCs w:val="24"/>
        </w:rPr>
      </w:pPr>
      <w:r>
        <w:rPr>
          <w:rFonts w:ascii="Arial" w:hAnsi="Arial" w:cs="Arial"/>
          <w:sz w:val="24"/>
          <w:szCs w:val="24"/>
        </w:rPr>
        <w:t>Both the NDP and its Sustainability Appraisal will be published and then submitted for examination by an independently appointed Inspector.</w:t>
      </w:r>
    </w:p>
    <w:p w:rsidR="00D86E8D" w:rsidRDefault="00D86E8D" w:rsidP="00D86E8D">
      <w:pPr>
        <w:pStyle w:val="ListParagraph"/>
        <w:rPr>
          <w:rFonts w:ascii="Arial" w:hAnsi="Arial" w:cs="Arial"/>
          <w:sz w:val="24"/>
          <w:szCs w:val="24"/>
        </w:rPr>
      </w:pPr>
    </w:p>
    <w:p w:rsidR="00D86E8D" w:rsidRPr="00E118B9" w:rsidRDefault="00D86E8D" w:rsidP="00D86E8D">
      <w:pPr>
        <w:pStyle w:val="ListParagraph"/>
        <w:ind w:left="0"/>
        <w:jc w:val="both"/>
        <w:rPr>
          <w:rFonts w:ascii="Arial" w:hAnsi="Arial" w:cs="Arial"/>
          <w:b/>
          <w:sz w:val="24"/>
          <w:szCs w:val="24"/>
        </w:rPr>
      </w:pPr>
      <w:r>
        <w:rPr>
          <w:rFonts w:ascii="Arial" w:hAnsi="Arial" w:cs="Arial"/>
          <w:sz w:val="24"/>
          <w:szCs w:val="24"/>
        </w:rPr>
        <w:br w:type="page"/>
      </w:r>
      <w:r w:rsidRPr="00E118B9">
        <w:rPr>
          <w:rFonts w:ascii="Arial" w:hAnsi="Arial" w:cs="Arial"/>
          <w:b/>
          <w:sz w:val="24"/>
          <w:szCs w:val="24"/>
        </w:rPr>
        <w:lastRenderedPageBreak/>
        <w:t>Appendices</w:t>
      </w:r>
    </w:p>
    <w:p w:rsidR="00D86E8D" w:rsidRDefault="00D86E8D" w:rsidP="00D86E8D">
      <w:pPr>
        <w:pStyle w:val="ListParagraph"/>
        <w:ind w:left="504"/>
        <w:jc w:val="both"/>
        <w:rPr>
          <w:rFonts w:ascii="Arial" w:hAnsi="Arial" w:cs="Arial"/>
          <w:sz w:val="24"/>
          <w:szCs w:val="24"/>
        </w:rPr>
      </w:pPr>
    </w:p>
    <w:p w:rsidR="00D86E8D" w:rsidRDefault="00D86E8D" w:rsidP="00D86E8D">
      <w:pPr>
        <w:pStyle w:val="ListParagraph"/>
        <w:numPr>
          <w:ilvl w:val="0"/>
          <w:numId w:val="5"/>
        </w:numPr>
        <w:jc w:val="both"/>
        <w:rPr>
          <w:rFonts w:ascii="Arial" w:hAnsi="Arial" w:cs="Arial"/>
          <w:sz w:val="24"/>
          <w:szCs w:val="24"/>
        </w:rPr>
      </w:pPr>
      <w:r>
        <w:rPr>
          <w:rFonts w:ascii="Arial" w:hAnsi="Arial" w:cs="Arial"/>
          <w:sz w:val="24"/>
          <w:szCs w:val="24"/>
        </w:rPr>
        <w:t>Map of Hellingly Parish – area covered by the proposed Neighbourhood Development Plan</w:t>
      </w:r>
    </w:p>
    <w:p w:rsidR="00D86E8D" w:rsidRDefault="00D86E8D" w:rsidP="00D86E8D">
      <w:pPr>
        <w:pStyle w:val="ListParagraph"/>
        <w:ind w:left="504"/>
        <w:jc w:val="both"/>
        <w:rPr>
          <w:rFonts w:ascii="Arial" w:hAnsi="Arial" w:cs="Arial"/>
          <w:sz w:val="24"/>
          <w:szCs w:val="24"/>
        </w:rPr>
      </w:pPr>
    </w:p>
    <w:p w:rsidR="00D86E8D" w:rsidRDefault="00D86E8D" w:rsidP="00D86E8D">
      <w:pPr>
        <w:pStyle w:val="ListParagraph"/>
        <w:numPr>
          <w:ilvl w:val="0"/>
          <w:numId w:val="5"/>
        </w:numPr>
        <w:jc w:val="both"/>
        <w:rPr>
          <w:rFonts w:ascii="Arial" w:hAnsi="Arial" w:cs="Arial"/>
          <w:sz w:val="24"/>
          <w:szCs w:val="24"/>
        </w:rPr>
      </w:pPr>
      <w:r>
        <w:rPr>
          <w:rFonts w:ascii="Arial" w:hAnsi="Arial" w:cs="Arial"/>
          <w:sz w:val="24"/>
          <w:szCs w:val="24"/>
        </w:rPr>
        <w:t>List of Consultees for the Sustainability Appraisal Scoping Report</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5"/>
        </w:numPr>
        <w:jc w:val="both"/>
        <w:rPr>
          <w:rFonts w:ascii="Arial" w:hAnsi="Arial" w:cs="Arial"/>
          <w:sz w:val="24"/>
          <w:szCs w:val="24"/>
        </w:rPr>
      </w:pPr>
      <w:r>
        <w:rPr>
          <w:rFonts w:ascii="Arial" w:hAnsi="Arial" w:cs="Arial"/>
          <w:sz w:val="24"/>
          <w:szCs w:val="24"/>
        </w:rPr>
        <w:t>Key Policy Documents and Strategies</w:t>
      </w:r>
    </w:p>
    <w:p w:rsidR="00D86E8D" w:rsidRDefault="00D86E8D" w:rsidP="00D86E8D">
      <w:pPr>
        <w:pStyle w:val="ListParagraph"/>
        <w:rPr>
          <w:rFonts w:ascii="Arial" w:hAnsi="Arial" w:cs="Arial"/>
          <w:sz w:val="24"/>
          <w:szCs w:val="24"/>
        </w:rPr>
      </w:pPr>
    </w:p>
    <w:p w:rsidR="00D86E8D" w:rsidRDefault="00D86E8D" w:rsidP="00D86E8D">
      <w:pPr>
        <w:pStyle w:val="ListParagraph"/>
        <w:numPr>
          <w:ilvl w:val="0"/>
          <w:numId w:val="5"/>
        </w:numPr>
        <w:jc w:val="both"/>
        <w:rPr>
          <w:rFonts w:ascii="Arial" w:hAnsi="Arial" w:cs="Arial"/>
          <w:sz w:val="24"/>
          <w:szCs w:val="24"/>
        </w:rPr>
      </w:pPr>
      <w:r>
        <w:rPr>
          <w:rFonts w:ascii="Arial" w:hAnsi="Arial" w:cs="Arial"/>
          <w:sz w:val="24"/>
          <w:szCs w:val="24"/>
        </w:rPr>
        <w:t>List of Topic Papers to support the NDP</w:t>
      </w:r>
    </w:p>
    <w:p w:rsidR="00D86E8D" w:rsidRDefault="00D86E8D" w:rsidP="00D86E8D">
      <w:pPr>
        <w:pStyle w:val="ListParagraph"/>
        <w:rPr>
          <w:rFonts w:ascii="Arial" w:hAnsi="Arial" w:cs="Arial"/>
          <w:sz w:val="24"/>
          <w:szCs w:val="24"/>
        </w:rPr>
      </w:pPr>
    </w:p>
    <w:p w:rsidR="00D86E8D" w:rsidRPr="00E118B9" w:rsidRDefault="00D86E8D" w:rsidP="00D86E8D">
      <w:pPr>
        <w:pStyle w:val="ListParagraph"/>
        <w:ind w:left="0"/>
        <w:jc w:val="right"/>
        <w:rPr>
          <w:rFonts w:ascii="Arial" w:hAnsi="Arial" w:cs="Arial"/>
          <w:b/>
          <w:sz w:val="24"/>
          <w:szCs w:val="24"/>
        </w:rPr>
      </w:pPr>
      <w:r>
        <w:rPr>
          <w:rFonts w:ascii="Arial" w:hAnsi="Arial" w:cs="Arial"/>
          <w:sz w:val="24"/>
          <w:szCs w:val="24"/>
        </w:rPr>
        <w:br w:type="page"/>
      </w:r>
      <w:r w:rsidRPr="00E118B9">
        <w:rPr>
          <w:rFonts w:ascii="Arial" w:hAnsi="Arial" w:cs="Arial"/>
          <w:b/>
          <w:sz w:val="24"/>
          <w:szCs w:val="24"/>
        </w:rPr>
        <w:lastRenderedPageBreak/>
        <w:t>Appendix A</w:t>
      </w:r>
    </w:p>
    <w:p w:rsidR="00D86E8D" w:rsidRPr="00E118B9" w:rsidRDefault="00D86E8D" w:rsidP="00D86E8D">
      <w:pPr>
        <w:pStyle w:val="ListParagraph"/>
        <w:ind w:left="0"/>
        <w:jc w:val="right"/>
        <w:rPr>
          <w:rFonts w:ascii="Arial" w:hAnsi="Arial" w:cs="Arial"/>
          <w:b/>
          <w:sz w:val="24"/>
          <w:szCs w:val="24"/>
        </w:rPr>
      </w:pPr>
    </w:p>
    <w:p w:rsidR="00D86E8D" w:rsidRPr="00E118B9" w:rsidRDefault="00D86E8D" w:rsidP="00D86E8D">
      <w:pPr>
        <w:pStyle w:val="ListParagraph"/>
        <w:ind w:left="0"/>
        <w:jc w:val="both"/>
        <w:rPr>
          <w:rFonts w:ascii="Arial" w:hAnsi="Arial" w:cs="Arial"/>
          <w:b/>
          <w:sz w:val="24"/>
          <w:szCs w:val="24"/>
        </w:rPr>
      </w:pPr>
      <w:r w:rsidRPr="00E118B9">
        <w:rPr>
          <w:rFonts w:ascii="Arial" w:hAnsi="Arial" w:cs="Arial"/>
          <w:b/>
          <w:sz w:val="24"/>
          <w:szCs w:val="24"/>
        </w:rPr>
        <w:t>Map of Hellingly Parish – the area designated for preparation of the Neighbourhood Development Plan</w:t>
      </w:r>
    </w:p>
    <w:p w:rsidR="00D86E8D" w:rsidRDefault="00D86E8D" w:rsidP="00D86E8D">
      <w:pPr>
        <w:pStyle w:val="ListParagraph"/>
        <w:ind w:left="0"/>
        <w:jc w:val="both"/>
        <w:rPr>
          <w:rFonts w:ascii="Arial" w:hAnsi="Arial" w:cs="Arial"/>
          <w:sz w:val="24"/>
          <w:szCs w:val="24"/>
        </w:rPr>
      </w:pPr>
    </w:p>
    <w:p w:rsidR="00D86E8D" w:rsidRDefault="00D86E8D" w:rsidP="00D86E8D">
      <w:pPr>
        <w:pStyle w:val="ListParagraph"/>
        <w:ind w:left="0"/>
        <w:jc w:val="both"/>
        <w:rPr>
          <w:rFonts w:ascii="Arial" w:hAnsi="Arial" w:cs="Arial"/>
          <w:noProof/>
          <w:sz w:val="21"/>
          <w:szCs w:val="21"/>
        </w:rPr>
      </w:pPr>
      <w:r w:rsidRPr="00E118B9">
        <w:rPr>
          <w:rFonts w:ascii="Arial" w:hAnsi="Arial" w:cs="Arial"/>
          <w:noProof/>
          <w:sz w:val="21"/>
          <w:szCs w:val="21"/>
        </w:rPr>
        <w:drawing>
          <wp:inline distT="0" distB="0" distL="0" distR="0" wp14:anchorId="57F5C73E" wp14:editId="0AE97476">
            <wp:extent cx="5730875" cy="8101965"/>
            <wp:effectExtent l="0" t="0" r="0" b="0"/>
            <wp:docPr id="3" name="Picture 3" descr="Hellingly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ingly Par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8101965"/>
                    </a:xfrm>
                    <a:prstGeom prst="rect">
                      <a:avLst/>
                    </a:prstGeom>
                    <a:noFill/>
                    <a:ln>
                      <a:noFill/>
                    </a:ln>
                  </pic:spPr>
                </pic:pic>
              </a:graphicData>
            </a:graphic>
          </wp:inline>
        </w:drawing>
      </w:r>
    </w:p>
    <w:p w:rsidR="00D86E8D" w:rsidRDefault="00D86E8D" w:rsidP="00D86E8D">
      <w:pPr>
        <w:pStyle w:val="ListParagraph"/>
        <w:ind w:left="0"/>
        <w:jc w:val="both"/>
        <w:rPr>
          <w:rFonts w:ascii="Arial" w:hAnsi="Arial" w:cs="Arial"/>
          <w:sz w:val="24"/>
          <w:szCs w:val="24"/>
        </w:rPr>
      </w:pPr>
    </w:p>
    <w:p w:rsidR="00D86E8D" w:rsidRPr="007D19D0" w:rsidRDefault="00D86E8D" w:rsidP="00D86E8D">
      <w:pPr>
        <w:pStyle w:val="ListParagraph"/>
        <w:ind w:left="0"/>
        <w:jc w:val="both"/>
        <w:rPr>
          <w:rFonts w:ascii="Arial" w:hAnsi="Arial" w:cs="Arial"/>
          <w:b/>
          <w:sz w:val="24"/>
          <w:szCs w:val="24"/>
        </w:rPr>
      </w:pPr>
    </w:p>
    <w:p w:rsidR="00D86E8D" w:rsidRPr="007D19D0" w:rsidRDefault="00D86E8D" w:rsidP="00D86E8D">
      <w:pPr>
        <w:pStyle w:val="ListParagraph"/>
        <w:ind w:left="0"/>
        <w:jc w:val="right"/>
        <w:rPr>
          <w:rFonts w:ascii="Arial" w:hAnsi="Arial" w:cs="Arial"/>
          <w:b/>
          <w:sz w:val="24"/>
          <w:szCs w:val="24"/>
        </w:rPr>
      </w:pPr>
      <w:r w:rsidRPr="007D19D0">
        <w:rPr>
          <w:rFonts w:ascii="Arial" w:hAnsi="Arial" w:cs="Arial"/>
          <w:b/>
          <w:sz w:val="24"/>
          <w:szCs w:val="24"/>
        </w:rPr>
        <w:t xml:space="preserve">Appendix </w:t>
      </w:r>
      <w:r>
        <w:rPr>
          <w:rFonts w:ascii="Arial" w:hAnsi="Arial" w:cs="Arial"/>
          <w:b/>
          <w:sz w:val="24"/>
          <w:szCs w:val="24"/>
        </w:rPr>
        <w:t>B</w:t>
      </w:r>
    </w:p>
    <w:p w:rsidR="00D86E8D" w:rsidRDefault="00D86E8D" w:rsidP="00D86E8D">
      <w:pPr>
        <w:pStyle w:val="ListParagraph"/>
        <w:ind w:left="0"/>
        <w:jc w:val="both"/>
        <w:rPr>
          <w:rFonts w:ascii="Arial" w:hAnsi="Arial" w:cs="Arial"/>
          <w:sz w:val="24"/>
          <w:szCs w:val="24"/>
        </w:rPr>
      </w:pPr>
    </w:p>
    <w:p w:rsidR="00D86E8D" w:rsidRDefault="00D86E8D" w:rsidP="00D86E8D">
      <w:pPr>
        <w:pStyle w:val="ListParagraph"/>
        <w:ind w:left="0"/>
        <w:jc w:val="both"/>
        <w:rPr>
          <w:rFonts w:ascii="Arial" w:hAnsi="Arial" w:cs="Arial"/>
          <w:b/>
          <w:sz w:val="24"/>
          <w:szCs w:val="24"/>
        </w:rPr>
      </w:pPr>
      <w:r w:rsidRPr="007D19D0">
        <w:rPr>
          <w:rFonts w:ascii="Arial" w:hAnsi="Arial" w:cs="Arial"/>
          <w:b/>
          <w:sz w:val="24"/>
          <w:szCs w:val="24"/>
        </w:rPr>
        <w:t>List of Consultees for Hellingly Neighbourhood Development Plan Sustainability Appraisal – Scoping Report</w:t>
      </w:r>
    </w:p>
    <w:p w:rsidR="00D86E8D" w:rsidRDefault="00D86E8D" w:rsidP="00D86E8D">
      <w:pPr>
        <w:pStyle w:val="ListParagraph"/>
        <w:ind w:left="0"/>
        <w:jc w:val="both"/>
        <w:rPr>
          <w:rFonts w:ascii="Arial" w:hAnsi="Arial" w:cs="Arial"/>
          <w:b/>
          <w:sz w:val="24"/>
          <w:szCs w:val="24"/>
        </w:rPr>
      </w:pPr>
    </w:p>
    <w:p w:rsidR="00D86E8D" w:rsidRDefault="00D86E8D" w:rsidP="00D86E8D">
      <w:pPr>
        <w:pStyle w:val="ListParagraph"/>
        <w:ind w:left="0"/>
        <w:jc w:val="both"/>
        <w:rPr>
          <w:rFonts w:ascii="Arial" w:hAnsi="Arial" w:cs="Arial"/>
          <w:sz w:val="24"/>
          <w:szCs w:val="24"/>
        </w:rPr>
      </w:pPr>
    </w:p>
    <w:p w:rsidR="00D86E8D" w:rsidRPr="007D19D0" w:rsidRDefault="00D86E8D" w:rsidP="00D86E8D">
      <w:pPr>
        <w:pStyle w:val="ListParagraph"/>
        <w:ind w:left="0"/>
        <w:jc w:val="both"/>
        <w:rPr>
          <w:rFonts w:ascii="Arial" w:hAnsi="Arial" w:cs="Arial"/>
          <w:sz w:val="24"/>
          <w:szCs w:val="24"/>
          <w:u w:val="single"/>
        </w:rPr>
      </w:pPr>
      <w:r w:rsidRPr="007D19D0">
        <w:rPr>
          <w:rFonts w:ascii="Arial" w:hAnsi="Arial" w:cs="Arial"/>
          <w:sz w:val="24"/>
          <w:szCs w:val="24"/>
          <w:u w:val="single"/>
        </w:rPr>
        <w:t>Statutory Consultees</w:t>
      </w:r>
    </w:p>
    <w:p w:rsidR="00D86E8D" w:rsidRDefault="00D86E8D" w:rsidP="00D86E8D">
      <w:pPr>
        <w:pStyle w:val="ListParagraph"/>
        <w:ind w:left="0"/>
        <w:jc w:val="both"/>
        <w:rPr>
          <w:rFonts w:ascii="Arial" w:hAnsi="Arial" w:cs="Arial"/>
          <w:sz w:val="24"/>
          <w:szCs w:val="24"/>
        </w:rPr>
      </w:pPr>
    </w:p>
    <w:p w:rsidR="00D86E8D" w:rsidRDefault="00D86E8D" w:rsidP="00D86E8D">
      <w:pPr>
        <w:pStyle w:val="ListParagraph"/>
        <w:ind w:left="0"/>
        <w:jc w:val="both"/>
        <w:rPr>
          <w:rFonts w:ascii="Arial" w:hAnsi="Arial" w:cs="Arial"/>
          <w:sz w:val="24"/>
          <w:szCs w:val="24"/>
        </w:rPr>
      </w:pPr>
      <w:r>
        <w:rPr>
          <w:rFonts w:ascii="Arial" w:hAnsi="Arial" w:cs="Arial"/>
          <w:sz w:val="24"/>
          <w:szCs w:val="24"/>
        </w:rPr>
        <w:t>Natural England</w:t>
      </w:r>
    </w:p>
    <w:p w:rsidR="00D86E8D" w:rsidRDefault="00D86E8D" w:rsidP="00D86E8D">
      <w:pPr>
        <w:pStyle w:val="ListParagraph"/>
        <w:ind w:left="0"/>
        <w:jc w:val="both"/>
        <w:rPr>
          <w:rFonts w:ascii="Arial" w:hAnsi="Arial" w:cs="Arial"/>
          <w:sz w:val="24"/>
          <w:szCs w:val="24"/>
        </w:rPr>
      </w:pPr>
      <w:r>
        <w:rPr>
          <w:rFonts w:ascii="Arial" w:hAnsi="Arial" w:cs="Arial"/>
          <w:sz w:val="24"/>
          <w:szCs w:val="24"/>
        </w:rPr>
        <w:t>Historic England</w:t>
      </w:r>
    </w:p>
    <w:p w:rsidR="00D86E8D" w:rsidRDefault="00D86E8D" w:rsidP="00D86E8D">
      <w:pPr>
        <w:pStyle w:val="ListParagraph"/>
        <w:ind w:left="0"/>
        <w:jc w:val="both"/>
        <w:rPr>
          <w:rFonts w:ascii="Arial" w:hAnsi="Arial" w:cs="Arial"/>
          <w:sz w:val="24"/>
          <w:szCs w:val="24"/>
        </w:rPr>
      </w:pPr>
      <w:r>
        <w:rPr>
          <w:rFonts w:ascii="Arial" w:hAnsi="Arial" w:cs="Arial"/>
          <w:sz w:val="24"/>
          <w:szCs w:val="24"/>
        </w:rPr>
        <w:t>Environment Agency</w:t>
      </w:r>
    </w:p>
    <w:p w:rsidR="00D86E8D" w:rsidRDefault="00D86E8D" w:rsidP="00D86E8D">
      <w:pPr>
        <w:pStyle w:val="ListParagraph"/>
        <w:ind w:left="0"/>
        <w:jc w:val="both"/>
        <w:rPr>
          <w:rFonts w:ascii="Arial" w:hAnsi="Arial" w:cs="Arial"/>
          <w:sz w:val="24"/>
          <w:szCs w:val="24"/>
        </w:rPr>
      </w:pPr>
    </w:p>
    <w:p w:rsidR="00D86E8D" w:rsidRDefault="00D86E8D" w:rsidP="00D86E8D">
      <w:pPr>
        <w:pStyle w:val="ListParagraph"/>
        <w:ind w:left="0"/>
        <w:jc w:val="both"/>
        <w:rPr>
          <w:rFonts w:ascii="Arial" w:hAnsi="Arial" w:cs="Arial"/>
          <w:sz w:val="24"/>
          <w:szCs w:val="24"/>
        </w:rPr>
      </w:pPr>
    </w:p>
    <w:p w:rsidR="00D86E8D" w:rsidRPr="007D19D0" w:rsidRDefault="00D86E8D" w:rsidP="00D86E8D">
      <w:pPr>
        <w:pStyle w:val="ListParagraph"/>
        <w:ind w:left="0"/>
        <w:jc w:val="both"/>
        <w:rPr>
          <w:rFonts w:ascii="Arial" w:hAnsi="Arial" w:cs="Arial"/>
          <w:sz w:val="24"/>
          <w:szCs w:val="24"/>
          <w:u w:val="single"/>
        </w:rPr>
      </w:pPr>
      <w:r w:rsidRPr="007D19D0">
        <w:rPr>
          <w:rFonts w:ascii="Arial" w:hAnsi="Arial" w:cs="Arial"/>
          <w:sz w:val="24"/>
          <w:szCs w:val="24"/>
          <w:u w:val="single"/>
        </w:rPr>
        <w:t>Other Consultees</w:t>
      </w:r>
    </w:p>
    <w:p w:rsidR="00D86E8D" w:rsidRDefault="00D86E8D" w:rsidP="00D86E8D">
      <w:pPr>
        <w:pStyle w:val="ListParagraph"/>
        <w:ind w:left="0"/>
        <w:jc w:val="both"/>
        <w:rPr>
          <w:rFonts w:ascii="Arial" w:hAnsi="Arial" w:cs="Arial"/>
          <w:sz w:val="24"/>
          <w:szCs w:val="24"/>
        </w:rPr>
      </w:pPr>
    </w:p>
    <w:p w:rsidR="00D86E8D" w:rsidRDefault="00D86E8D" w:rsidP="00D86E8D">
      <w:pPr>
        <w:pStyle w:val="ListParagraph"/>
        <w:ind w:left="0"/>
        <w:jc w:val="both"/>
        <w:rPr>
          <w:rFonts w:ascii="Arial" w:hAnsi="Arial" w:cs="Arial"/>
          <w:sz w:val="24"/>
          <w:szCs w:val="24"/>
        </w:rPr>
      </w:pPr>
      <w:r>
        <w:rPr>
          <w:rFonts w:ascii="Arial" w:hAnsi="Arial" w:cs="Arial"/>
          <w:sz w:val="24"/>
          <w:szCs w:val="24"/>
        </w:rPr>
        <w:t>Wealden District Council</w:t>
      </w:r>
    </w:p>
    <w:p w:rsidR="00D86E8D" w:rsidRDefault="00D86E8D" w:rsidP="00D86E8D">
      <w:pPr>
        <w:pStyle w:val="ListParagraph"/>
        <w:ind w:left="0"/>
        <w:jc w:val="both"/>
        <w:rPr>
          <w:rFonts w:ascii="Arial" w:hAnsi="Arial" w:cs="Arial"/>
          <w:sz w:val="24"/>
          <w:szCs w:val="24"/>
        </w:rPr>
      </w:pPr>
      <w:r>
        <w:rPr>
          <w:rFonts w:ascii="Arial" w:hAnsi="Arial" w:cs="Arial"/>
          <w:sz w:val="24"/>
          <w:szCs w:val="24"/>
        </w:rPr>
        <w:t>East Sussex County Council</w:t>
      </w:r>
    </w:p>
    <w:p w:rsidR="00D86E8D" w:rsidRDefault="00D86E8D" w:rsidP="00D86E8D">
      <w:pPr>
        <w:pStyle w:val="ListParagraph"/>
        <w:ind w:left="0"/>
        <w:jc w:val="both"/>
        <w:rPr>
          <w:rFonts w:ascii="Arial" w:hAnsi="Arial" w:cs="Arial"/>
          <w:sz w:val="24"/>
          <w:szCs w:val="24"/>
        </w:rPr>
      </w:pPr>
      <w:r>
        <w:rPr>
          <w:rFonts w:ascii="Arial" w:hAnsi="Arial" w:cs="Arial"/>
          <w:sz w:val="24"/>
          <w:szCs w:val="24"/>
        </w:rPr>
        <w:t>Southern Water</w:t>
      </w:r>
    </w:p>
    <w:p w:rsidR="00D86E8D" w:rsidRDefault="00D86E8D" w:rsidP="00D86E8D">
      <w:pPr>
        <w:pStyle w:val="ListParagraph"/>
        <w:ind w:left="0"/>
        <w:jc w:val="both"/>
        <w:rPr>
          <w:rFonts w:ascii="Arial" w:hAnsi="Arial" w:cs="Arial"/>
          <w:sz w:val="24"/>
          <w:szCs w:val="24"/>
        </w:rPr>
      </w:pPr>
    </w:p>
    <w:p w:rsidR="00D86E8D" w:rsidRDefault="00D86E8D" w:rsidP="00D86E8D">
      <w:pPr>
        <w:pStyle w:val="ListParagraph"/>
        <w:ind w:left="0"/>
        <w:jc w:val="both"/>
        <w:rPr>
          <w:rFonts w:ascii="Arial" w:hAnsi="Arial" w:cs="Arial"/>
          <w:sz w:val="24"/>
          <w:szCs w:val="24"/>
        </w:rPr>
      </w:pPr>
      <w:r>
        <w:rPr>
          <w:rFonts w:ascii="Arial" w:hAnsi="Arial" w:cs="Arial"/>
          <w:sz w:val="24"/>
          <w:szCs w:val="24"/>
        </w:rPr>
        <w:t>District and County Councillors for Hellingly</w:t>
      </w:r>
    </w:p>
    <w:p w:rsidR="00D86E8D" w:rsidRDefault="00D86E8D" w:rsidP="00D86E8D">
      <w:pPr>
        <w:pStyle w:val="ListParagraph"/>
        <w:ind w:left="0"/>
        <w:jc w:val="both"/>
        <w:rPr>
          <w:rFonts w:ascii="Arial" w:hAnsi="Arial" w:cs="Arial"/>
          <w:sz w:val="24"/>
          <w:szCs w:val="24"/>
        </w:rPr>
      </w:pPr>
    </w:p>
    <w:p w:rsidR="00D86E8D" w:rsidRPr="007D19D0" w:rsidRDefault="00D86E8D" w:rsidP="00D86E8D">
      <w:pPr>
        <w:pStyle w:val="ListParagraph"/>
        <w:ind w:left="0"/>
        <w:jc w:val="right"/>
        <w:rPr>
          <w:rFonts w:ascii="Arial" w:hAnsi="Arial" w:cs="Arial"/>
          <w:b/>
          <w:sz w:val="24"/>
          <w:szCs w:val="24"/>
        </w:rPr>
      </w:pPr>
      <w:r>
        <w:rPr>
          <w:rFonts w:ascii="Arial" w:hAnsi="Arial" w:cs="Arial"/>
          <w:sz w:val="24"/>
          <w:szCs w:val="24"/>
        </w:rPr>
        <w:br w:type="page"/>
      </w:r>
      <w:r w:rsidRPr="007D19D0">
        <w:rPr>
          <w:rFonts w:ascii="Arial" w:hAnsi="Arial" w:cs="Arial"/>
          <w:b/>
          <w:sz w:val="24"/>
          <w:szCs w:val="24"/>
        </w:rPr>
        <w:lastRenderedPageBreak/>
        <w:t xml:space="preserve">Appendix </w:t>
      </w:r>
      <w:r>
        <w:rPr>
          <w:rFonts w:ascii="Arial" w:hAnsi="Arial" w:cs="Arial"/>
          <w:b/>
          <w:sz w:val="24"/>
          <w:szCs w:val="24"/>
        </w:rPr>
        <w:t>C</w:t>
      </w:r>
    </w:p>
    <w:p w:rsidR="00D86E8D" w:rsidRDefault="00D86E8D" w:rsidP="00D86E8D">
      <w:pPr>
        <w:pStyle w:val="ListParagraph"/>
        <w:ind w:left="0"/>
        <w:jc w:val="both"/>
        <w:rPr>
          <w:rFonts w:ascii="Arial" w:hAnsi="Arial" w:cs="Arial"/>
          <w:sz w:val="24"/>
          <w:szCs w:val="24"/>
        </w:rPr>
      </w:pPr>
    </w:p>
    <w:p w:rsidR="00D86E8D" w:rsidRPr="007D19D0" w:rsidRDefault="00D86E8D" w:rsidP="00D86E8D">
      <w:pPr>
        <w:pStyle w:val="ListParagraph"/>
        <w:ind w:left="0"/>
        <w:jc w:val="both"/>
        <w:rPr>
          <w:rFonts w:ascii="Arial" w:hAnsi="Arial" w:cs="Arial"/>
          <w:b/>
          <w:sz w:val="24"/>
          <w:szCs w:val="24"/>
        </w:rPr>
      </w:pPr>
      <w:r w:rsidRPr="007D19D0">
        <w:rPr>
          <w:rFonts w:ascii="Arial" w:hAnsi="Arial" w:cs="Arial"/>
          <w:b/>
          <w:sz w:val="24"/>
          <w:szCs w:val="24"/>
        </w:rPr>
        <w:t>Key Policy Documents</w:t>
      </w:r>
    </w:p>
    <w:p w:rsidR="00D86E8D" w:rsidRDefault="00D86E8D" w:rsidP="00D86E8D">
      <w:pPr>
        <w:pStyle w:val="ListParagraph"/>
        <w:ind w:left="0"/>
        <w:jc w:val="both"/>
        <w:rPr>
          <w:rFonts w:ascii="Arial" w:hAnsi="Arial" w:cs="Arial"/>
          <w:sz w:val="24"/>
          <w:szCs w:val="24"/>
        </w:rPr>
      </w:pPr>
    </w:p>
    <w:p w:rsidR="00D86E8D" w:rsidRDefault="00D86E8D" w:rsidP="00D86E8D">
      <w:pPr>
        <w:pStyle w:val="ListParagraph"/>
        <w:tabs>
          <w:tab w:val="left" w:pos="7200"/>
        </w:tabs>
        <w:ind w:left="0"/>
        <w:jc w:val="both"/>
        <w:rPr>
          <w:rFonts w:ascii="Arial" w:hAnsi="Arial" w:cs="Arial"/>
          <w:sz w:val="24"/>
          <w:szCs w:val="24"/>
        </w:rPr>
      </w:pPr>
      <w:r>
        <w:rPr>
          <w:rFonts w:ascii="Arial" w:hAnsi="Arial" w:cs="Arial"/>
          <w:sz w:val="24"/>
          <w:szCs w:val="24"/>
        </w:rPr>
        <w:t>National Planning Policy Framework</w:t>
      </w:r>
      <w:r>
        <w:rPr>
          <w:rFonts w:ascii="Arial" w:hAnsi="Arial" w:cs="Arial"/>
          <w:sz w:val="24"/>
          <w:szCs w:val="24"/>
        </w:rPr>
        <w:tab/>
        <w:t>March 2018</w:t>
      </w:r>
    </w:p>
    <w:p w:rsidR="00D86E8D" w:rsidRDefault="00D86E8D" w:rsidP="00D86E8D">
      <w:pPr>
        <w:pStyle w:val="ListParagraph"/>
        <w:tabs>
          <w:tab w:val="left" w:pos="7200"/>
        </w:tabs>
        <w:ind w:left="0"/>
        <w:jc w:val="both"/>
        <w:rPr>
          <w:rFonts w:ascii="Arial" w:hAnsi="Arial" w:cs="Arial"/>
          <w:sz w:val="24"/>
          <w:szCs w:val="24"/>
        </w:rPr>
      </w:pPr>
    </w:p>
    <w:p w:rsidR="00D86E8D" w:rsidRDefault="00D86E8D" w:rsidP="00D86E8D">
      <w:pPr>
        <w:pStyle w:val="ListParagraph"/>
        <w:tabs>
          <w:tab w:val="left" w:pos="7200"/>
        </w:tabs>
        <w:ind w:left="0"/>
        <w:jc w:val="both"/>
        <w:rPr>
          <w:rFonts w:ascii="Arial" w:hAnsi="Arial" w:cs="Arial"/>
          <w:sz w:val="24"/>
          <w:szCs w:val="24"/>
        </w:rPr>
      </w:pPr>
      <w:r>
        <w:rPr>
          <w:rFonts w:ascii="Arial" w:hAnsi="Arial" w:cs="Arial"/>
          <w:sz w:val="24"/>
          <w:szCs w:val="24"/>
        </w:rPr>
        <w:t>Wealden District Council (WDC) Core Strategy</w:t>
      </w:r>
      <w:r>
        <w:rPr>
          <w:rFonts w:ascii="Arial" w:hAnsi="Arial" w:cs="Arial"/>
          <w:sz w:val="24"/>
          <w:szCs w:val="24"/>
        </w:rPr>
        <w:tab/>
      </w:r>
    </w:p>
    <w:p w:rsidR="00D86E8D" w:rsidRDefault="00D86E8D" w:rsidP="00D86E8D">
      <w:pPr>
        <w:pStyle w:val="ListParagraph"/>
        <w:tabs>
          <w:tab w:val="left" w:pos="7200"/>
        </w:tabs>
        <w:ind w:left="0"/>
        <w:jc w:val="both"/>
        <w:rPr>
          <w:rFonts w:ascii="Arial" w:hAnsi="Arial" w:cs="Arial"/>
          <w:sz w:val="24"/>
          <w:szCs w:val="24"/>
        </w:rPr>
      </w:pPr>
      <w:r>
        <w:rPr>
          <w:rFonts w:ascii="Arial" w:hAnsi="Arial" w:cs="Arial"/>
          <w:sz w:val="24"/>
          <w:szCs w:val="24"/>
        </w:rPr>
        <w:t>Local Plan and Sustainability Appraisal 2011</w:t>
      </w:r>
      <w:r>
        <w:rPr>
          <w:rFonts w:ascii="Arial" w:hAnsi="Arial" w:cs="Arial"/>
          <w:sz w:val="24"/>
          <w:szCs w:val="24"/>
        </w:rPr>
        <w:tab/>
        <w:t>Adopted 2013</w:t>
      </w:r>
    </w:p>
    <w:p w:rsidR="00D86E8D" w:rsidRDefault="00D86E8D" w:rsidP="00D86E8D">
      <w:pPr>
        <w:pStyle w:val="ListParagraph"/>
        <w:tabs>
          <w:tab w:val="left" w:pos="7200"/>
        </w:tabs>
        <w:ind w:left="0"/>
        <w:jc w:val="both"/>
        <w:rPr>
          <w:rFonts w:ascii="Arial" w:hAnsi="Arial" w:cs="Arial"/>
          <w:sz w:val="24"/>
          <w:szCs w:val="24"/>
        </w:rPr>
      </w:pPr>
    </w:p>
    <w:p w:rsidR="00D86E8D" w:rsidRDefault="00D86E8D" w:rsidP="00D86E8D">
      <w:pPr>
        <w:pStyle w:val="ListParagraph"/>
        <w:tabs>
          <w:tab w:val="left" w:pos="7200"/>
        </w:tabs>
        <w:ind w:left="0"/>
        <w:jc w:val="both"/>
        <w:rPr>
          <w:rFonts w:ascii="Arial" w:hAnsi="Arial" w:cs="Arial"/>
          <w:sz w:val="24"/>
          <w:szCs w:val="24"/>
        </w:rPr>
      </w:pPr>
      <w:r>
        <w:rPr>
          <w:rFonts w:ascii="Arial" w:hAnsi="Arial" w:cs="Arial"/>
          <w:sz w:val="24"/>
          <w:szCs w:val="24"/>
        </w:rPr>
        <w:t>Wealden Local Plan – Issues, Options and Recommendations</w:t>
      </w:r>
      <w:r>
        <w:rPr>
          <w:rFonts w:ascii="Arial" w:hAnsi="Arial" w:cs="Arial"/>
          <w:sz w:val="24"/>
          <w:szCs w:val="24"/>
        </w:rPr>
        <w:tab/>
        <w:t>2015</w:t>
      </w:r>
    </w:p>
    <w:p w:rsidR="00D86E8D" w:rsidRDefault="00D86E8D" w:rsidP="00D86E8D">
      <w:pPr>
        <w:pStyle w:val="ListParagraph"/>
        <w:tabs>
          <w:tab w:val="left" w:pos="7200"/>
        </w:tabs>
        <w:ind w:left="0"/>
        <w:jc w:val="both"/>
        <w:rPr>
          <w:rFonts w:ascii="Arial" w:hAnsi="Arial" w:cs="Arial"/>
          <w:sz w:val="24"/>
          <w:szCs w:val="24"/>
        </w:rPr>
      </w:pPr>
    </w:p>
    <w:p w:rsidR="00D86E8D" w:rsidRDefault="00D86E8D" w:rsidP="00D86E8D">
      <w:pPr>
        <w:pStyle w:val="ListParagraph"/>
        <w:tabs>
          <w:tab w:val="left" w:pos="7200"/>
        </w:tabs>
        <w:ind w:left="0"/>
        <w:jc w:val="both"/>
        <w:rPr>
          <w:rFonts w:ascii="Arial" w:hAnsi="Arial" w:cs="Arial"/>
          <w:sz w:val="24"/>
          <w:szCs w:val="24"/>
        </w:rPr>
      </w:pPr>
      <w:r>
        <w:rPr>
          <w:rFonts w:ascii="Arial" w:hAnsi="Arial" w:cs="Arial"/>
          <w:sz w:val="24"/>
          <w:szCs w:val="24"/>
        </w:rPr>
        <w:t>Wealden Local Plan Proposed Submission Plan</w:t>
      </w:r>
      <w:r>
        <w:rPr>
          <w:rFonts w:ascii="Arial" w:hAnsi="Arial" w:cs="Arial"/>
          <w:sz w:val="24"/>
          <w:szCs w:val="24"/>
        </w:rPr>
        <w:tab/>
      </w:r>
      <w:r w:rsidR="00F930C2">
        <w:rPr>
          <w:rFonts w:ascii="Arial" w:hAnsi="Arial" w:cs="Arial"/>
          <w:sz w:val="24"/>
          <w:szCs w:val="24"/>
        </w:rPr>
        <w:t>July</w:t>
      </w:r>
      <w:r>
        <w:rPr>
          <w:rFonts w:ascii="Arial" w:hAnsi="Arial" w:cs="Arial"/>
          <w:sz w:val="24"/>
          <w:szCs w:val="24"/>
        </w:rPr>
        <w:t xml:space="preserve"> 2018</w:t>
      </w:r>
    </w:p>
    <w:p w:rsidR="00D86E8D" w:rsidRDefault="00D86E8D" w:rsidP="00D86E8D">
      <w:pPr>
        <w:pStyle w:val="ListParagraph"/>
        <w:tabs>
          <w:tab w:val="left" w:pos="7200"/>
        </w:tabs>
        <w:ind w:left="0"/>
        <w:jc w:val="both"/>
        <w:rPr>
          <w:rFonts w:ascii="Arial" w:hAnsi="Arial" w:cs="Arial"/>
          <w:sz w:val="24"/>
          <w:szCs w:val="24"/>
        </w:rPr>
      </w:pPr>
    </w:p>
    <w:p w:rsidR="00D86E8D" w:rsidRDefault="00D86E8D" w:rsidP="00D86E8D">
      <w:pPr>
        <w:pStyle w:val="ListParagraph"/>
        <w:tabs>
          <w:tab w:val="left" w:pos="7200"/>
        </w:tabs>
        <w:ind w:left="0"/>
        <w:jc w:val="both"/>
        <w:rPr>
          <w:rFonts w:ascii="Arial" w:hAnsi="Arial" w:cs="Arial"/>
          <w:sz w:val="24"/>
          <w:szCs w:val="24"/>
        </w:rPr>
      </w:pPr>
      <w:r>
        <w:rPr>
          <w:rFonts w:ascii="Arial" w:hAnsi="Arial" w:cs="Arial"/>
          <w:sz w:val="24"/>
          <w:szCs w:val="24"/>
        </w:rPr>
        <w:t>WDC Strategic Flood Risk Assessment – Level 1</w:t>
      </w:r>
      <w:r>
        <w:rPr>
          <w:rFonts w:ascii="Arial" w:hAnsi="Arial" w:cs="Arial"/>
          <w:sz w:val="24"/>
          <w:szCs w:val="24"/>
        </w:rPr>
        <w:tab/>
        <w:t>July 2017</w:t>
      </w:r>
    </w:p>
    <w:p w:rsidR="00D86E8D" w:rsidRDefault="00D86E8D" w:rsidP="00D86E8D">
      <w:pPr>
        <w:pStyle w:val="ListParagraph"/>
        <w:tabs>
          <w:tab w:val="left" w:pos="7200"/>
        </w:tabs>
        <w:ind w:left="0"/>
        <w:jc w:val="both"/>
        <w:rPr>
          <w:rFonts w:ascii="Arial" w:hAnsi="Arial" w:cs="Arial"/>
          <w:sz w:val="24"/>
          <w:szCs w:val="24"/>
        </w:rPr>
      </w:pPr>
    </w:p>
    <w:p w:rsidR="00D86E8D" w:rsidRDefault="00D86E8D" w:rsidP="00D86E8D">
      <w:pPr>
        <w:pStyle w:val="ListParagraph"/>
        <w:tabs>
          <w:tab w:val="left" w:pos="7200"/>
        </w:tabs>
        <w:ind w:left="0"/>
        <w:jc w:val="both"/>
        <w:rPr>
          <w:rFonts w:ascii="Arial" w:hAnsi="Arial" w:cs="Arial"/>
          <w:sz w:val="24"/>
          <w:szCs w:val="24"/>
        </w:rPr>
      </w:pPr>
      <w:r>
        <w:rPr>
          <w:rFonts w:ascii="Arial" w:hAnsi="Arial" w:cs="Arial"/>
          <w:sz w:val="24"/>
          <w:szCs w:val="24"/>
        </w:rPr>
        <w:t>WDC Open Space Study 2016-28</w:t>
      </w:r>
    </w:p>
    <w:p w:rsidR="00D86E8D" w:rsidRDefault="00D86E8D" w:rsidP="00D86E8D">
      <w:pPr>
        <w:pStyle w:val="ListParagraph"/>
        <w:tabs>
          <w:tab w:val="left" w:pos="7200"/>
        </w:tabs>
        <w:ind w:left="0"/>
        <w:jc w:val="both"/>
        <w:rPr>
          <w:rFonts w:ascii="Arial" w:hAnsi="Arial" w:cs="Arial"/>
          <w:sz w:val="24"/>
          <w:szCs w:val="24"/>
        </w:rPr>
      </w:pPr>
    </w:p>
    <w:p w:rsidR="00D86E8D" w:rsidRDefault="00D86E8D" w:rsidP="00D86E8D">
      <w:pPr>
        <w:pStyle w:val="ListParagraph"/>
        <w:tabs>
          <w:tab w:val="left" w:pos="7200"/>
        </w:tabs>
        <w:ind w:left="0"/>
        <w:jc w:val="both"/>
        <w:rPr>
          <w:rFonts w:ascii="Arial" w:hAnsi="Arial" w:cs="Arial"/>
          <w:sz w:val="24"/>
          <w:szCs w:val="24"/>
        </w:rPr>
      </w:pPr>
      <w:r>
        <w:rPr>
          <w:rFonts w:ascii="Arial" w:hAnsi="Arial" w:cs="Arial"/>
          <w:sz w:val="24"/>
          <w:szCs w:val="24"/>
        </w:rPr>
        <w:t xml:space="preserve">WDC Landscape Assessment (C Blandford Associates) </w:t>
      </w:r>
      <w:r>
        <w:rPr>
          <w:rFonts w:ascii="Arial" w:hAnsi="Arial" w:cs="Arial"/>
          <w:sz w:val="24"/>
          <w:szCs w:val="24"/>
        </w:rPr>
        <w:tab/>
        <w:t>2014</w:t>
      </w:r>
    </w:p>
    <w:p w:rsidR="00D86E8D" w:rsidRDefault="00D86E8D" w:rsidP="00D86E8D">
      <w:pPr>
        <w:pStyle w:val="ListParagraph"/>
        <w:tabs>
          <w:tab w:val="left" w:pos="7200"/>
        </w:tabs>
        <w:ind w:left="0"/>
        <w:jc w:val="both"/>
        <w:rPr>
          <w:rFonts w:ascii="Arial" w:hAnsi="Arial" w:cs="Arial"/>
          <w:sz w:val="24"/>
          <w:szCs w:val="24"/>
        </w:rPr>
      </w:pPr>
    </w:p>
    <w:p w:rsidR="00D86E8D" w:rsidRDefault="00D86E8D" w:rsidP="00D86E8D">
      <w:pPr>
        <w:pStyle w:val="ListParagraph"/>
        <w:tabs>
          <w:tab w:val="left" w:pos="7200"/>
        </w:tabs>
        <w:ind w:left="0"/>
        <w:jc w:val="both"/>
        <w:rPr>
          <w:rFonts w:ascii="Arial" w:hAnsi="Arial" w:cs="Arial"/>
          <w:sz w:val="24"/>
          <w:szCs w:val="24"/>
        </w:rPr>
      </w:pPr>
      <w:r>
        <w:rPr>
          <w:rFonts w:ascii="Arial" w:hAnsi="Arial" w:cs="Arial"/>
          <w:sz w:val="24"/>
          <w:szCs w:val="24"/>
        </w:rPr>
        <w:t>Register of Listed Buildings (held by LPA)</w:t>
      </w:r>
      <w:r>
        <w:rPr>
          <w:rFonts w:ascii="Arial" w:hAnsi="Arial" w:cs="Arial"/>
          <w:sz w:val="24"/>
          <w:szCs w:val="24"/>
        </w:rPr>
        <w:tab/>
        <w:t>Historic England</w:t>
      </w:r>
    </w:p>
    <w:p w:rsidR="00D86E8D" w:rsidRDefault="00D86E8D" w:rsidP="00D86E8D">
      <w:pPr>
        <w:pStyle w:val="ListParagraph"/>
        <w:tabs>
          <w:tab w:val="left" w:pos="7200"/>
        </w:tabs>
        <w:ind w:left="0"/>
        <w:jc w:val="both"/>
        <w:rPr>
          <w:rFonts w:ascii="Arial" w:hAnsi="Arial" w:cs="Arial"/>
          <w:sz w:val="24"/>
          <w:szCs w:val="24"/>
        </w:rPr>
      </w:pPr>
    </w:p>
    <w:p w:rsidR="00D86E8D" w:rsidRDefault="00D86E8D" w:rsidP="00D86E8D">
      <w:pPr>
        <w:pStyle w:val="ListParagraph"/>
        <w:tabs>
          <w:tab w:val="left" w:pos="7200"/>
        </w:tabs>
        <w:ind w:left="0"/>
        <w:jc w:val="both"/>
        <w:rPr>
          <w:rFonts w:ascii="Arial" w:hAnsi="Arial" w:cs="Arial"/>
          <w:sz w:val="24"/>
          <w:szCs w:val="24"/>
        </w:rPr>
      </w:pPr>
      <w:r>
        <w:rPr>
          <w:rFonts w:ascii="Arial" w:hAnsi="Arial" w:cs="Arial"/>
          <w:sz w:val="24"/>
          <w:szCs w:val="24"/>
        </w:rPr>
        <w:t>Hellingly NDP Topic Papers 1-10</w:t>
      </w:r>
      <w:r>
        <w:rPr>
          <w:rFonts w:ascii="Arial" w:hAnsi="Arial" w:cs="Arial"/>
          <w:sz w:val="24"/>
          <w:szCs w:val="24"/>
        </w:rPr>
        <w:tab/>
        <w:t>See Appendix D</w:t>
      </w:r>
    </w:p>
    <w:p w:rsidR="00D86E8D" w:rsidRDefault="00D86E8D" w:rsidP="00D86E8D">
      <w:pPr>
        <w:pStyle w:val="ListParagraph"/>
        <w:tabs>
          <w:tab w:val="left" w:pos="7200"/>
        </w:tabs>
        <w:ind w:left="0"/>
        <w:jc w:val="both"/>
        <w:rPr>
          <w:rFonts w:ascii="Arial" w:hAnsi="Arial" w:cs="Arial"/>
          <w:sz w:val="24"/>
          <w:szCs w:val="24"/>
        </w:rPr>
      </w:pPr>
    </w:p>
    <w:p w:rsidR="00D86E8D" w:rsidRPr="000A78C1" w:rsidRDefault="00D86E8D" w:rsidP="00D86E8D">
      <w:pPr>
        <w:pStyle w:val="ListParagraph"/>
        <w:tabs>
          <w:tab w:val="left" w:pos="7200"/>
        </w:tabs>
        <w:ind w:left="0"/>
        <w:jc w:val="right"/>
        <w:rPr>
          <w:rFonts w:ascii="Arial" w:hAnsi="Arial" w:cs="Arial"/>
          <w:b/>
          <w:sz w:val="24"/>
          <w:szCs w:val="24"/>
        </w:rPr>
      </w:pPr>
      <w:r>
        <w:rPr>
          <w:rFonts w:ascii="Arial" w:hAnsi="Arial" w:cs="Arial"/>
          <w:sz w:val="24"/>
          <w:szCs w:val="24"/>
        </w:rPr>
        <w:br w:type="page"/>
      </w:r>
      <w:r w:rsidRPr="000A78C1">
        <w:rPr>
          <w:rFonts w:ascii="Arial" w:hAnsi="Arial" w:cs="Arial"/>
          <w:b/>
          <w:sz w:val="24"/>
          <w:szCs w:val="24"/>
        </w:rPr>
        <w:lastRenderedPageBreak/>
        <w:t xml:space="preserve">Appendix </w:t>
      </w:r>
      <w:r>
        <w:rPr>
          <w:rFonts w:ascii="Arial" w:hAnsi="Arial" w:cs="Arial"/>
          <w:b/>
          <w:sz w:val="24"/>
          <w:szCs w:val="24"/>
        </w:rPr>
        <w:t>D</w:t>
      </w:r>
    </w:p>
    <w:p w:rsidR="00D86E8D" w:rsidRPr="000A78C1" w:rsidRDefault="00D86E8D" w:rsidP="00D86E8D">
      <w:pPr>
        <w:pStyle w:val="ListParagraph"/>
        <w:tabs>
          <w:tab w:val="left" w:pos="7200"/>
        </w:tabs>
        <w:ind w:left="0"/>
        <w:jc w:val="both"/>
        <w:rPr>
          <w:rFonts w:ascii="Arial" w:hAnsi="Arial" w:cs="Arial"/>
          <w:b/>
          <w:sz w:val="24"/>
          <w:szCs w:val="24"/>
        </w:rPr>
      </w:pPr>
    </w:p>
    <w:p w:rsidR="00D86E8D" w:rsidRPr="000A78C1" w:rsidRDefault="00D86E8D" w:rsidP="00D86E8D">
      <w:pPr>
        <w:pStyle w:val="ListParagraph"/>
        <w:tabs>
          <w:tab w:val="left" w:pos="7200"/>
        </w:tabs>
        <w:ind w:left="0"/>
        <w:jc w:val="both"/>
        <w:rPr>
          <w:rFonts w:ascii="Arial" w:hAnsi="Arial" w:cs="Arial"/>
          <w:b/>
          <w:sz w:val="24"/>
          <w:szCs w:val="24"/>
        </w:rPr>
      </w:pPr>
      <w:r w:rsidRPr="000A78C1">
        <w:rPr>
          <w:rFonts w:ascii="Arial" w:hAnsi="Arial" w:cs="Arial"/>
          <w:b/>
          <w:sz w:val="24"/>
          <w:szCs w:val="24"/>
        </w:rPr>
        <w:t>List of Hellingly Topic papers to support the Neighbourhood Development Plan</w:t>
      </w:r>
      <w:r>
        <w:rPr>
          <w:rFonts w:ascii="Arial" w:hAnsi="Arial" w:cs="Arial"/>
          <w:b/>
          <w:sz w:val="24"/>
          <w:szCs w:val="24"/>
        </w:rPr>
        <w:t>*</w:t>
      </w:r>
    </w:p>
    <w:p w:rsidR="00D86E8D" w:rsidRDefault="00D86E8D" w:rsidP="00D86E8D">
      <w:pPr>
        <w:pStyle w:val="ListParagraph"/>
        <w:tabs>
          <w:tab w:val="left" w:pos="7200"/>
        </w:tabs>
        <w:ind w:left="0"/>
        <w:jc w:val="both"/>
        <w:rPr>
          <w:rFonts w:ascii="Arial" w:hAnsi="Arial" w:cs="Arial"/>
          <w:sz w:val="24"/>
          <w:szCs w:val="24"/>
        </w:rPr>
      </w:pPr>
    </w:p>
    <w:p w:rsidR="00D86E8D" w:rsidRDefault="00D86E8D" w:rsidP="00D86E8D">
      <w:pPr>
        <w:pStyle w:val="ListParagraph"/>
        <w:tabs>
          <w:tab w:val="left" w:pos="7200"/>
        </w:tabs>
        <w:ind w:left="0"/>
        <w:jc w:val="both"/>
        <w:rPr>
          <w:rFonts w:ascii="Arial" w:hAnsi="Arial" w:cs="Arial"/>
          <w:sz w:val="24"/>
          <w:szCs w:val="24"/>
        </w:rPr>
      </w:pPr>
    </w:p>
    <w:p w:rsidR="00D86E8D" w:rsidRDefault="00D86E8D" w:rsidP="00D86E8D">
      <w:pPr>
        <w:pStyle w:val="ListParagraph"/>
        <w:tabs>
          <w:tab w:val="left" w:pos="3600"/>
          <w:tab w:val="left" w:pos="7200"/>
        </w:tabs>
        <w:ind w:left="0"/>
        <w:jc w:val="both"/>
        <w:rPr>
          <w:rFonts w:ascii="Arial" w:hAnsi="Arial" w:cs="Arial"/>
          <w:sz w:val="24"/>
          <w:szCs w:val="24"/>
        </w:rPr>
      </w:pPr>
      <w:r>
        <w:rPr>
          <w:rFonts w:ascii="Arial" w:hAnsi="Arial" w:cs="Arial"/>
          <w:sz w:val="24"/>
          <w:szCs w:val="24"/>
        </w:rPr>
        <w:t>Topic Paper No 1</w:t>
      </w:r>
      <w:r>
        <w:rPr>
          <w:rFonts w:ascii="Arial" w:hAnsi="Arial" w:cs="Arial"/>
          <w:sz w:val="24"/>
          <w:szCs w:val="24"/>
        </w:rPr>
        <w:tab/>
        <w:t>Hellingly Parish Profile</w:t>
      </w:r>
    </w:p>
    <w:p w:rsidR="00D86E8D" w:rsidRDefault="00D86E8D" w:rsidP="00D86E8D">
      <w:pPr>
        <w:pStyle w:val="ListParagraph"/>
        <w:tabs>
          <w:tab w:val="left" w:pos="3600"/>
          <w:tab w:val="left" w:pos="7200"/>
        </w:tabs>
        <w:ind w:left="0"/>
        <w:jc w:val="both"/>
        <w:rPr>
          <w:rFonts w:ascii="Arial" w:hAnsi="Arial" w:cs="Arial"/>
          <w:sz w:val="24"/>
          <w:szCs w:val="24"/>
        </w:rPr>
      </w:pPr>
    </w:p>
    <w:p w:rsidR="00D86E8D" w:rsidRDefault="00D86E8D" w:rsidP="00D86E8D">
      <w:pPr>
        <w:pStyle w:val="ListParagraph"/>
        <w:tabs>
          <w:tab w:val="left" w:pos="3600"/>
          <w:tab w:val="left" w:pos="7200"/>
        </w:tabs>
        <w:ind w:left="0"/>
        <w:jc w:val="both"/>
        <w:rPr>
          <w:rFonts w:ascii="Arial" w:hAnsi="Arial" w:cs="Arial"/>
          <w:sz w:val="24"/>
          <w:szCs w:val="24"/>
        </w:rPr>
      </w:pPr>
      <w:r>
        <w:rPr>
          <w:rFonts w:ascii="Arial" w:hAnsi="Arial" w:cs="Arial"/>
          <w:sz w:val="24"/>
          <w:szCs w:val="24"/>
        </w:rPr>
        <w:t>Topic Paper No 2</w:t>
      </w:r>
      <w:r>
        <w:rPr>
          <w:rFonts w:ascii="Arial" w:hAnsi="Arial" w:cs="Arial"/>
          <w:sz w:val="24"/>
          <w:szCs w:val="24"/>
        </w:rPr>
        <w:tab/>
        <w:t>Landscape</w:t>
      </w:r>
    </w:p>
    <w:p w:rsidR="00D86E8D" w:rsidRDefault="00D86E8D" w:rsidP="00D86E8D">
      <w:pPr>
        <w:pStyle w:val="ListParagraph"/>
        <w:tabs>
          <w:tab w:val="left" w:pos="3600"/>
          <w:tab w:val="left" w:pos="7200"/>
        </w:tabs>
        <w:ind w:left="0"/>
        <w:jc w:val="both"/>
        <w:rPr>
          <w:rFonts w:ascii="Arial" w:hAnsi="Arial" w:cs="Arial"/>
          <w:sz w:val="24"/>
          <w:szCs w:val="24"/>
        </w:rPr>
      </w:pPr>
    </w:p>
    <w:p w:rsidR="00D86E8D" w:rsidRDefault="00D86E8D" w:rsidP="00D86E8D">
      <w:pPr>
        <w:pStyle w:val="ListParagraph"/>
        <w:tabs>
          <w:tab w:val="left" w:pos="3600"/>
          <w:tab w:val="left" w:pos="7200"/>
        </w:tabs>
        <w:ind w:left="0"/>
        <w:jc w:val="both"/>
        <w:rPr>
          <w:rFonts w:ascii="Arial" w:hAnsi="Arial" w:cs="Arial"/>
          <w:sz w:val="24"/>
          <w:szCs w:val="24"/>
        </w:rPr>
      </w:pPr>
      <w:r>
        <w:rPr>
          <w:rFonts w:ascii="Arial" w:hAnsi="Arial" w:cs="Arial"/>
          <w:sz w:val="24"/>
          <w:szCs w:val="24"/>
        </w:rPr>
        <w:t>Topic Paper No 3</w:t>
      </w:r>
      <w:r>
        <w:rPr>
          <w:rFonts w:ascii="Arial" w:hAnsi="Arial" w:cs="Arial"/>
          <w:sz w:val="24"/>
          <w:szCs w:val="24"/>
        </w:rPr>
        <w:tab/>
        <w:t>Heritage Assets</w:t>
      </w:r>
    </w:p>
    <w:p w:rsidR="00D86E8D" w:rsidRDefault="00D86E8D" w:rsidP="00D86E8D">
      <w:pPr>
        <w:pStyle w:val="ListParagraph"/>
        <w:tabs>
          <w:tab w:val="left" w:pos="3600"/>
          <w:tab w:val="left" w:pos="7200"/>
        </w:tabs>
        <w:ind w:left="0"/>
        <w:jc w:val="both"/>
        <w:rPr>
          <w:rFonts w:ascii="Arial" w:hAnsi="Arial" w:cs="Arial"/>
          <w:sz w:val="24"/>
          <w:szCs w:val="24"/>
        </w:rPr>
      </w:pPr>
    </w:p>
    <w:p w:rsidR="00D86E8D" w:rsidRDefault="00D86E8D" w:rsidP="00D86E8D">
      <w:pPr>
        <w:pStyle w:val="ListParagraph"/>
        <w:tabs>
          <w:tab w:val="left" w:pos="3600"/>
          <w:tab w:val="left" w:pos="7200"/>
        </w:tabs>
        <w:ind w:left="0"/>
        <w:jc w:val="both"/>
        <w:rPr>
          <w:rFonts w:ascii="Arial" w:hAnsi="Arial" w:cs="Arial"/>
          <w:sz w:val="24"/>
          <w:szCs w:val="24"/>
        </w:rPr>
      </w:pPr>
      <w:r>
        <w:rPr>
          <w:rFonts w:ascii="Arial" w:hAnsi="Arial" w:cs="Arial"/>
          <w:sz w:val="24"/>
          <w:szCs w:val="24"/>
        </w:rPr>
        <w:t>Topic Paper No 4</w:t>
      </w:r>
      <w:r>
        <w:rPr>
          <w:rFonts w:ascii="Arial" w:hAnsi="Arial" w:cs="Arial"/>
          <w:sz w:val="24"/>
          <w:szCs w:val="24"/>
        </w:rPr>
        <w:tab/>
        <w:t>Infrastructure</w:t>
      </w:r>
    </w:p>
    <w:p w:rsidR="00D86E8D" w:rsidRDefault="00D86E8D" w:rsidP="00D86E8D">
      <w:pPr>
        <w:pStyle w:val="ListParagraph"/>
        <w:tabs>
          <w:tab w:val="left" w:pos="3600"/>
          <w:tab w:val="left" w:pos="7200"/>
        </w:tabs>
        <w:ind w:left="0"/>
        <w:jc w:val="both"/>
        <w:rPr>
          <w:rFonts w:ascii="Arial" w:hAnsi="Arial" w:cs="Arial"/>
          <w:sz w:val="24"/>
          <w:szCs w:val="24"/>
        </w:rPr>
      </w:pPr>
    </w:p>
    <w:p w:rsidR="00D86E8D" w:rsidRDefault="00D86E8D" w:rsidP="00D86E8D">
      <w:pPr>
        <w:pStyle w:val="ListParagraph"/>
        <w:tabs>
          <w:tab w:val="left" w:pos="3600"/>
          <w:tab w:val="left" w:pos="7200"/>
        </w:tabs>
        <w:ind w:left="0"/>
        <w:jc w:val="both"/>
        <w:rPr>
          <w:rFonts w:ascii="Arial" w:hAnsi="Arial" w:cs="Arial"/>
          <w:sz w:val="24"/>
          <w:szCs w:val="24"/>
        </w:rPr>
      </w:pPr>
      <w:r>
        <w:rPr>
          <w:rFonts w:ascii="Arial" w:hAnsi="Arial" w:cs="Arial"/>
          <w:sz w:val="24"/>
          <w:szCs w:val="24"/>
        </w:rPr>
        <w:t>Topic Paper No 5</w:t>
      </w:r>
      <w:r>
        <w:rPr>
          <w:rFonts w:ascii="Arial" w:hAnsi="Arial" w:cs="Arial"/>
          <w:sz w:val="24"/>
          <w:szCs w:val="24"/>
        </w:rPr>
        <w:tab/>
        <w:t>Flooding</w:t>
      </w:r>
    </w:p>
    <w:p w:rsidR="00D86E8D" w:rsidRDefault="00D86E8D" w:rsidP="00D86E8D">
      <w:pPr>
        <w:pStyle w:val="ListParagraph"/>
        <w:tabs>
          <w:tab w:val="left" w:pos="3600"/>
          <w:tab w:val="left" w:pos="7200"/>
        </w:tabs>
        <w:ind w:left="0"/>
        <w:jc w:val="both"/>
        <w:rPr>
          <w:rFonts w:ascii="Arial" w:hAnsi="Arial" w:cs="Arial"/>
          <w:sz w:val="24"/>
          <w:szCs w:val="24"/>
        </w:rPr>
      </w:pPr>
    </w:p>
    <w:p w:rsidR="00D86E8D" w:rsidRDefault="00D86E8D" w:rsidP="00D86E8D">
      <w:pPr>
        <w:pStyle w:val="ListParagraph"/>
        <w:tabs>
          <w:tab w:val="left" w:pos="3600"/>
          <w:tab w:val="left" w:pos="7200"/>
        </w:tabs>
        <w:ind w:left="0"/>
        <w:jc w:val="both"/>
        <w:rPr>
          <w:rFonts w:ascii="Arial" w:hAnsi="Arial" w:cs="Arial"/>
          <w:sz w:val="24"/>
          <w:szCs w:val="24"/>
        </w:rPr>
      </w:pPr>
      <w:r>
        <w:rPr>
          <w:rFonts w:ascii="Arial" w:hAnsi="Arial" w:cs="Arial"/>
          <w:sz w:val="24"/>
          <w:szCs w:val="24"/>
        </w:rPr>
        <w:t>Topic Paper No 6</w:t>
      </w:r>
      <w:r>
        <w:rPr>
          <w:rFonts w:ascii="Arial" w:hAnsi="Arial" w:cs="Arial"/>
          <w:sz w:val="24"/>
          <w:szCs w:val="24"/>
        </w:rPr>
        <w:tab/>
        <w:t>Farming in Hellingly</w:t>
      </w:r>
    </w:p>
    <w:p w:rsidR="00D86E8D" w:rsidRDefault="00D86E8D" w:rsidP="00D86E8D">
      <w:pPr>
        <w:pStyle w:val="ListParagraph"/>
        <w:tabs>
          <w:tab w:val="left" w:pos="3600"/>
          <w:tab w:val="left" w:pos="7200"/>
        </w:tabs>
        <w:ind w:left="0"/>
        <w:jc w:val="both"/>
        <w:rPr>
          <w:rFonts w:ascii="Arial" w:hAnsi="Arial" w:cs="Arial"/>
          <w:sz w:val="24"/>
          <w:szCs w:val="24"/>
        </w:rPr>
      </w:pPr>
    </w:p>
    <w:p w:rsidR="00D86E8D" w:rsidRDefault="00D86E8D" w:rsidP="00D86E8D">
      <w:pPr>
        <w:pStyle w:val="ListParagraph"/>
        <w:tabs>
          <w:tab w:val="left" w:pos="3600"/>
          <w:tab w:val="left" w:pos="7200"/>
        </w:tabs>
        <w:ind w:left="0"/>
        <w:jc w:val="both"/>
        <w:rPr>
          <w:rFonts w:ascii="Arial" w:hAnsi="Arial" w:cs="Arial"/>
          <w:sz w:val="24"/>
          <w:szCs w:val="24"/>
        </w:rPr>
      </w:pPr>
      <w:r>
        <w:rPr>
          <w:rFonts w:ascii="Arial" w:hAnsi="Arial" w:cs="Arial"/>
          <w:sz w:val="24"/>
          <w:szCs w:val="24"/>
        </w:rPr>
        <w:t>Topic Paper No 7</w:t>
      </w:r>
      <w:r>
        <w:rPr>
          <w:rFonts w:ascii="Arial" w:hAnsi="Arial" w:cs="Arial"/>
          <w:sz w:val="24"/>
          <w:szCs w:val="24"/>
        </w:rPr>
        <w:tab/>
        <w:t>Village Character Assessments</w:t>
      </w:r>
    </w:p>
    <w:p w:rsidR="00D86E8D" w:rsidRDefault="00D86E8D" w:rsidP="00D86E8D">
      <w:pPr>
        <w:pStyle w:val="ListParagraph"/>
        <w:tabs>
          <w:tab w:val="left" w:pos="3600"/>
          <w:tab w:val="left" w:pos="7200"/>
        </w:tabs>
        <w:ind w:left="0"/>
        <w:jc w:val="both"/>
        <w:rPr>
          <w:rFonts w:ascii="Arial" w:hAnsi="Arial" w:cs="Arial"/>
          <w:sz w:val="24"/>
          <w:szCs w:val="24"/>
        </w:rPr>
      </w:pPr>
    </w:p>
    <w:p w:rsidR="00D86E8D" w:rsidRDefault="00D86E8D" w:rsidP="00D86E8D">
      <w:pPr>
        <w:pStyle w:val="ListParagraph"/>
        <w:tabs>
          <w:tab w:val="left" w:pos="3600"/>
          <w:tab w:val="left" w:pos="7200"/>
        </w:tabs>
        <w:ind w:left="0"/>
        <w:jc w:val="both"/>
        <w:rPr>
          <w:rFonts w:ascii="Arial" w:hAnsi="Arial" w:cs="Arial"/>
          <w:sz w:val="24"/>
          <w:szCs w:val="24"/>
        </w:rPr>
      </w:pPr>
      <w:r>
        <w:rPr>
          <w:rFonts w:ascii="Arial" w:hAnsi="Arial" w:cs="Arial"/>
          <w:sz w:val="24"/>
          <w:szCs w:val="24"/>
        </w:rPr>
        <w:t>Topic Paper No 8</w:t>
      </w:r>
      <w:r>
        <w:rPr>
          <w:rFonts w:ascii="Arial" w:hAnsi="Arial" w:cs="Arial"/>
          <w:sz w:val="24"/>
          <w:szCs w:val="24"/>
        </w:rPr>
        <w:tab/>
        <w:t>Nature, Conservation and Biodiversity</w:t>
      </w:r>
    </w:p>
    <w:p w:rsidR="00D86E8D" w:rsidRDefault="00D86E8D" w:rsidP="00D86E8D">
      <w:pPr>
        <w:pStyle w:val="ListParagraph"/>
        <w:tabs>
          <w:tab w:val="left" w:pos="3600"/>
          <w:tab w:val="left" w:pos="7200"/>
        </w:tabs>
        <w:ind w:left="0"/>
        <w:jc w:val="both"/>
        <w:rPr>
          <w:rFonts w:ascii="Arial" w:hAnsi="Arial" w:cs="Arial"/>
          <w:sz w:val="24"/>
          <w:szCs w:val="24"/>
        </w:rPr>
      </w:pPr>
    </w:p>
    <w:p w:rsidR="00D86E8D" w:rsidRDefault="00D86E8D" w:rsidP="00D86E8D">
      <w:pPr>
        <w:pStyle w:val="ListParagraph"/>
        <w:tabs>
          <w:tab w:val="left" w:pos="3600"/>
          <w:tab w:val="left" w:pos="7200"/>
        </w:tabs>
        <w:ind w:left="0"/>
        <w:jc w:val="both"/>
        <w:rPr>
          <w:rFonts w:ascii="Arial" w:hAnsi="Arial" w:cs="Arial"/>
          <w:sz w:val="24"/>
          <w:szCs w:val="24"/>
        </w:rPr>
      </w:pPr>
      <w:r>
        <w:rPr>
          <w:rFonts w:ascii="Arial" w:hAnsi="Arial" w:cs="Arial"/>
          <w:sz w:val="24"/>
          <w:szCs w:val="24"/>
        </w:rPr>
        <w:t>Topic Paper No 9</w:t>
      </w:r>
      <w:r>
        <w:rPr>
          <w:rFonts w:ascii="Arial" w:hAnsi="Arial" w:cs="Arial"/>
          <w:sz w:val="24"/>
          <w:szCs w:val="24"/>
        </w:rPr>
        <w:tab/>
        <w:t>Outdoor Playing Space</w:t>
      </w:r>
    </w:p>
    <w:p w:rsidR="00D86E8D" w:rsidRDefault="00D86E8D" w:rsidP="00D86E8D">
      <w:pPr>
        <w:pStyle w:val="ListParagraph"/>
        <w:tabs>
          <w:tab w:val="left" w:pos="3600"/>
          <w:tab w:val="left" w:pos="7200"/>
        </w:tabs>
        <w:ind w:left="0"/>
        <w:jc w:val="both"/>
        <w:rPr>
          <w:rFonts w:ascii="Arial" w:hAnsi="Arial" w:cs="Arial"/>
          <w:sz w:val="24"/>
          <w:szCs w:val="24"/>
        </w:rPr>
      </w:pPr>
    </w:p>
    <w:p w:rsidR="00D86E8D" w:rsidRDefault="00D86E8D" w:rsidP="00D86E8D">
      <w:pPr>
        <w:pStyle w:val="ListParagraph"/>
        <w:tabs>
          <w:tab w:val="left" w:pos="3600"/>
          <w:tab w:val="left" w:pos="7200"/>
        </w:tabs>
        <w:ind w:left="0"/>
        <w:jc w:val="both"/>
        <w:rPr>
          <w:rFonts w:ascii="Arial" w:hAnsi="Arial" w:cs="Arial"/>
          <w:sz w:val="24"/>
          <w:szCs w:val="24"/>
        </w:rPr>
      </w:pPr>
      <w:r>
        <w:rPr>
          <w:rFonts w:ascii="Arial" w:hAnsi="Arial" w:cs="Arial"/>
          <w:sz w:val="24"/>
          <w:szCs w:val="24"/>
        </w:rPr>
        <w:t>Topic Paper No 10</w:t>
      </w:r>
      <w:r>
        <w:rPr>
          <w:rFonts w:ascii="Arial" w:hAnsi="Arial" w:cs="Arial"/>
          <w:sz w:val="24"/>
          <w:szCs w:val="24"/>
        </w:rPr>
        <w:tab/>
        <w:t>Housing</w:t>
      </w:r>
    </w:p>
    <w:p w:rsidR="00D86E8D" w:rsidRDefault="00D86E8D" w:rsidP="00D86E8D">
      <w:pPr>
        <w:pStyle w:val="ListParagraph"/>
        <w:tabs>
          <w:tab w:val="left" w:pos="7200"/>
        </w:tabs>
        <w:ind w:left="0"/>
        <w:jc w:val="both"/>
        <w:rPr>
          <w:rFonts w:ascii="Arial" w:hAnsi="Arial" w:cs="Arial"/>
          <w:sz w:val="24"/>
          <w:szCs w:val="24"/>
        </w:rPr>
      </w:pPr>
    </w:p>
    <w:p w:rsidR="00D86E8D" w:rsidRDefault="00D86E8D" w:rsidP="00D86E8D">
      <w:pPr>
        <w:pStyle w:val="ListParagraph"/>
        <w:tabs>
          <w:tab w:val="left" w:pos="7200"/>
        </w:tabs>
        <w:ind w:left="0"/>
        <w:jc w:val="both"/>
        <w:rPr>
          <w:rFonts w:ascii="Arial" w:hAnsi="Arial" w:cs="Arial"/>
          <w:sz w:val="24"/>
          <w:szCs w:val="24"/>
        </w:rPr>
      </w:pPr>
    </w:p>
    <w:p w:rsidR="00D86E8D" w:rsidRPr="000A78C1" w:rsidRDefault="00D86E8D" w:rsidP="00D86E8D">
      <w:pPr>
        <w:pStyle w:val="ListParagraph"/>
        <w:tabs>
          <w:tab w:val="left" w:pos="7200"/>
        </w:tabs>
        <w:ind w:left="0"/>
        <w:jc w:val="both"/>
        <w:rPr>
          <w:rFonts w:ascii="Arial" w:hAnsi="Arial" w:cs="Arial"/>
          <w:b/>
          <w:sz w:val="24"/>
          <w:szCs w:val="24"/>
        </w:rPr>
      </w:pPr>
      <w:r w:rsidRPr="000A78C1">
        <w:rPr>
          <w:rFonts w:ascii="Arial" w:hAnsi="Arial" w:cs="Arial"/>
          <w:b/>
          <w:sz w:val="24"/>
          <w:szCs w:val="24"/>
        </w:rPr>
        <w:t>Support Papers</w:t>
      </w:r>
    </w:p>
    <w:p w:rsidR="00D86E8D" w:rsidRDefault="00D86E8D" w:rsidP="00D86E8D">
      <w:pPr>
        <w:pStyle w:val="ListParagraph"/>
        <w:tabs>
          <w:tab w:val="left" w:pos="7200"/>
        </w:tabs>
        <w:ind w:left="0"/>
        <w:jc w:val="both"/>
        <w:rPr>
          <w:rFonts w:ascii="Arial" w:hAnsi="Arial" w:cs="Arial"/>
          <w:sz w:val="24"/>
          <w:szCs w:val="24"/>
        </w:rPr>
      </w:pPr>
    </w:p>
    <w:p w:rsidR="00D86E8D" w:rsidRDefault="00D86E8D" w:rsidP="00D86E8D">
      <w:pPr>
        <w:pStyle w:val="ListParagraph"/>
        <w:tabs>
          <w:tab w:val="left" w:pos="7200"/>
        </w:tabs>
        <w:ind w:left="0"/>
        <w:jc w:val="both"/>
        <w:rPr>
          <w:rFonts w:ascii="Arial" w:hAnsi="Arial" w:cs="Arial"/>
          <w:sz w:val="24"/>
          <w:szCs w:val="24"/>
        </w:rPr>
      </w:pPr>
      <w:r>
        <w:rPr>
          <w:rFonts w:ascii="Arial" w:hAnsi="Arial" w:cs="Arial"/>
          <w:sz w:val="24"/>
          <w:szCs w:val="24"/>
        </w:rPr>
        <w:t>Public Consultation Phase 1</w:t>
      </w:r>
      <w:r>
        <w:rPr>
          <w:rFonts w:ascii="Arial" w:hAnsi="Arial" w:cs="Arial"/>
          <w:sz w:val="24"/>
          <w:szCs w:val="24"/>
        </w:rPr>
        <w:tab/>
        <w:t>June 2016</w:t>
      </w:r>
    </w:p>
    <w:p w:rsidR="00D86E8D" w:rsidRDefault="00D86E8D" w:rsidP="00D86E8D">
      <w:pPr>
        <w:pStyle w:val="ListParagraph"/>
        <w:tabs>
          <w:tab w:val="left" w:pos="7200"/>
        </w:tabs>
        <w:ind w:left="0"/>
        <w:jc w:val="both"/>
        <w:rPr>
          <w:rFonts w:ascii="Arial" w:hAnsi="Arial" w:cs="Arial"/>
          <w:sz w:val="24"/>
          <w:szCs w:val="24"/>
        </w:rPr>
      </w:pPr>
    </w:p>
    <w:p w:rsidR="00D86E8D" w:rsidRDefault="00D86E8D" w:rsidP="00D86E8D">
      <w:pPr>
        <w:pStyle w:val="ListParagraph"/>
        <w:tabs>
          <w:tab w:val="left" w:pos="7200"/>
        </w:tabs>
        <w:ind w:left="0"/>
        <w:jc w:val="both"/>
        <w:rPr>
          <w:rFonts w:ascii="Arial" w:hAnsi="Arial" w:cs="Arial"/>
          <w:sz w:val="24"/>
          <w:szCs w:val="24"/>
        </w:rPr>
      </w:pPr>
      <w:r>
        <w:rPr>
          <w:rFonts w:ascii="Arial" w:hAnsi="Arial" w:cs="Arial"/>
          <w:sz w:val="24"/>
          <w:szCs w:val="24"/>
        </w:rPr>
        <w:t>Public Consultation Phase 2</w:t>
      </w:r>
      <w:r>
        <w:rPr>
          <w:rFonts w:ascii="Arial" w:hAnsi="Arial" w:cs="Arial"/>
          <w:sz w:val="24"/>
          <w:szCs w:val="24"/>
        </w:rPr>
        <w:tab/>
        <w:t>November 2016</w:t>
      </w:r>
    </w:p>
    <w:p w:rsidR="00D86E8D" w:rsidRDefault="00D86E8D" w:rsidP="00D86E8D">
      <w:pPr>
        <w:pStyle w:val="ListParagraph"/>
        <w:tabs>
          <w:tab w:val="left" w:pos="7200"/>
        </w:tabs>
        <w:ind w:left="0"/>
        <w:jc w:val="both"/>
        <w:rPr>
          <w:rFonts w:ascii="Arial" w:hAnsi="Arial" w:cs="Arial"/>
          <w:sz w:val="24"/>
          <w:szCs w:val="24"/>
        </w:rPr>
      </w:pPr>
    </w:p>
    <w:p w:rsidR="00D86E8D" w:rsidRDefault="00D86E8D" w:rsidP="00D86E8D">
      <w:pPr>
        <w:pStyle w:val="ListParagraph"/>
        <w:tabs>
          <w:tab w:val="left" w:pos="7200"/>
        </w:tabs>
        <w:ind w:left="0"/>
        <w:jc w:val="both"/>
        <w:rPr>
          <w:rFonts w:ascii="Arial" w:hAnsi="Arial" w:cs="Arial"/>
          <w:sz w:val="24"/>
          <w:szCs w:val="24"/>
        </w:rPr>
      </w:pPr>
      <w:r>
        <w:rPr>
          <w:rFonts w:ascii="Arial" w:hAnsi="Arial" w:cs="Arial"/>
          <w:sz w:val="24"/>
          <w:szCs w:val="24"/>
        </w:rPr>
        <w:t>Public Consultation Phase 3</w:t>
      </w:r>
      <w:r>
        <w:rPr>
          <w:rFonts w:ascii="Arial" w:hAnsi="Arial" w:cs="Arial"/>
          <w:sz w:val="24"/>
          <w:szCs w:val="24"/>
        </w:rPr>
        <w:tab/>
        <w:t>February 2018</w:t>
      </w:r>
    </w:p>
    <w:p w:rsidR="00D86E8D" w:rsidRDefault="00D86E8D" w:rsidP="00D86E8D">
      <w:pPr>
        <w:pStyle w:val="ListParagraph"/>
        <w:tabs>
          <w:tab w:val="left" w:pos="7200"/>
        </w:tabs>
        <w:ind w:left="0"/>
        <w:jc w:val="both"/>
        <w:rPr>
          <w:rFonts w:ascii="Arial" w:hAnsi="Arial" w:cs="Arial"/>
          <w:sz w:val="24"/>
          <w:szCs w:val="24"/>
        </w:rPr>
      </w:pPr>
    </w:p>
    <w:p w:rsidR="00D86E8D" w:rsidRDefault="00D86E8D" w:rsidP="00D86E8D">
      <w:pPr>
        <w:pStyle w:val="ListParagraph"/>
        <w:tabs>
          <w:tab w:val="left" w:pos="7200"/>
        </w:tabs>
        <w:ind w:left="0"/>
        <w:jc w:val="both"/>
        <w:rPr>
          <w:rFonts w:ascii="Arial" w:hAnsi="Arial" w:cs="Arial"/>
          <w:sz w:val="24"/>
          <w:szCs w:val="24"/>
        </w:rPr>
      </w:pPr>
    </w:p>
    <w:p w:rsidR="00D86E8D" w:rsidRDefault="00D86E8D" w:rsidP="00D86E8D">
      <w:pPr>
        <w:pStyle w:val="ListParagraph"/>
        <w:tabs>
          <w:tab w:val="left" w:pos="7200"/>
        </w:tabs>
        <w:ind w:left="0"/>
        <w:jc w:val="both"/>
        <w:rPr>
          <w:rFonts w:ascii="Arial" w:hAnsi="Arial" w:cs="Arial"/>
          <w:sz w:val="24"/>
          <w:szCs w:val="24"/>
        </w:rPr>
      </w:pPr>
    </w:p>
    <w:p w:rsidR="00D86E8D" w:rsidRDefault="00D86E8D" w:rsidP="00D86E8D">
      <w:pPr>
        <w:pStyle w:val="ListParagraph"/>
        <w:tabs>
          <w:tab w:val="left" w:pos="7200"/>
        </w:tabs>
        <w:ind w:left="0"/>
        <w:jc w:val="both"/>
        <w:rPr>
          <w:rFonts w:ascii="Arial" w:hAnsi="Arial" w:cs="Arial"/>
          <w:sz w:val="24"/>
          <w:szCs w:val="24"/>
        </w:rPr>
      </w:pPr>
      <w:r>
        <w:rPr>
          <w:rFonts w:ascii="Arial" w:hAnsi="Arial" w:cs="Arial"/>
          <w:sz w:val="24"/>
          <w:szCs w:val="24"/>
        </w:rPr>
        <w:t>* All papers can be found on the Hellingly Parish Council website at</w:t>
      </w:r>
    </w:p>
    <w:p w:rsidR="00D86E8D" w:rsidRDefault="00D86E8D" w:rsidP="00D86E8D">
      <w:pPr>
        <w:pStyle w:val="ListParagraph"/>
        <w:tabs>
          <w:tab w:val="left" w:pos="7200"/>
        </w:tabs>
        <w:ind w:left="0"/>
        <w:jc w:val="both"/>
        <w:rPr>
          <w:rFonts w:ascii="Arial" w:hAnsi="Arial" w:cs="Arial"/>
          <w:sz w:val="24"/>
          <w:szCs w:val="24"/>
        </w:rPr>
      </w:pPr>
    </w:p>
    <w:p w:rsidR="00D86E8D" w:rsidRPr="007D19D0" w:rsidRDefault="00E823B9" w:rsidP="00D86E8D">
      <w:pPr>
        <w:pStyle w:val="ListParagraph"/>
        <w:tabs>
          <w:tab w:val="left" w:pos="7200"/>
        </w:tabs>
        <w:ind w:left="0"/>
        <w:jc w:val="both"/>
        <w:rPr>
          <w:rFonts w:ascii="Arial" w:hAnsi="Arial" w:cs="Arial"/>
          <w:sz w:val="24"/>
          <w:szCs w:val="24"/>
        </w:rPr>
      </w:pPr>
      <w:hyperlink r:id="rId21" w:history="1">
        <w:r w:rsidR="00D86E8D" w:rsidRPr="00DC4011">
          <w:rPr>
            <w:rStyle w:val="Hyperlink"/>
            <w:rFonts w:ascii="Arial" w:hAnsi="Arial" w:cs="Arial"/>
            <w:sz w:val="24"/>
            <w:szCs w:val="24"/>
          </w:rPr>
          <w:t>http://www.hellingly-pc.org.uk/council/neighbourhood-plan/plan-documents</w:t>
        </w:r>
      </w:hyperlink>
      <w:r w:rsidR="00D86E8D">
        <w:rPr>
          <w:rFonts w:ascii="Arial" w:hAnsi="Arial" w:cs="Arial"/>
          <w:sz w:val="24"/>
          <w:szCs w:val="24"/>
        </w:rPr>
        <w:t xml:space="preserve"> </w:t>
      </w:r>
    </w:p>
    <w:p w:rsidR="007B2886" w:rsidRDefault="007B2886" w:rsidP="00E118B9">
      <w:pPr>
        <w:pStyle w:val="ListParagraph"/>
        <w:ind w:left="0"/>
        <w:jc w:val="both"/>
        <w:rPr>
          <w:rFonts w:ascii="Arial" w:hAnsi="Arial" w:cs="Arial"/>
          <w:sz w:val="24"/>
          <w:szCs w:val="24"/>
        </w:rPr>
      </w:pPr>
    </w:p>
    <w:p w:rsidR="00D86E8D" w:rsidRDefault="00D86E8D">
      <w:pPr>
        <w:rPr>
          <w:rFonts w:ascii="Arial" w:hAnsi="Arial" w:cs="Arial"/>
          <w:sz w:val="24"/>
          <w:szCs w:val="24"/>
        </w:rPr>
      </w:pPr>
      <w:r>
        <w:rPr>
          <w:rFonts w:ascii="Arial" w:hAnsi="Arial" w:cs="Arial"/>
          <w:sz w:val="24"/>
          <w:szCs w:val="24"/>
        </w:rPr>
        <w:br w:type="page"/>
      </w:r>
    </w:p>
    <w:p w:rsidR="00D86E8D" w:rsidRPr="00D86E8D" w:rsidRDefault="00D86E8D" w:rsidP="00D86E8D">
      <w:pPr>
        <w:pStyle w:val="ListParagraph"/>
        <w:ind w:left="0"/>
        <w:jc w:val="right"/>
        <w:rPr>
          <w:rFonts w:ascii="Arial" w:hAnsi="Arial" w:cs="Arial"/>
          <w:b/>
          <w:sz w:val="24"/>
          <w:szCs w:val="24"/>
        </w:rPr>
      </w:pPr>
      <w:r w:rsidRPr="00D86E8D">
        <w:rPr>
          <w:rFonts w:ascii="Arial" w:hAnsi="Arial" w:cs="Arial"/>
          <w:b/>
          <w:sz w:val="24"/>
          <w:szCs w:val="24"/>
        </w:rPr>
        <w:lastRenderedPageBreak/>
        <w:t xml:space="preserve">Appendix </w:t>
      </w:r>
      <w:r w:rsidR="00B81838">
        <w:rPr>
          <w:rFonts w:ascii="Arial" w:hAnsi="Arial" w:cs="Arial"/>
          <w:b/>
          <w:sz w:val="24"/>
          <w:szCs w:val="24"/>
        </w:rPr>
        <w:t>3</w:t>
      </w:r>
    </w:p>
    <w:p w:rsidR="00D86E8D" w:rsidRDefault="00D86E8D" w:rsidP="00E118B9">
      <w:pPr>
        <w:pStyle w:val="ListParagraph"/>
        <w:ind w:left="0"/>
        <w:jc w:val="both"/>
        <w:rPr>
          <w:rFonts w:ascii="Arial" w:hAnsi="Arial" w:cs="Arial"/>
          <w:sz w:val="24"/>
          <w:szCs w:val="24"/>
        </w:rPr>
      </w:pPr>
    </w:p>
    <w:p w:rsidR="00D86E8D" w:rsidRPr="00D86E8D" w:rsidRDefault="00D86E8D" w:rsidP="00D86E8D">
      <w:pPr>
        <w:pStyle w:val="ListParagraph"/>
        <w:ind w:left="0"/>
        <w:jc w:val="center"/>
        <w:rPr>
          <w:rFonts w:ascii="Arial" w:hAnsi="Arial" w:cs="Arial"/>
          <w:b/>
          <w:sz w:val="24"/>
          <w:szCs w:val="24"/>
        </w:rPr>
      </w:pPr>
      <w:r w:rsidRPr="00D86E8D">
        <w:rPr>
          <w:rFonts w:ascii="Arial" w:hAnsi="Arial" w:cs="Arial"/>
          <w:b/>
          <w:sz w:val="24"/>
          <w:szCs w:val="24"/>
        </w:rPr>
        <w:t>Scoping Report Consultation Response</w:t>
      </w:r>
      <w:r w:rsidR="004F4724">
        <w:rPr>
          <w:rFonts w:ascii="Arial" w:hAnsi="Arial" w:cs="Arial"/>
          <w:b/>
          <w:sz w:val="24"/>
          <w:szCs w:val="24"/>
        </w:rPr>
        <w:t>s</w:t>
      </w:r>
      <w:r w:rsidR="009518DE">
        <w:rPr>
          <w:rFonts w:ascii="Arial" w:hAnsi="Arial" w:cs="Arial"/>
          <w:b/>
          <w:sz w:val="24"/>
          <w:szCs w:val="24"/>
        </w:rPr>
        <w:t xml:space="preserve"> Table and Comments</w:t>
      </w:r>
    </w:p>
    <w:p w:rsidR="00D86E8D" w:rsidRDefault="00D86E8D" w:rsidP="00E118B9">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4796"/>
        <w:gridCol w:w="4796"/>
      </w:tblGrid>
      <w:tr w:rsidR="009518DE" w:rsidTr="009518DE">
        <w:trPr>
          <w:trHeight w:val="576"/>
        </w:trPr>
        <w:tc>
          <w:tcPr>
            <w:tcW w:w="4796" w:type="dxa"/>
            <w:vAlign w:val="center"/>
          </w:tcPr>
          <w:p w:rsidR="009518DE" w:rsidRPr="009518DE" w:rsidRDefault="009518DE" w:rsidP="009518DE">
            <w:pPr>
              <w:pStyle w:val="ListParagraph"/>
              <w:ind w:left="0"/>
              <w:rPr>
                <w:rFonts w:cs="Arial"/>
                <w:b/>
                <w:sz w:val="24"/>
                <w:szCs w:val="24"/>
              </w:rPr>
            </w:pPr>
            <w:r w:rsidRPr="009518DE">
              <w:rPr>
                <w:rFonts w:cs="Arial"/>
                <w:b/>
                <w:sz w:val="24"/>
                <w:szCs w:val="24"/>
              </w:rPr>
              <w:t>Comment</w:t>
            </w:r>
          </w:p>
        </w:tc>
        <w:tc>
          <w:tcPr>
            <w:tcW w:w="4796" w:type="dxa"/>
            <w:vAlign w:val="center"/>
          </w:tcPr>
          <w:p w:rsidR="009518DE" w:rsidRPr="009518DE" w:rsidRDefault="009518DE" w:rsidP="009518DE">
            <w:pPr>
              <w:pStyle w:val="ListParagraph"/>
              <w:ind w:left="0"/>
              <w:rPr>
                <w:rFonts w:cs="Arial"/>
                <w:b/>
                <w:sz w:val="24"/>
                <w:szCs w:val="24"/>
              </w:rPr>
            </w:pPr>
            <w:r w:rsidRPr="009518DE">
              <w:rPr>
                <w:rFonts w:cs="Arial"/>
                <w:b/>
                <w:sz w:val="24"/>
                <w:szCs w:val="24"/>
              </w:rPr>
              <w:t>Response</w:t>
            </w:r>
          </w:p>
        </w:tc>
      </w:tr>
      <w:tr w:rsidR="009518DE" w:rsidTr="009518DE">
        <w:tc>
          <w:tcPr>
            <w:tcW w:w="4796" w:type="dxa"/>
          </w:tcPr>
          <w:p w:rsidR="009518DE" w:rsidRPr="009518DE" w:rsidRDefault="009518DE" w:rsidP="00E118B9">
            <w:pPr>
              <w:pStyle w:val="ListParagraph"/>
              <w:ind w:left="0"/>
              <w:jc w:val="both"/>
              <w:rPr>
                <w:rFonts w:cs="Arial"/>
                <w:i/>
                <w:sz w:val="24"/>
                <w:szCs w:val="24"/>
              </w:rPr>
            </w:pPr>
            <w:r w:rsidRPr="009518DE">
              <w:rPr>
                <w:rFonts w:cs="Arial"/>
                <w:i/>
                <w:sz w:val="24"/>
                <w:szCs w:val="24"/>
              </w:rPr>
              <w:t>Historic England</w:t>
            </w:r>
          </w:p>
          <w:p w:rsidR="009518DE" w:rsidRDefault="009518DE" w:rsidP="00E118B9">
            <w:pPr>
              <w:pStyle w:val="ListParagraph"/>
              <w:ind w:left="0"/>
              <w:jc w:val="both"/>
              <w:rPr>
                <w:rFonts w:cs="Arial"/>
                <w:sz w:val="24"/>
                <w:szCs w:val="24"/>
              </w:rPr>
            </w:pPr>
          </w:p>
          <w:p w:rsidR="009518DE" w:rsidRDefault="009518DE" w:rsidP="00E118B9">
            <w:pPr>
              <w:pStyle w:val="ListParagraph"/>
              <w:ind w:left="0"/>
              <w:jc w:val="both"/>
              <w:rPr>
                <w:rFonts w:cs="Arial"/>
                <w:sz w:val="24"/>
                <w:szCs w:val="24"/>
              </w:rPr>
            </w:pPr>
            <w:r>
              <w:rPr>
                <w:rFonts w:cs="Arial"/>
                <w:sz w:val="24"/>
                <w:szCs w:val="24"/>
              </w:rPr>
              <w:t>No comments</w:t>
            </w:r>
          </w:p>
        </w:tc>
        <w:tc>
          <w:tcPr>
            <w:tcW w:w="4796" w:type="dxa"/>
          </w:tcPr>
          <w:p w:rsidR="009518DE" w:rsidRDefault="009518DE" w:rsidP="00E118B9">
            <w:pPr>
              <w:pStyle w:val="ListParagraph"/>
              <w:ind w:left="0"/>
              <w:jc w:val="both"/>
              <w:rPr>
                <w:rFonts w:cs="Arial"/>
                <w:sz w:val="24"/>
                <w:szCs w:val="24"/>
              </w:rPr>
            </w:pPr>
          </w:p>
          <w:p w:rsidR="009518DE" w:rsidRDefault="009518DE" w:rsidP="00E118B9">
            <w:pPr>
              <w:pStyle w:val="ListParagraph"/>
              <w:ind w:left="0"/>
              <w:jc w:val="both"/>
              <w:rPr>
                <w:rFonts w:cs="Arial"/>
                <w:sz w:val="24"/>
                <w:szCs w:val="24"/>
              </w:rPr>
            </w:pPr>
          </w:p>
          <w:p w:rsidR="009518DE" w:rsidRDefault="009518DE" w:rsidP="00E118B9">
            <w:pPr>
              <w:pStyle w:val="ListParagraph"/>
              <w:ind w:left="0"/>
              <w:jc w:val="both"/>
              <w:rPr>
                <w:rFonts w:cs="Arial"/>
                <w:sz w:val="24"/>
                <w:szCs w:val="24"/>
              </w:rPr>
            </w:pPr>
            <w:r>
              <w:rPr>
                <w:rFonts w:cs="Arial"/>
                <w:sz w:val="24"/>
                <w:szCs w:val="24"/>
              </w:rPr>
              <w:t>Noted</w:t>
            </w:r>
          </w:p>
        </w:tc>
      </w:tr>
      <w:tr w:rsidR="009518DE" w:rsidTr="009518DE">
        <w:tc>
          <w:tcPr>
            <w:tcW w:w="4796" w:type="dxa"/>
          </w:tcPr>
          <w:p w:rsidR="009518DE" w:rsidRPr="009518DE" w:rsidRDefault="009518DE" w:rsidP="009518DE">
            <w:pPr>
              <w:pStyle w:val="ListParagraph"/>
              <w:ind w:left="0"/>
              <w:rPr>
                <w:rFonts w:cs="Arial"/>
                <w:i/>
                <w:sz w:val="24"/>
                <w:szCs w:val="24"/>
              </w:rPr>
            </w:pPr>
            <w:r w:rsidRPr="009518DE">
              <w:rPr>
                <w:rFonts w:cs="Arial"/>
                <w:i/>
                <w:sz w:val="24"/>
                <w:szCs w:val="24"/>
              </w:rPr>
              <w:t>Natural England</w:t>
            </w:r>
          </w:p>
          <w:p w:rsidR="009518DE" w:rsidRDefault="009518DE" w:rsidP="009518DE">
            <w:pPr>
              <w:pStyle w:val="ListParagraph"/>
              <w:ind w:left="0"/>
              <w:rPr>
                <w:rFonts w:cs="Arial"/>
                <w:sz w:val="24"/>
                <w:szCs w:val="24"/>
              </w:rPr>
            </w:pPr>
          </w:p>
          <w:p w:rsidR="009518DE" w:rsidRPr="00870EE6" w:rsidRDefault="009518DE" w:rsidP="009518DE">
            <w:pPr>
              <w:pStyle w:val="ListParagraph"/>
              <w:ind w:left="0"/>
              <w:rPr>
                <w:sz w:val="24"/>
                <w:szCs w:val="24"/>
              </w:rPr>
            </w:pPr>
            <w:r w:rsidRPr="00870EE6">
              <w:rPr>
                <w:sz w:val="24"/>
                <w:szCs w:val="24"/>
              </w:rPr>
              <w:t>Natural England does not have any specific comments on the Sustainability Appraisal Scoping Report for the Hellingly Neighbourhood Plan.</w:t>
            </w:r>
          </w:p>
          <w:p w:rsidR="009518DE" w:rsidRPr="00870EE6" w:rsidRDefault="009518DE" w:rsidP="009518DE">
            <w:pPr>
              <w:pStyle w:val="ListParagraph"/>
              <w:ind w:left="0"/>
              <w:rPr>
                <w:rFonts w:cs="Arial"/>
                <w:sz w:val="24"/>
                <w:szCs w:val="24"/>
              </w:rPr>
            </w:pPr>
          </w:p>
          <w:p w:rsidR="009518DE" w:rsidRDefault="009518DE" w:rsidP="009518DE">
            <w:pPr>
              <w:pStyle w:val="ListParagraph"/>
              <w:ind w:left="0"/>
              <w:rPr>
                <w:rFonts w:cs="Arial"/>
                <w:sz w:val="24"/>
                <w:szCs w:val="24"/>
              </w:rPr>
            </w:pPr>
            <w:r w:rsidRPr="00870EE6">
              <w:rPr>
                <w:sz w:val="24"/>
                <w:szCs w:val="24"/>
              </w:rPr>
              <w:t xml:space="preserve">However, we stand by our comments on the Strategic Environmental Assessment (SEA) and Habitat Regulations Assessment (HRA) screening assessment for the Hellingly Neighbourhood Plan (NDP) issued on the 19 October 2018, is so far that further SEA and </w:t>
            </w:r>
            <w:proofErr w:type="gramStart"/>
            <w:r w:rsidRPr="00870EE6">
              <w:rPr>
                <w:sz w:val="24"/>
                <w:szCs w:val="24"/>
              </w:rPr>
              <w:t>a</w:t>
            </w:r>
            <w:proofErr w:type="gramEnd"/>
            <w:r w:rsidRPr="00870EE6">
              <w:rPr>
                <w:sz w:val="24"/>
                <w:szCs w:val="24"/>
              </w:rPr>
              <w:t xml:space="preserve"> HRA appropriate assessment are required for the Hellingly NDP</w:t>
            </w:r>
          </w:p>
        </w:tc>
        <w:tc>
          <w:tcPr>
            <w:tcW w:w="4796" w:type="dxa"/>
          </w:tcPr>
          <w:p w:rsidR="009518DE" w:rsidRDefault="009518DE" w:rsidP="009518DE">
            <w:pPr>
              <w:pStyle w:val="ListParagraph"/>
              <w:ind w:left="0"/>
              <w:rPr>
                <w:rFonts w:cs="Arial"/>
                <w:sz w:val="24"/>
                <w:szCs w:val="24"/>
              </w:rPr>
            </w:pPr>
          </w:p>
          <w:p w:rsidR="009518DE" w:rsidRDefault="009518DE" w:rsidP="009518DE">
            <w:pPr>
              <w:pStyle w:val="ListParagraph"/>
              <w:ind w:left="0"/>
              <w:rPr>
                <w:rFonts w:cs="Arial"/>
                <w:sz w:val="24"/>
                <w:szCs w:val="24"/>
              </w:rPr>
            </w:pPr>
          </w:p>
          <w:p w:rsidR="009518DE" w:rsidRDefault="009518DE" w:rsidP="009518DE">
            <w:pPr>
              <w:pStyle w:val="ListParagraph"/>
              <w:ind w:left="0"/>
              <w:rPr>
                <w:rFonts w:cs="Arial"/>
                <w:sz w:val="24"/>
                <w:szCs w:val="24"/>
              </w:rPr>
            </w:pPr>
            <w:r>
              <w:rPr>
                <w:rFonts w:cs="Arial"/>
                <w:sz w:val="24"/>
                <w:szCs w:val="24"/>
              </w:rPr>
              <w:t>Comments noted and appreciated.  A full sustainability Appraisal Report (incorporating SEA) has been produced.  This SA will be submitted alongside the NDP.  Wealden District Council as competent authority will carry out Appropriate Assessment of the Plan.</w:t>
            </w:r>
          </w:p>
        </w:tc>
      </w:tr>
      <w:tr w:rsidR="009518DE" w:rsidTr="009518DE">
        <w:tc>
          <w:tcPr>
            <w:tcW w:w="4796" w:type="dxa"/>
          </w:tcPr>
          <w:p w:rsidR="009518DE" w:rsidRPr="009518DE" w:rsidRDefault="009518DE" w:rsidP="00E118B9">
            <w:pPr>
              <w:pStyle w:val="ListParagraph"/>
              <w:ind w:left="0"/>
              <w:jc w:val="both"/>
              <w:rPr>
                <w:rFonts w:cs="Arial"/>
                <w:i/>
                <w:sz w:val="24"/>
                <w:szCs w:val="24"/>
              </w:rPr>
            </w:pPr>
            <w:r w:rsidRPr="009518DE">
              <w:rPr>
                <w:rFonts w:cs="Arial"/>
                <w:i/>
                <w:sz w:val="24"/>
                <w:szCs w:val="24"/>
              </w:rPr>
              <w:t>Environment Agency</w:t>
            </w:r>
          </w:p>
          <w:p w:rsidR="009518DE" w:rsidRDefault="009518DE" w:rsidP="00E118B9">
            <w:pPr>
              <w:pStyle w:val="ListParagraph"/>
              <w:ind w:left="0"/>
              <w:jc w:val="both"/>
              <w:rPr>
                <w:rFonts w:cs="Arial"/>
                <w:sz w:val="24"/>
                <w:szCs w:val="24"/>
              </w:rPr>
            </w:pPr>
          </w:p>
          <w:p w:rsidR="00B413C2" w:rsidRPr="00B413C2" w:rsidRDefault="00B413C2" w:rsidP="00B413C2">
            <w:pPr>
              <w:shd w:val="clear" w:color="auto" w:fill="FFFFFF"/>
              <w:ind w:left="0"/>
              <w:rPr>
                <w:rFonts w:cs="Arial"/>
                <w:color w:val="222222"/>
                <w:sz w:val="24"/>
                <w:szCs w:val="24"/>
                <w:lang w:eastAsia="en-GB"/>
              </w:rPr>
            </w:pPr>
            <w:r w:rsidRPr="00B413C2">
              <w:rPr>
                <w:rFonts w:cs="Arial"/>
                <w:color w:val="222222"/>
                <w:sz w:val="24"/>
                <w:szCs w:val="24"/>
                <w:lang w:eastAsia="en-GB"/>
              </w:rPr>
              <w:t>The</w:t>
            </w:r>
            <w:r>
              <w:rPr>
                <w:rFonts w:cs="Arial"/>
                <w:color w:val="222222"/>
                <w:sz w:val="24"/>
                <w:szCs w:val="24"/>
                <w:lang w:eastAsia="en-GB"/>
              </w:rPr>
              <w:t xml:space="preserve"> </w:t>
            </w:r>
            <w:r w:rsidRPr="00B413C2">
              <w:rPr>
                <w:rFonts w:cs="Arial"/>
                <w:color w:val="222222"/>
                <w:sz w:val="24"/>
                <w:szCs w:val="24"/>
                <w:lang w:eastAsia="en-GB"/>
              </w:rPr>
              <w:t>Environment</w:t>
            </w:r>
            <w:r>
              <w:rPr>
                <w:rFonts w:cs="Arial"/>
                <w:color w:val="222222"/>
                <w:sz w:val="24"/>
                <w:szCs w:val="24"/>
                <w:lang w:eastAsia="en-GB"/>
              </w:rPr>
              <w:t xml:space="preserve"> </w:t>
            </w:r>
            <w:r w:rsidRPr="00B413C2">
              <w:rPr>
                <w:rFonts w:cs="Arial"/>
                <w:color w:val="222222"/>
                <w:sz w:val="24"/>
                <w:szCs w:val="24"/>
                <w:lang w:eastAsia="en-GB"/>
              </w:rPr>
              <w:t>Agency</w:t>
            </w:r>
            <w:r>
              <w:rPr>
                <w:rFonts w:cs="Arial"/>
                <w:color w:val="222222"/>
                <w:sz w:val="24"/>
                <w:szCs w:val="24"/>
                <w:lang w:eastAsia="en-GB"/>
              </w:rPr>
              <w:t xml:space="preserve"> </w:t>
            </w:r>
            <w:r w:rsidRPr="00B413C2">
              <w:rPr>
                <w:rFonts w:cs="Arial"/>
                <w:color w:val="222222"/>
                <w:sz w:val="24"/>
                <w:szCs w:val="24"/>
                <w:lang w:eastAsia="en-GB"/>
              </w:rPr>
              <w:t>is a statutory consultee for Strategic</w:t>
            </w:r>
            <w:r>
              <w:rPr>
                <w:rFonts w:cs="Arial"/>
                <w:color w:val="222222"/>
                <w:sz w:val="24"/>
                <w:szCs w:val="24"/>
                <w:lang w:eastAsia="en-GB"/>
              </w:rPr>
              <w:t xml:space="preserve"> </w:t>
            </w:r>
            <w:r w:rsidRPr="00B413C2">
              <w:rPr>
                <w:rFonts w:cs="Arial"/>
                <w:color w:val="222222"/>
                <w:sz w:val="24"/>
                <w:szCs w:val="24"/>
                <w:lang w:eastAsia="en-GB"/>
              </w:rPr>
              <w:t>Environmental</w:t>
            </w:r>
            <w:r>
              <w:rPr>
                <w:rFonts w:cs="Arial"/>
                <w:color w:val="222222"/>
                <w:sz w:val="24"/>
                <w:szCs w:val="24"/>
                <w:lang w:eastAsia="en-GB"/>
              </w:rPr>
              <w:t xml:space="preserve"> </w:t>
            </w:r>
            <w:r w:rsidRPr="00B413C2">
              <w:rPr>
                <w:rFonts w:cs="Arial"/>
                <w:color w:val="222222"/>
                <w:sz w:val="24"/>
                <w:szCs w:val="24"/>
                <w:lang w:eastAsia="en-GB"/>
              </w:rPr>
              <w:t>Assessments (SEA) and provides advice to Local Planning Authorities on the scope and findings of the SEA.</w:t>
            </w:r>
          </w:p>
          <w:p w:rsidR="00B413C2" w:rsidRPr="00B413C2" w:rsidRDefault="00B413C2" w:rsidP="00B413C2">
            <w:pPr>
              <w:shd w:val="clear" w:color="auto" w:fill="FFFFFF"/>
              <w:ind w:left="0"/>
              <w:rPr>
                <w:rFonts w:cs="Arial"/>
                <w:color w:val="222222"/>
                <w:sz w:val="24"/>
                <w:szCs w:val="24"/>
                <w:lang w:eastAsia="en-GB"/>
              </w:rPr>
            </w:pPr>
            <w:r w:rsidRPr="00B413C2">
              <w:rPr>
                <w:rFonts w:cs="Arial"/>
                <w:color w:val="222222"/>
                <w:sz w:val="24"/>
                <w:szCs w:val="24"/>
                <w:lang w:eastAsia="en-GB"/>
              </w:rPr>
              <w:t> </w:t>
            </w:r>
          </w:p>
          <w:p w:rsidR="00B413C2" w:rsidRPr="00B413C2" w:rsidRDefault="00B413C2" w:rsidP="00B413C2">
            <w:pPr>
              <w:shd w:val="clear" w:color="auto" w:fill="FFFFFF"/>
              <w:ind w:left="0"/>
              <w:rPr>
                <w:rFonts w:cs="Arial"/>
                <w:color w:val="222222"/>
                <w:sz w:val="24"/>
                <w:szCs w:val="24"/>
                <w:lang w:eastAsia="en-GB"/>
              </w:rPr>
            </w:pPr>
            <w:r w:rsidRPr="00B413C2">
              <w:rPr>
                <w:rFonts w:cs="Arial"/>
                <w:color w:val="222222"/>
                <w:sz w:val="24"/>
                <w:szCs w:val="24"/>
                <w:lang w:eastAsia="en-GB"/>
              </w:rPr>
              <w:t>We recommend an objective is included to protect and enhance the</w:t>
            </w:r>
            <w:r>
              <w:rPr>
                <w:rFonts w:cs="Arial"/>
                <w:color w:val="222222"/>
                <w:sz w:val="24"/>
                <w:szCs w:val="24"/>
                <w:lang w:eastAsia="en-GB"/>
              </w:rPr>
              <w:t xml:space="preserve"> </w:t>
            </w:r>
            <w:r w:rsidRPr="00B413C2">
              <w:rPr>
                <w:rFonts w:cs="Arial"/>
                <w:color w:val="222222"/>
                <w:sz w:val="24"/>
                <w:szCs w:val="24"/>
                <w:lang w:eastAsia="en-GB"/>
              </w:rPr>
              <w:t>environment. Indicators should relate to the</w:t>
            </w:r>
            <w:r>
              <w:rPr>
                <w:rFonts w:cs="Arial"/>
                <w:color w:val="222222"/>
                <w:sz w:val="24"/>
                <w:szCs w:val="24"/>
                <w:lang w:eastAsia="en-GB"/>
              </w:rPr>
              <w:t xml:space="preserve"> </w:t>
            </w:r>
            <w:r w:rsidRPr="00B413C2">
              <w:rPr>
                <w:rFonts w:cs="Arial"/>
                <w:color w:val="222222"/>
                <w:sz w:val="24"/>
                <w:szCs w:val="24"/>
                <w:lang w:eastAsia="en-GB"/>
              </w:rPr>
              <w:t>environmental</w:t>
            </w:r>
            <w:r w:rsidR="00870EE6">
              <w:rPr>
                <w:rFonts w:cs="Arial"/>
                <w:color w:val="222222"/>
                <w:sz w:val="24"/>
                <w:szCs w:val="24"/>
                <w:lang w:eastAsia="en-GB"/>
              </w:rPr>
              <w:t xml:space="preserve"> </w:t>
            </w:r>
            <w:r w:rsidRPr="00B413C2">
              <w:rPr>
                <w:rFonts w:cs="Arial"/>
                <w:color w:val="222222"/>
                <w:sz w:val="24"/>
                <w:szCs w:val="24"/>
                <w:lang w:eastAsia="en-GB"/>
              </w:rPr>
              <w:t>constraints in your local area. This may include flood risk, water quality, and biodiversity.</w:t>
            </w:r>
          </w:p>
          <w:p w:rsidR="00B413C2" w:rsidRPr="00B413C2" w:rsidRDefault="00B413C2" w:rsidP="00B413C2">
            <w:pPr>
              <w:shd w:val="clear" w:color="auto" w:fill="FFFFFF"/>
              <w:ind w:left="0"/>
              <w:rPr>
                <w:rFonts w:cs="Arial"/>
                <w:color w:val="222222"/>
                <w:sz w:val="24"/>
                <w:szCs w:val="24"/>
                <w:lang w:eastAsia="en-GB"/>
              </w:rPr>
            </w:pPr>
            <w:r w:rsidRPr="00B413C2">
              <w:rPr>
                <w:rFonts w:cs="Arial"/>
                <w:color w:val="222222"/>
                <w:sz w:val="24"/>
                <w:szCs w:val="24"/>
                <w:lang w:eastAsia="en-GB"/>
              </w:rPr>
              <w:t> </w:t>
            </w:r>
          </w:p>
          <w:p w:rsidR="00B413C2" w:rsidRPr="00B413C2" w:rsidRDefault="00B413C2" w:rsidP="00B413C2">
            <w:pPr>
              <w:shd w:val="clear" w:color="auto" w:fill="FFFFFF"/>
              <w:ind w:left="0"/>
              <w:rPr>
                <w:rFonts w:cs="Arial"/>
                <w:color w:val="222222"/>
                <w:sz w:val="24"/>
                <w:szCs w:val="24"/>
                <w:lang w:eastAsia="en-GB"/>
              </w:rPr>
            </w:pPr>
            <w:r w:rsidRPr="00B413C2">
              <w:rPr>
                <w:rFonts w:cs="Arial"/>
                <w:color w:val="222222"/>
                <w:sz w:val="24"/>
                <w:szCs w:val="24"/>
                <w:lang w:eastAsia="en-GB"/>
              </w:rPr>
              <w:t>We also recommend your SEA takes account of relevant policies, plans and strategies including your local Strategic Flood Risk Assessment, flood risk strategies and the South East River Basin Management Plan.</w:t>
            </w:r>
          </w:p>
          <w:p w:rsidR="00B413C2" w:rsidRPr="00B413C2" w:rsidRDefault="00B413C2" w:rsidP="00B413C2">
            <w:pPr>
              <w:shd w:val="clear" w:color="auto" w:fill="FFFFFF"/>
              <w:ind w:left="0"/>
              <w:rPr>
                <w:rFonts w:cs="Arial"/>
                <w:color w:val="222222"/>
                <w:sz w:val="24"/>
                <w:szCs w:val="24"/>
                <w:lang w:eastAsia="en-GB"/>
              </w:rPr>
            </w:pPr>
            <w:r w:rsidRPr="00B413C2">
              <w:rPr>
                <w:rFonts w:cs="Arial"/>
                <w:color w:val="222222"/>
                <w:sz w:val="24"/>
                <w:szCs w:val="24"/>
                <w:lang w:eastAsia="en-GB"/>
              </w:rPr>
              <w:t> </w:t>
            </w:r>
          </w:p>
          <w:p w:rsidR="00B413C2" w:rsidRPr="00B413C2" w:rsidRDefault="00B413C2" w:rsidP="00B413C2">
            <w:pPr>
              <w:shd w:val="clear" w:color="auto" w:fill="FFFFFF"/>
              <w:ind w:left="0"/>
              <w:rPr>
                <w:rFonts w:cs="Arial"/>
                <w:color w:val="222222"/>
                <w:sz w:val="24"/>
                <w:szCs w:val="24"/>
                <w:lang w:eastAsia="en-GB"/>
              </w:rPr>
            </w:pPr>
            <w:r w:rsidRPr="00B413C2">
              <w:rPr>
                <w:rFonts w:cs="Arial"/>
                <w:color w:val="222222"/>
                <w:sz w:val="24"/>
                <w:szCs w:val="24"/>
                <w:lang w:eastAsia="en-GB"/>
              </w:rPr>
              <w:t>Please refer to the attached Neighbourhood Plan Checklist for your area for more details.</w:t>
            </w:r>
          </w:p>
          <w:p w:rsidR="009518DE" w:rsidRDefault="009518DE" w:rsidP="00E118B9">
            <w:pPr>
              <w:pStyle w:val="ListParagraph"/>
              <w:ind w:left="0"/>
              <w:jc w:val="both"/>
              <w:rPr>
                <w:rFonts w:cs="Arial"/>
                <w:sz w:val="24"/>
                <w:szCs w:val="24"/>
              </w:rPr>
            </w:pPr>
          </w:p>
        </w:tc>
        <w:tc>
          <w:tcPr>
            <w:tcW w:w="4796" w:type="dxa"/>
          </w:tcPr>
          <w:p w:rsidR="009518DE" w:rsidRDefault="009518DE" w:rsidP="00E118B9">
            <w:pPr>
              <w:pStyle w:val="ListParagraph"/>
              <w:ind w:left="0"/>
              <w:jc w:val="both"/>
              <w:rPr>
                <w:rFonts w:cs="Arial"/>
                <w:sz w:val="24"/>
                <w:szCs w:val="24"/>
              </w:rPr>
            </w:pPr>
          </w:p>
          <w:p w:rsidR="009518DE" w:rsidRDefault="009518DE" w:rsidP="00E118B9">
            <w:pPr>
              <w:pStyle w:val="ListParagraph"/>
              <w:ind w:left="0"/>
              <w:jc w:val="both"/>
              <w:rPr>
                <w:rFonts w:cs="Arial"/>
                <w:sz w:val="24"/>
                <w:szCs w:val="24"/>
              </w:rPr>
            </w:pPr>
          </w:p>
          <w:p w:rsidR="009518DE" w:rsidRDefault="009518DE" w:rsidP="00E118B9">
            <w:pPr>
              <w:pStyle w:val="ListParagraph"/>
              <w:ind w:left="0"/>
              <w:jc w:val="both"/>
              <w:rPr>
                <w:rFonts w:cs="Arial"/>
                <w:sz w:val="24"/>
                <w:szCs w:val="24"/>
              </w:rPr>
            </w:pPr>
            <w:r>
              <w:rPr>
                <w:rFonts w:cs="Arial"/>
                <w:sz w:val="24"/>
                <w:szCs w:val="24"/>
              </w:rPr>
              <w:t>Comments noted and appreciated.  This further SA objective has been incorporated within the final sustainability Appraisal.  The predicted impacts of all proposed policies have been assessed against this additional objective.</w:t>
            </w:r>
          </w:p>
        </w:tc>
      </w:tr>
    </w:tbl>
    <w:p w:rsidR="00D86E8D" w:rsidRPr="007B2886" w:rsidRDefault="00D86E8D" w:rsidP="00E118B9">
      <w:pPr>
        <w:pStyle w:val="ListParagraph"/>
        <w:ind w:left="0"/>
        <w:jc w:val="both"/>
        <w:rPr>
          <w:rFonts w:ascii="Arial" w:hAnsi="Arial" w:cs="Arial"/>
          <w:sz w:val="24"/>
          <w:szCs w:val="24"/>
        </w:rPr>
      </w:pPr>
    </w:p>
    <w:sectPr w:rsidR="00D86E8D" w:rsidRPr="007B2886" w:rsidSect="00C306E8">
      <w:pgSz w:w="11906" w:h="16838"/>
      <w:pgMar w:top="1152" w:right="1152" w:bottom="1152" w:left="1152"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1DF" w:rsidRDefault="008771DF" w:rsidP="00490A0B">
      <w:r>
        <w:separator/>
      </w:r>
    </w:p>
  </w:endnote>
  <w:endnote w:type="continuationSeparator" w:id="0">
    <w:p w:rsidR="008771DF" w:rsidRDefault="008771DF" w:rsidP="0049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DF" w:rsidRPr="00F54A12" w:rsidRDefault="008771DF">
    <w:pPr>
      <w:pStyle w:val="Footer"/>
      <w:jc w:val="center"/>
      <w:rPr>
        <w:rFonts w:ascii="Arial" w:hAnsi="Arial" w:cs="Arial"/>
      </w:rPr>
    </w:pPr>
  </w:p>
  <w:p w:rsidR="008771DF" w:rsidRDefault="00877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DF" w:rsidRPr="0035467A" w:rsidRDefault="008771DF">
    <w:pPr>
      <w:pStyle w:val="Footer"/>
      <w:jc w:val="center"/>
      <w:rPr>
        <w:rFonts w:ascii="Arial" w:hAnsi="Arial" w:cs="Arial"/>
        <w:sz w:val="24"/>
        <w:szCs w:val="24"/>
      </w:rPr>
    </w:pPr>
  </w:p>
  <w:p w:rsidR="008771DF" w:rsidRDefault="00877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DF" w:rsidRPr="000B1E9B" w:rsidRDefault="008771DF" w:rsidP="000B1E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250656"/>
      <w:docPartObj>
        <w:docPartGallery w:val="Page Numbers (Bottom of Page)"/>
        <w:docPartUnique/>
      </w:docPartObj>
    </w:sdtPr>
    <w:sdtEndPr>
      <w:rPr>
        <w:rFonts w:ascii="Arial" w:hAnsi="Arial" w:cs="Arial"/>
        <w:noProof/>
      </w:rPr>
    </w:sdtEndPr>
    <w:sdtContent>
      <w:p w:rsidR="008771DF" w:rsidRPr="000B1E9B" w:rsidRDefault="008771DF">
        <w:pPr>
          <w:pStyle w:val="Footer"/>
          <w:jc w:val="center"/>
          <w:rPr>
            <w:rFonts w:ascii="Arial" w:hAnsi="Arial" w:cs="Arial"/>
          </w:rPr>
        </w:pPr>
        <w:r w:rsidRPr="000B1E9B">
          <w:rPr>
            <w:rFonts w:ascii="Arial" w:hAnsi="Arial" w:cs="Arial"/>
          </w:rPr>
          <w:fldChar w:fldCharType="begin"/>
        </w:r>
        <w:r w:rsidRPr="000B1E9B">
          <w:rPr>
            <w:rFonts w:ascii="Arial" w:hAnsi="Arial" w:cs="Arial"/>
          </w:rPr>
          <w:instrText xml:space="preserve"> PAGE   \* MERGEFORMAT </w:instrText>
        </w:r>
        <w:r w:rsidRPr="000B1E9B">
          <w:rPr>
            <w:rFonts w:ascii="Arial" w:hAnsi="Arial" w:cs="Arial"/>
          </w:rPr>
          <w:fldChar w:fldCharType="separate"/>
        </w:r>
        <w:r w:rsidRPr="000B1E9B">
          <w:rPr>
            <w:rFonts w:ascii="Arial" w:hAnsi="Arial" w:cs="Arial"/>
            <w:noProof/>
          </w:rPr>
          <w:t>2</w:t>
        </w:r>
        <w:r w:rsidRPr="000B1E9B">
          <w:rPr>
            <w:rFonts w:ascii="Arial" w:hAnsi="Arial" w:cs="Arial"/>
            <w:noProof/>
          </w:rPr>
          <w:fldChar w:fldCharType="end"/>
        </w:r>
      </w:p>
    </w:sdtContent>
  </w:sdt>
  <w:p w:rsidR="008771DF" w:rsidRPr="000B1E9B" w:rsidRDefault="008771DF" w:rsidP="000B1E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DF" w:rsidRPr="0035467A" w:rsidRDefault="008771DF">
    <w:pPr>
      <w:pStyle w:val="Footer"/>
      <w:jc w:val="center"/>
      <w:rPr>
        <w:rFonts w:ascii="Arial" w:hAnsi="Arial" w:cs="Arial"/>
        <w:sz w:val="24"/>
        <w:szCs w:val="24"/>
      </w:rPr>
    </w:pPr>
    <w:r>
      <w:rPr>
        <w:rFonts w:ascii="Arial" w:hAnsi="Arial" w:cs="Arial"/>
        <w:sz w:val="24"/>
        <w:szCs w:val="24"/>
      </w:rPr>
      <w:t>1</w:t>
    </w:r>
  </w:p>
  <w:p w:rsidR="008771DF" w:rsidRDefault="008771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DF" w:rsidRPr="00F54A12" w:rsidRDefault="008771DF">
    <w:pPr>
      <w:pStyle w:val="Footer"/>
      <w:jc w:val="center"/>
      <w:rPr>
        <w:rFonts w:ascii="Arial" w:hAnsi="Arial" w:cs="Arial"/>
      </w:rPr>
    </w:pPr>
  </w:p>
  <w:p w:rsidR="008771DF" w:rsidRDefault="008771D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DF" w:rsidRPr="0035467A" w:rsidRDefault="008771DF">
    <w:pPr>
      <w:pStyle w:val="Footer"/>
      <w:jc w:val="center"/>
      <w:rPr>
        <w:rFonts w:ascii="Arial" w:hAnsi="Arial" w:cs="Arial"/>
        <w:sz w:val="24"/>
        <w:szCs w:val="24"/>
      </w:rPr>
    </w:pPr>
  </w:p>
  <w:p w:rsidR="008771DF" w:rsidRDefault="008771D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DF" w:rsidRPr="000B1E9B" w:rsidRDefault="008771DF" w:rsidP="000B1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1DF" w:rsidRDefault="008771DF" w:rsidP="00490A0B">
      <w:r>
        <w:separator/>
      </w:r>
    </w:p>
  </w:footnote>
  <w:footnote w:type="continuationSeparator" w:id="0">
    <w:p w:rsidR="008771DF" w:rsidRDefault="008771DF" w:rsidP="00490A0B">
      <w:r>
        <w:continuationSeparator/>
      </w:r>
    </w:p>
  </w:footnote>
  <w:footnote w:id="1">
    <w:p w:rsidR="008771DF" w:rsidRPr="009E5FDA" w:rsidRDefault="008771DF">
      <w:pPr>
        <w:pStyle w:val="FootnoteText"/>
        <w:rPr>
          <w:rFonts w:ascii="Arial" w:hAnsi="Arial" w:cs="Arial"/>
        </w:rPr>
      </w:pPr>
      <w:r w:rsidRPr="009E5FDA">
        <w:rPr>
          <w:rStyle w:val="FootnoteReference"/>
          <w:rFonts w:ascii="Arial" w:hAnsi="Arial" w:cs="Arial"/>
        </w:rPr>
        <w:footnoteRef/>
      </w:r>
      <w:r w:rsidRPr="009E5FDA">
        <w:rPr>
          <w:rFonts w:ascii="Arial" w:hAnsi="Arial" w:cs="Arial"/>
        </w:rPr>
        <w:t xml:space="preserve"> National Planning Policy Guidance (PPG) for Strategic Environmental Assessment and Sustainability Appraisal, Paragraph 26.</w:t>
      </w:r>
    </w:p>
  </w:footnote>
  <w:footnote w:id="2">
    <w:p w:rsidR="008771DF" w:rsidRPr="009E5FDA" w:rsidRDefault="008771DF">
      <w:pPr>
        <w:pStyle w:val="FootnoteText"/>
        <w:rPr>
          <w:rFonts w:ascii="Arial" w:hAnsi="Arial" w:cs="Arial"/>
        </w:rPr>
      </w:pPr>
      <w:r w:rsidRPr="009E5FDA">
        <w:rPr>
          <w:rStyle w:val="FootnoteReference"/>
          <w:rFonts w:ascii="Arial" w:hAnsi="Arial" w:cs="Arial"/>
        </w:rPr>
        <w:footnoteRef/>
      </w:r>
      <w:r w:rsidRPr="009E5FDA">
        <w:rPr>
          <w:rFonts w:ascii="Arial" w:hAnsi="Arial" w:cs="Arial"/>
        </w:rPr>
        <w:t xml:space="preserve"> Appendix A WDC Screening Report – Paragraph 7.7</w:t>
      </w:r>
    </w:p>
  </w:footnote>
  <w:footnote w:id="3">
    <w:p w:rsidR="008771DF" w:rsidRPr="009E5FDA" w:rsidRDefault="008771DF">
      <w:pPr>
        <w:pStyle w:val="FootnoteText"/>
        <w:rPr>
          <w:rFonts w:ascii="Arial" w:hAnsi="Arial" w:cs="Arial"/>
        </w:rPr>
      </w:pPr>
      <w:r w:rsidRPr="009E5FDA">
        <w:rPr>
          <w:rStyle w:val="FootnoteReference"/>
          <w:rFonts w:ascii="Arial" w:hAnsi="Arial" w:cs="Arial"/>
        </w:rPr>
        <w:footnoteRef/>
      </w:r>
      <w:r w:rsidRPr="009E5FDA">
        <w:rPr>
          <w:rFonts w:ascii="Arial" w:hAnsi="Arial" w:cs="Arial"/>
        </w:rPr>
        <w:t xml:space="preserve"> Resolution of the United Nations General Assembly 42/187</w:t>
      </w:r>
    </w:p>
  </w:footnote>
  <w:footnote w:id="4">
    <w:p w:rsidR="008771DF" w:rsidRPr="004D0012" w:rsidRDefault="008771DF">
      <w:pPr>
        <w:pStyle w:val="FootnoteText"/>
        <w:rPr>
          <w:rFonts w:ascii="Arial" w:hAnsi="Arial" w:cs="Arial"/>
        </w:rPr>
      </w:pPr>
      <w:r w:rsidRPr="004D0012">
        <w:rPr>
          <w:rStyle w:val="FootnoteReference"/>
          <w:rFonts w:ascii="Arial" w:hAnsi="Arial" w:cs="Arial"/>
        </w:rPr>
        <w:footnoteRef/>
      </w:r>
      <w:r w:rsidRPr="004D0012">
        <w:rPr>
          <w:rFonts w:ascii="Arial" w:hAnsi="Arial" w:cs="Arial"/>
        </w:rPr>
        <w:t xml:space="preserve"> </w:t>
      </w:r>
      <w:r>
        <w:rPr>
          <w:rFonts w:ascii="Arial" w:hAnsi="Arial" w:cs="Arial"/>
        </w:rPr>
        <w:t>National Planning Policy Framework paragraph 7</w:t>
      </w:r>
    </w:p>
  </w:footnote>
  <w:footnote w:id="5">
    <w:p w:rsidR="008771DF" w:rsidRPr="0073091B" w:rsidRDefault="008771DF">
      <w:pPr>
        <w:pStyle w:val="FootnoteText"/>
        <w:rPr>
          <w:rFonts w:ascii="Arial" w:hAnsi="Arial" w:cs="Arial"/>
        </w:rPr>
      </w:pPr>
      <w:r w:rsidRPr="0073091B">
        <w:rPr>
          <w:rStyle w:val="FootnoteReference"/>
          <w:rFonts w:ascii="Arial" w:hAnsi="Arial" w:cs="Arial"/>
        </w:rPr>
        <w:footnoteRef/>
      </w:r>
      <w:r w:rsidRPr="0073091B">
        <w:rPr>
          <w:rFonts w:ascii="Arial" w:hAnsi="Arial" w:cs="Arial"/>
        </w:rPr>
        <w:t xml:space="preserve"> </w:t>
      </w:r>
      <w:r>
        <w:rPr>
          <w:rFonts w:ascii="Arial" w:hAnsi="Arial" w:cs="Arial"/>
        </w:rPr>
        <w:t>Sustainability Appraisal Guidance DCLG Plan Making, A Practical Guide to Strategic Environmental Assessment.</w:t>
      </w:r>
    </w:p>
  </w:footnote>
  <w:footnote w:id="6">
    <w:p w:rsidR="008771DF" w:rsidRPr="007A3513" w:rsidRDefault="008771DF">
      <w:pPr>
        <w:pStyle w:val="FootnoteText"/>
        <w:rPr>
          <w:rFonts w:ascii="Arial" w:hAnsi="Arial" w:cs="Arial"/>
        </w:rPr>
      </w:pPr>
      <w:r w:rsidRPr="007A3513">
        <w:rPr>
          <w:rStyle w:val="FootnoteReference"/>
          <w:rFonts w:ascii="Arial" w:hAnsi="Arial" w:cs="Arial"/>
        </w:rPr>
        <w:footnoteRef/>
      </w:r>
      <w:r w:rsidRPr="007A3513">
        <w:rPr>
          <w:rFonts w:ascii="Arial" w:hAnsi="Arial" w:cs="Arial"/>
        </w:rPr>
        <w:t xml:space="preserve"> </w:t>
      </w:r>
      <w:r>
        <w:rPr>
          <w:rFonts w:ascii="Arial" w:hAnsi="Arial" w:cs="Arial"/>
        </w:rPr>
        <w:t>Wealden District Council SEA/HRA Screening Opinion Oct 2018 para 7.4</w:t>
      </w:r>
    </w:p>
  </w:footnote>
  <w:footnote w:id="7">
    <w:p w:rsidR="008771DF" w:rsidRDefault="008771DF" w:rsidP="00D86E8D">
      <w:pPr>
        <w:pStyle w:val="FootnoteText"/>
      </w:pPr>
      <w:r>
        <w:rPr>
          <w:rStyle w:val="FootnoteReference"/>
        </w:rPr>
        <w:footnoteRef/>
      </w:r>
      <w:r>
        <w:t xml:space="preserve"> Resolution of the United Nations General Assembly 42/187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DF" w:rsidRPr="00BD7BFF" w:rsidRDefault="008771DF" w:rsidP="008E7166">
    <w:pPr>
      <w:pStyle w:val="Header"/>
      <w:jc w:val="right"/>
      <w:rPr>
        <w:rFonts w:ascii="Arial" w:hAnsi="Arial" w:cs="Arial"/>
        <w:b/>
        <w:sz w:val="40"/>
        <w:szCs w:val="40"/>
      </w:rPr>
    </w:pPr>
    <w:r w:rsidRPr="00BD7BFF">
      <w:rPr>
        <w:rFonts w:ascii="Arial" w:hAnsi="Arial" w:cs="Arial"/>
        <w:b/>
        <w:sz w:val="40"/>
        <w:szCs w:val="40"/>
      </w:rPr>
      <w:t>HNDP/S</w:t>
    </w:r>
    <w:r>
      <w:rPr>
        <w:rFonts w:ascii="Arial" w:hAnsi="Arial" w:cs="Arial"/>
        <w:b/>
        <w:sz w:val="40"/>
        <w:szCs w:val="40"/>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DF" w:rsidRPr="00980ED5" w:rsidRDefault="008771DF" w:rsidP="0098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DF" w:rsidRPr="00BD7BFF" w:rsidRDefault="008771DF" w:rsidP="008E7166">
    <w:pPr>
      <w:pStyle w:val="Header"/>
      <w:jc w:val="right"/>
      <w:rPr>
        <w:rFonts w:ascii="Arial" w:hAnsi="Arial" w:cs="Arial"/>
        <w:b/>
        <w:sz w:val="40"/>
        <w:szCs w:val="40"/>
      </w:rPr>
    </w:pPr>
    <w:r w:rsidRPr="00BD7BFF">
      <w:rPr>
        <w:rFonts w:ascii="Arial" w:hAnsi="Arial" w:cs="Arial"/>
        <w:b/>
        <w:sz w:val="40"/>
        <w:szCs w:val="40"/>
      </w:rPr>
      <w:t>HNDP/S</w:t>
    </w:r>
    <w:r>
      <w:rPr>
        <w:rFonts w:ascii="Arial" w:hAnsi="Arial" w:cs="Arial"/>
        <w:b/>
        <w:sz w:val="40"/>
        <w:szCs w:val="4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087"/>
    <w:multiLevelType w:val="hybridMultilevel"/>
    <w:tmpl w:val="033A124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2553F5"/>
    <w:multiLevelType w:val="hybridMultilevel"/>
    <w:tmpl w:val="033A124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5B53A8"/>
    <w:multiLevelType w:val="hybridMultilevel"/>
    <w:tmpl w:val="033A124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812A0B"/>
    <w:multiLevelType w:val="hybridMultilevel"/>
    <w:tmpl w:val="627212B4"/>
    <w:lvl w:ilvl="0" w:tplc="75DE489E">
      <w:numFmt w:val="bullet"/>
      <w:lvlText w:val="-"/>
      <w:lvlJc w:val="left"/>
      <w:pPr>
        <w:ind w:left="720" w:hanging="360"/>
      </w:pPr>
      <w:rPr>
        <w:rFonts w:ascii="Arial" w:eastAsia="Times New Roman" w:hAnsi="Arial" w:cs="Arial" w:hint="default"/>
        <w:color w:val="FFF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D524C"/>
    <w:multiLevelType w:val="hybridMultilevel"/>
    <w:tmpl w:val="033A124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1579D2"/>
    <w:multiLevelType w:val="hybridMultilevel"/>
    <w:tmpl w:val="033A124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E87CA4"/>
    <w:multiLevelType w:val="hybridMultilevel"/>
    <w:tmpl w:val="033A124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E43415"/>
    <w:multiLevelType w:val="hybridMultilevel"/>
    <w:tmpl w:val="36E43BE0"/>
    <w:lvl w:ilvl="0" w:tplc="91BC69EE">
      <w:start w:val="1"/>
      <w:numFmt w:val="lowerLetter"/>
      <w:lvlText w:val="%1)"/>
      <w:lvlJc w:val="left"/>
      <w:pPr>
        <w:tabs>
          <w:tab w:val="num" w:pos="936"/>
        </w:tabs>
        <w:ind w:left="936"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825DF"/>
    <w:multiLevelType w:val="hybridMultilevel"/>
    <w:tmpl w:val="4B0445C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6E55E4A"/>
    <w:multiLevelType w:val="hybridMultilevel"/>
    <w:tmpl w:val="5600A028"/>
    <w:lvl w:ilvl="0" w:tplc="49E06FC4">
      <w:start w:val="1"/>
      <w:numFmt w:val="upperLetter"/>
      <w:lvlText w:val="%1)"/>
      <w:lvlJc w:val="left"/>
      <w:pPr>
        <w:tabs>
          <w:tab w:val="num" w:pos="504"/>
        </w:tabs>
        <w:ind w:left="504" w:hanging="504"/>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10" w15:restartNumberingAfterBreak="0">
    <w:nsid w:val="287B3235"/>
    <w:multiLevelType w:val="hybridMultilevel"/>
    <w:tmpl w:val="033A124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424CFE"/>
    <w:multiLevelType w:val="hybridMultilevel"/>
    <w:tmpl w:val="58761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C247E"/>
    <w:multiLevelType w:val="hybridMultilevel"/>
    <w:tmpl w:val="033A124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4E1AB4"/>
    <w:multiLevelType w:val="hybridMultilevel"/>
    <w:tmpl w:val="033A124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F819C0"/>
    <w:multiLevelType w:val="hybridMultilevel"/>
    <w:tmpl w:val="84E48112"/>
    <w:lvl w:ilvl="0" w:tplc="FC7E1B30">
      <w:start w:val="1"/>
      <w:numFmt w:val="bullet"/>
      <w:lvlText w:val=""/>
      <w:lvlJc w:val="left"/>
      <w:pPr>
        <w:tabs>
          <w:tab w:val="num" w:pos="936"/>
        </w:tabs>
        <w:ind w:left="936"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7035A"/>
    <w:multiLevelType w:val="hybridMultilevel"/>
    <w:tmpl w:val="033A124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86C47DB"/>
    <w:multiLevelType w:val="hybridMultilevel"/>
    <w:tmpl w:val="033A124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495649"/>
    <w:multiLevelType w:val="hybridMultilevel"/>
    <w:tmpl w:val="C14E4F88"/>
    <w:lvl w:ilvl="0" w:tplc="B0AAFE3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06087D"/>
    <w:multiLevelType w:val="hybridMultilevel"/>
    <w:tmpl w:val="033A124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612E72"/>
    <w:multiLevelType w:val="hybridMultilevel"/>
    <w:tmpl w:val="F6A0FB8A"/>
    <w:lvl w:ilvl="0" w:tplc="0B5C214E">
      <w:start w:val="1"/>
      <w:numFmt w:val="decimal"/>
      <w:lvlText w:val="%1."/>
      <w:lvlJc w:val="left"/>
      <w:pPr>
        <w:tabs>
          <w:tab w:val="num" w:pos="504"/>
        </w:tabs>
        <w:ind w:left="504" w:hanging="50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F6328634">
      <w:numFmt w:val="bullet"/>
      <w:lvlText w:val=""/>
      <w:lvlJc w:val="left"/>
      <w:pPr>
        <w:ind w:left="3240" w:hanging="360"/>
      </w:pPr>
      <w:rPr>
        <w:rFonts w:ascii="Symbol" w:eastAsia="Times New Roman" w:hAnsi="Symbol" w:hint="default"/>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3F82213E"/>
    <w:multiLevelType w:val="hybridMultilevel"/>
    <w:tmpl w:val="033A124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273E2A"/>
    <w:multiLevelType w:val="hybridMultilevel"/>
    <w:tmpl w:val="033A124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F52EE3"/>
    <w:multiLevelType w:val="hybridMultilevel"/>
    <w:tmpl w:val="C14E4F88"/>
    <w:lvl w:ilvl="0" w:tplc="B0AAFE3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4E1019"/>
    <w:multiLevelType w:val="hybridMultilevel"/>
    <w:tmpl w:val="033A124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045DBF"/>
    <w:multiLevelType w:val="hybridMultilevel"/>
    <w:tmpl w:val="54DAC0B0"/>
    <w:lvl w:ilvl="0" w:tplc="00CC0364">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1734C3B"/>
    <w:multiLevelType w:val="hybridMultilevel"/>
    <w:tmpl w:val="033A124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FFD1BFB"/>
    <w:multiLevelType w:val="hybridMultilevel"/>
    <w:tmpl w:val="033A124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D224EB"/>
    <w:multiLevelType w:val="hybridMultilevel"/>
    <w:tmpl w:val="033A124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65D31B8"/>
    <w:multiLevelType w:val="hybridMultilevel"/>
    <w:tmpl w:val="033A124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4"/>
  </w:num>
  <w:num w:numId="3">
    <w:abstractNumId w:val="8"/>
  </w:num>
  <w:num w:numId="4">
    <w:abstractNumId w:val="24"/>
  </w:num>
  <w:num w:numId="5">
    <w:abstractNumId w:val="9"/>
  </w:num>
  <w:num w:numId="6">
    <w:abstractNumId w:val="11"/>
  </w:num>
  <w:num w:numId="7">
    <w:abstractNumId w:val="7"/>
  </w:num>
  <w:num w:numId="8">
    <w:abstractNumId w:val="3"/>
  </w:num>
  <w:num w:numId="9">
    <w:abstractNumId w:val="4"/>
  </w:num>
  <w:num w:numId="10">
    <w:abstractNumId w:val="27"/>
  </w:num>
  <w:num w:numId="11">
    <w:abstractNumId w:val="2"/>
  </w:num>
  <w:num w:numId="12">
    <w:abstractNumId w:val="26"/>
  </w:num>
  <w:num w:numId="13">
    <w:abstractNumId w:val="23"/>
  </w:num>
  <w:num w:numId="14">
    <w:abstractNumId w:val="20"/>
  </w:num>
  <w:num w:numId="15">
    <w:abstractNumId w:val="16"/>
  </w:num>
  <w:num w:numId="16">
    <w:abstractNumId w:val="6"/>
  </w:num>
  <w:num w:numId="17">
    <w:abstractNumId w:val="15"/>
  </w:num>
  <w:num w:numId="18">
    <w:abstractNumId w:val="1"/>
  </w:num>
  <w:num w:numId="19">
    <w:abstractNumId w:val="21"/>
  </w:num>
  <w:num w:numId="20">
    <w:abstractNumId w:val="12"/>
  </w:num>
  <w:num w:numId="21">
    <w:abstractNumId w:val="10"/>
  </w:num>
  <w:num w:numId="22">
    <w:abstractNumId w:val="28"/>
  </w:num>
  <w:num w:numId="23">
    <w:abstractNumId w:val="13"/>
  </w:num>
  <w:num w:numId="24">
    <w:abstractNumId w:val="0"/>
  </w:num>
  <w:num w:numId="25">
    <w:abstractNumId w:val="18"/>
  </w:num>
  <w:num w:numId="26">
    <w:abstractNumId w:val="25"/>
  </w:num>
  <w:num w:numId="27">
    <w:abstractNumId w:val="5"/>
  </w:num>
  <w:num w:numId="28">
    <w:abstractNumId w:val="22"/>
  </w:num>
  <w:num w:numId="2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E2"/>
    <w:rsid w:val="00025A01"/>
    <w:rsid w:val="00040A48"/>
    <w:rsid w:val="000458E5"/>
    <w:rsid w:val="000700B0"/>
    <w:rsid w:val="000743C0"/>
    <w:rsid w:val="00075EF4"/>
    <w:rsid w:val="00083E1D"/>
    <w:rsid w:val="00087805"/>
    <w:rsid w:val="00093439"/>
    <w:rsid w:val="000A385C"/>
    <w:rsid w:val="000A78C1"/>
    <w:rsid w:val="000B1E9B"/>
    <w:rsid w:val="000C1F7C"/>
    <w:rsid w:val="000D2507"/>
    <w:rsid w:val="000D7B32"/>
    <w:rsid w:val="000E31B2"/>
    <w:rsid w:val="000E5893"/>
    <w:rsid w:val="000F3E91"/>
    <w:rsid w:val="00110784"/>
    <w:rsid w:val="0011364A"/>
    <w:rsid w:val="001173E9"/>
    <w:rsid w:val="00122286"/>
    <w:rsid w:val="00123CD2"/>
    <w:rsid w:val="00132E75"/>
    <w:rsid w:val="00134508"/>
    <w:rsid w:val="001348B0"/>
    <w:rsid w:val="00137DB9"/>
    <w:rsid w:val="001562AA"/>
    <w:rsid w:val="00156E3F"/>
    <w:rsid w:val="00162388"/>
    <w:rsid w:val="00165B8A"/>
    <w:rsid w:val="00174B1D"/>
    <w:rsid w:val="00175323"/>
    <w:rsid w:val="0017540B"/>
    <w:rsid w:val="00177511"/>
    <w:rsid w:val="00177A54"/>
    <w:rsid w:val="00184703"/>
    <w:rsid w:val="001950EF"/>
    <w:rsid w:val="001A105A"/>
    <w:rsid w:val="001B67A8"/>
    <w:rsid w:val="001B73CF"/>
    <w:rsid w:val="001C0502"/>
    <w:rsid w:val="001C5B0A"/>
    <w:rsid w:val="001D1695"/>
    <w:rsid w:val="001D49CF"/>
    <w:rsid w:val="001D4DD5"/>
    <w:rsid w:val="001F7919"/>
    <w:rsid w:val="00200F2D"/>
    <w:rsid w:val="00203417"/>
    <w:rsid w:val="002117EE"/>
    <w:rsid w:val="0021309C"/>
    <w:rsid w:val="00223521"/>
    <w:rsid w:val="002279D6"/>
    <w:rsid w:val="00235214"/>
    <w:rsid w:val="0024185A"/>
    <w:rsid w:val="0024556C"/>
    <w:rsid w:val="00256E5F"/>
    <w:rsid w:val="002628EB"/>
    <w:rsid w:val="0027460F"/>
    <w:rsid w:val="00277AD1"/>
    <w:rsid w:val="00280DBF"/>
    <w:rsid w:val="00282B4E"/>
    <w:rsid w:val="00291233"/>
    <w:rsid w:val="002A29E0"/>
    <w:rsid w:val="002A5B56"/>
    <w:rsid w:val="002A5F75"/>
    <w:rsid w:val="002A6BD5"/>
    <w:rsid w:val="002B35F6"/>
    <w:rsid w:val="002C1DB3"/>
    <w:rsid w:val="002D000E"/>
    <w:rsid w:val="002E0AFD"/>
    <w:rsid w:val="002E3ECD"/>
    <w:rsid w:val="002E4972"/>
    <w:rsid w:val="002E5EED"/>
    <w:rsid w:val="00300264"/>
    <w:rsid w:val="0030128B"/>
    <w:rsid w:val="00305251"/>
    <w:rsid w:val="00307F23"/>
    <w:rsid w:val="003108FB"/>
    <w:rsid w:val="00311C9A"/>
    <w:rsid w:val="003226F5"/>
    <w:rsid w:val="003339E2"/>
    <w:rsid w:val="00334800"/>
    <w:rsid w:val="0035467A"/>
    <w:rsid w:val="00360852"/>
    <w:rsid w:val="00366608"/>
    <w:rsid w:val="003714FF"/>
    <w:rsid w:val="00372567"/>
    <w:rsid w:val="00373F71"/>
    <w:rsid w:val="003A0BAB"/>
    <w:rsid w:val="003A15C1"/>
    <w:rsid w:val="003A521E"/>
    <w:rsid w:val="003C4001"/>
    <w:rsid w:val="003C73D6"/>
    <w:rsid w:val="003D254A"/>
    <w:rsid w:val="003E1DDD"/>
    <w:rsid w:val="003E5DCE"/>
    <w:rsid w:val="003F1114"/>
    <w:rsid w:val="003F2793"/>
    <w:rsid w:val="003F2ECB"/>
    <w:rsid w:val="00402402"/>
    <w:rsid w:val="00415616"/>
    <w:rsid w:val="00423152"/>
    <w:rsid w:val="00441F14"/>
    <w:rsid w:val="00442D8B"/>
    <w:rsid w:val="00454F7B"/>
    <w:rsid w:val="00463560"/>
    <w:rsid w:val="00490A0B"/>
    <w:rsid w:val="004A1A52"/>
    <w:rsid w:val="004C2974"/>
    <w:rsid w:val="004C29BA"/>
    <w:rsid w:val="004C3DE0"/>
    <w:rsid w:val="004D0012"/>
    <w:rsid w:val="004D6874"/>
    <w:rsid w:val="004D7C7D"/>
    <w:rsid w:val="004E15D4"/>
    <w:rsid w:val="004E1BEB"/>
    <w:rsid w:val="004F4724"/>
    <w:rsid w:val="004F7FA5"/>
    <w:rsid w:val="00500219"/>
    <w:rsid w:val="00500B08"/>
    <w:rsid w:val="005111C0"/>
    <w:rsid w:val="005131D7"/>
    <w:rsid w:val="0051704F"/>
    <w:rsid w:val="005235DF"/>
    <w:rsid w:val="00530F54"/>
    <w:rsid w:val="00542787"/>
    <w:rsid w:val="00545C51"/>
    <w:rsid w:val="00553DFF"/>
    <w:rsid w:val="0055575A"/>
    <w:rsid w:val="00570CA3"/>
    <w:rsid w:val="00575F89"/>
    <w:rsid w:val="00585E01"/>
    <w:rsid w:val="005A0EE9"/>
    <w:rsid w:val="005A4D42"/>
    <w:rsid w:val="005A5477"/>
    <w:rsid w:val="005A5BD2"/>
    <w:rsid w:val="005B148A"/>
    <w:rsid w:val="005B2FA7"/>
    <w:rsid w:val="005B3A7C"/>
    <w:rsid w:val="005C174B"/>
    <w:rsid w:val="005C42FF"/>
    <w:rsid w:val="005F4C7B"/>
    <w:rsid w:val="005F648B"/>
    <w:rsid w:val="005F688B"/>
    <w:rsid w:val="00606933"/>
    <w:rsid w:val="00621EA6"/>
    <w:rsid w:val="006341A5"/>
    <w:rsid w:val="00635FE9"/>
    <w:rsid w:val="00654579"/>
    <w:rsid w:val="006630B8"/>
    <w:rsid w:val="00682613"/>
    <w:rsid w:val="00683A50"/>
    <w:rsid w:val="0068599D"/>
    <w:rsid w:val="0069488F"/>
    <w:rsid w:val="006A2601"/>
    <w:rsid w:val="006B3F8D"/>
    <w:rsid w:val="006D05DD"/>
    <w:rsid w:val="006D3002"/>
    <w:rsid w:val="006E3E5B"/>
    <w:rsid w:val="006F2BFE"/>
    <w:rsid w:val="00702770"/>
    <w:rsid w:val="00707184"/>
    <w:rsid w:val="0073091B"/>
    <w:rsid w:val="00732AF3"/>
    <w:rsid w:val="007333CD"/>
    <w:rsid w:val="00737D01"/>
    <w:rsid w:val="007513A2"/>
    <w:rsid w:val="0075338D"/>
    <w:rsid w:val="00754709"/>
    <w:rsid w:val="007603FB"/>
    <w:rsid w:val="007910F8"/>
    <w:rsid w:val="00794640"/>
    <w:rsid w:val="00797A6C"/>
    <w:rsid w:val="007A00F2"/>
    <w:rsid w:val="007A0E7C"/>
    <w:rsid w:val="007A3513"/>
    <w:rsid w:val="007A6326"/>
    <w:rsid w:val="007B2886"/>
    <w:rsid w:val="007B5045"/>
    <w:rsid w:val="007D11A9"/>
    <w:rsid w:val="007D19D0"/>
    <w:rsid w:val="007E4DDD"/>
    <w:rsid w:val="007E6995"/>
    <w:rsid w:val="007F5285"/>
    <w:rsid w:val="007F554D"/>
    <w:rsid w:val="00800408"/>
    <w:rsid w:val="00807B75"/>
    <w:rsid w:val="00831C50"/>
    <w:rsid w:val="00836D78"/>
    <w:rsid w:val="00841716"/>
    <w:rsid w:val="00841B23"/>
    <w:rsid w:val="0086144A"/>
    <w:rsid w:val="00870EE6"/>
    <w:rsid w:val="00871282"/>
    <w:rsid w:val="00874F34"/>
    <w:rsid w:val="008771DF"/>
    <w:rsid w:val="0088428F"/>
    <w:rsid w:val="00886701"/>
    <w:rsid w:val="008A7BD8"/>
    <w:rsid w:val="008B3777"/>
    <w:rsid w:val="008B51AE"/>
    <w:rsid w:val="008B7F37"/>
    <w:rsid w:val="008C3E6C"/>
    <w:rsid w:val="008C6844"/>
    <w:rsid w:val="008C6F74"/>
    <w:rsid w:val="008E7166"/>
    <w:rsid w:val="008F6496"/>
    <w:rsid w:val="008F7C8A"/>
    <w:rsid w:val="009015D7"/>
    <w:rsid w:val="00901D26"/>
    <w:rsid w:val="00916057"/>
    <w:rsid w:val="00937035"/>
    <w:rsid w:val="00945843"/>
    <w:rsid w:val="009518DE"/>
    <w:rsid w:val="00951F75"/>
    <w:rsid w:val="009528D1"/>
    <w:rsid w:val="00952D8F"/>
    <w:rsid w:val="009606FB"/>
    <w:rsid w:val="00960D29"/>
    <w:rsid w:val="009616E7"/>
    <w:rsid w:val="00962611"/>
    <w:rsid w:val="00963A9F"/>
    <w:rsid w:val="00980ED5"/>
    <w:rsid w:val="009848F2"/>
    <w:rsid w:val="00985576"/>
    <w:rsid w:val="00992E06"/>
    <w:rsid w:val="00995A33"/>
    <w:rsid w:val="009B03E4"/>
    <w:rsid w:val="009B046B"/>
    <w:rsid w:val="009B2056"/>
    <w:rsid w:val="009D10BF"/>
    <w:rsid w:val="009D33E6"/>
    <w:rsid w:val="009D38FD"/>
    <w:rsid w:val="009D6201"/>
    <w:rsid w:val="009E5FDA"/>
    <w:rsid w:val="009F65FB"/>
    <w:rsid w:val="00A00279"/>
    <w:rsid w:val="00A06473"/>
    <w:rsid w:val="00A06B77"/>
    <w:rsid w:val="00A16E7E"/>
    <w:rsid w:val="00A23568"/>
    <w:rsid w:val="00A23D48"/>
    <w:rsid w:val="00A26AA4"/>
    <w:rsid w:val="00A30E43"/>
    <w:rsid w:val="00A33661"/>
    <w:rsid w:val="00A37C22"/>
    <w:rsid w:val="00A45A16"/>
    <w:rsid w:val="00A4650B"/>
    <w:rsid w:val="00A52336"/>
    <w:rsid w:val="00A576CC"/>
    <w:rsid w:val="00A7431C"/>
    <w:rsid w:val="00A75A58"/>
    <w:rsid w:val="00A83AE0"/>
    <w:rsid w:val="00A91152"/>
    <w:rsid w:val="00A964EB"/>
    <w:rsid w:val="00A96A92"/>
    <w:rsid w:val="00AA194A"/>
    <w:rsid w:val="00AA3215"/>
    <w:rsid w:val="00AB2F50"/>
    <w:rsid w:val="00AD760B"/>
    <w:rsid w:val="00AE6AC6"/>
    <w:rsid w:val="00AE7049"/>
    <w:rsid w:val="00AF35A9"/>
    <w:rsid w:val="00AF5BA2"/>
    <w:rsid w:val="00B12AAE"/>
    <w:rsid w:val="00B20203"/>
    <w:rsid w:val="00B2311B"/>
    <w:rsid w:val="00B32FE2"/>
    <w:rsid w:val="00B33527"/>
    <w:rsid w:val="00B3371A"/>
    <w:rsid w:val="00B413C2"/>
    <w:rsid w:val="00B44A8D"/>
    <w:rsid w:val="00B470FE"/>
    <w:rsid w:val="00B53BD3"/>
    <w:rsid w:val="00B553D6"/>
    <w:rsid w:val="00B55DC1"/>
    <w:rsid w:val="00B6122A"/>
    <w:rsid w:val="00B61ACE"/>
    <w:rsid w:val="00B621D5"/>
    <w:rsid w:val="00B64E9A"/>
    <w:rsid w:val="00B81838"/>
    <w:rsid w:val="00B86309"/>
    <w:rsid w:val="00B90C7A"/>
    <w:rsid w:val="00B91109"/>
    <w:rsid w:val="00B971FA"/>
    <w:rsid w:val="00BA4073"/>
    <w:rsid w:val="00BB0406"/>
    <w:rsid w:val="00BB2A93"/>
    <w:rsid w:val="00BC3F83"/>
    <w:rsid w:val="00BD0F6D"/>
    <w:rsid w:val="00BD6BA2"/>
    <w:rsid w:val="00BD7BFF"/>
    <w:rsid w:val="00BF5067"/>
    <w:rsid w:val="00C0393C"/>
    <w:rsid w:val="00C039B5"/>
    <w:rsid w:val="00C06E5E"/>
    <w:rsid w:val="00C07F41"/>
    <w:rsid w:val="00C10C8F"/>
    <w:rsid w:val="00C11FF2"/>
    <w:rsid w:val="00C20142"/>
    <w:rsid w:val="00C306E8"/>
    <w:rsid w:val="00C348F5"/>
    <w:rsid w:val="00C3647F"/>
    <w:rsid w:val="00C368A6"/>
    <w:rsid w:val="00C378EE"/>
    <w:rsid w:val="00C50BD2"/>
    <w:rsid w:val="00C5210A"/>
    <w:rsid w:val="00C52F0D"/>
    <w:rsid w:val="00C67EFB"/>
    <w:rsid w:val="00C735C9"/>
    <w:rsid w:val="00C76542"/>
    <w:rsid w:val="00C8047D"/>
    <w:rsid w:val="00C85135"/>
    <w:rsid w:val="00C86557"/>
    <w:rsid w:val="00CA3C9F"/>
    <w:rsid w:val="00CA4D91"/>
    <w:rsid w:val="00CB14AF"/>
    <w:rsid w:val="00CC299E"/>
    <w:rsid w:val="00CC32AF"/>
    <w:rsid w:val="00CD3F55"/>
    <w:rsid w:val="00CD5030"/>
    <w:rsid w:val="00CE1A57"/>
    <w:rsid w:val="00CE4BA2"/>
    <w:rsid w:val="00CF69E6"/>
    <w:rsid w:val="00D0151D"/>
    <w:rsid w:val="00D13603"/>
    <w:rsid w:val="00D32CF3"/>
    <w:rsid w:val="00D35DC5"/>
    <w:rsid w:val="00D47AA2"/>
    <w:rsid w:val="00D537D3"/>
    <w:rsid w:val="00D557F1"/>
    <w:rsid w:val="00D55E58"/>
    <w:rsid w:val="00D56E29"/>
    <w:rsid w:val="00D615EF"/>
    <w:rsid w:val="00D67FB2"/>
    <w:rsid w:val="00D74E1F"/>
    <w:rsid w:val="00D81420"/>
    <w:rsid w:val="00D83C6B"/>
    <w:rsid w:val="00D84566"/>
    <w:rsid w:val="00D86E8D"/>
    <w:rsid w:val="00D94E15"/>
    <w:rsid w:val="00DA2F6B"/>
    <w:rsid w:val="00DA4C3C"/>
    <w:rsid w:val="00DB3C59"/>
    <w:rsid w:val="00DB7174"/>
    <w:rsid w:val="00DD292E"/>
    <w:rsid w:val="00DE1097"/>
    <w:rsid w:val="00DF1D3C"/>
    <w:rsid w:val="00DF7BE2"/>
    <w:rsid w:val="00E118B9"/>
    <w:rsid w:val="00E14396"/>
    <w:rsid w:val="00E17838"/>
    <w:rsid w:val="00E44B84"/>
    <w:rsid w:val="00E51724"/>
    <w:rsid w:val="00E5639C"/>
    <w:rsid w:val="00E6128F"/>
    <w:rsid w:val="00E739F8"/>
    <w:rsid w:val="00E73A5A"/>
    <w:rsid w:val="00E75E47"/>
    <w:rsid w:val="00E823B9"/>
    <w:rsid w:val="00E825B9"/>
    <w:rsid w:val="00E85C76"/>
    <w:rsid w:val="00E9141F"/>
    <w:rsid w:val="00E91E88"/>
    <w:rsid w:val="00E9339B"/>
    <w:rsid w:val="00EA1311"/>
    <w:rsid w:val="00EA49AD"/>
    <w:rsid w:val="00EA5A87"/>
    <w:rsid w:val="00EB27E4"/>
    <w:rsid w:val="00EB3A56"/>
    <w:rsid w:val="00EC07D2"/>
    <w:rsid w:val="00EC0CB4"/>
    <w:rsid w:val="00ED0D2C"/>
    <w:rsid w:val="00EE2192"/>
    <w:rsid w:val="00EF4375"/>
    <w:rsid w:val="00EF513D"/>
    <w:rsid w:val="00F14934"/>
    <w:rsid w:val="00F14B02"/>
    <w:rsid w:val="00F17A36"/>
    <w:rsid w:val="00F279DE"/>
    <w:rsid w:val="00F355DB"/>
    <w:rsid w:val="00F54A12"/>
    <w:rsid w:val="00F551FA"/>
    <w:rsid w:val="00F56241"/>
    <w:rsid w:val="00F74377"/>
    <w:rsid w:val="00F80546"/>
    <w:rsid w:val="00F822A1"/>
    <w:rsid w:val="00F82648"/>
    <w:rsid w:val="00F930C2"/>
    <w:rsid w:val="00F93459"/>
    <w:rsid w:val="00F963CA"/>
    <w:rsid w:val="00F96B0C"/>
    <w:rsid w:val="00FA561D"/>
    <w:rsid w:val="00FC769D"/>
    <w:rsid w:val="00FD020A"/>
    <w:rsid w:val="00FD51F4"/>
    <w:rsid w:val="00FD6A48"/>
    <w:rsid w:val="00FE1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1745"/>
    <o:shapelayout v:ext="edit">
      <o:idmap v:ext="edit" data="1"/>
    </o:shapelayout>
  </w:shapeDefaults>
  <w:decimalSymbol w:val="."/>
  <w:listSeparator w:val=","/>
  <w14:docId w14:val="26999B41"/>
  <w15:chartTrackingRefBased/>
  <w15:docId w15:val="{55F8337A-87D8-430B-A707-DFBE5458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D8B"/>
    <w:rPr>
      <w:sz w:val="22"/>
      <w:szCs w:val="22"/>
      <w:lang w:eastAsia="en-US"/>
    </w:rPr>
  </w:style>
  <w:style w:type="paragraph" w:styleId="Heading1">
    <w:name w:val="heading 1"/>
    <w:basedOn w:val="Normal"/>
    <w:next w:val="Normal"/>
    <w:link w:val="Heading1Char"/>
    <w:uiPriority w:val="3"/>
    <w:qFormat/>
    <w:rsid w:val="00EF4375"/>
    <w:pPr>
      <w:keepNext/>
      <w:keepLines/>
      <w:spacing w:before="280" w:after="80"/>
      <w:contextualSpacing/>
      <w:outlineLvl w:val="0"/>
    </w:pPr>
    <w:rPr>
      <w:b/>
      <w:bCs/>
      <w:color w:val="44546A"/>
      <w:sz w:val="30"/>
      <w:szCs w:val="30"/>
      <w:lang w:val="en-US" w:eastAsia="ja-JP"/>
    </w:rPr>
  </w:style>
  <w:style w:type="paragraph" w:styleId="Heading2">
    <w:name w:val="heading 2"/>
    <w:basedOn w:val="Normal"/>
    <w:link w:val="Heading2Char"/>
    <w:uiPriority w:val="3"/>
    <w:qFormat/>
    <w:rsid w:val="00EF4375"/>
    <w:pPr>
      <w:keepNext/>
      <w:keepLines/>
      <w:spacing w:after="480" w:line="264" w:lineRule="auto"/>
      <w:jc w:val="center"/>
      <w:outlineLvl w:val="1"/>
    </w:pPr>
    <w:rPr>
      <w:rFonts w:ascii="Calibri Light" w:hAnsi="Calibri Light"/>
      <w:b/>
      <w:bCs/>
      <w:color w:val="FFFFFF"/>
      <w:sz w:val="36"/>
      <w:szCs w:val="36"/>
      <w:lang w:val="en-US" w:eastAsia="ja-JP"/>
    </w:rPr>
  </w:style>
  <w:style w:type="paragraph" w:styleId="Heading3">
    <w:name w:val="heading 3"/>
    <w:basedOn w:val="Normal"/>
    <w:link w:val="Heading3Char"/>
    <w:uiPriority w:val="3"/>
    <w:qFormat/>
    <w:rsid w:val="00EF4375"/>
    <w:pPr>
      <w:keepNext/>
      <w:keepLines/>
      <w:spacing w:after="60"/>
      <w:jc w:val="center"/>
      <w:outlineLvl w:val="2"/>
    </w:pPr>
    <w:rPr>
      <w:rFonts w:ascii="Calibri Light" w:hAnsi="Calibri Light"/>
      <w:b/>
      <w:bCs/>
      <w:caps/>
      <w:color w:val="FFFFFF"/>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locked/>
    <w:rsid w:val="00EF4375"/>
    <w:rPr>
      <w:rFonts w:eastAsia="Times New Roman" w:cs="Times New Roman"/>
      <w:b/>
      <w:bCs/>
      <w:color w:val="44546A"/>
      <w:sz w:val="30"/>
      <w:szCs w:val="30"/>
      <w:lang w:val="en-US" w:eastAsia="ja-JP"/>
    </w:rPr>
  </w:style>
  <w:style w:type="character" w:customStyle="1" w:styleId="Heading2Char">
    <w:name w:val="Heading 2 Char"/>
    <w:link w:val="Heading2"/>
    <w:uiPriority w:val="3"/>
    <w:locked/>
    <w:rsid w:val="00EF4375"/>
    <w:rPr>
      <w:rFonts w:ascii="Calibri Light" w:hAnsi="Calibri Light" w:cs="Times New Roman"/>
      <w:b/>
      <w:bCs/>
      <w:color w:val="FFFFFF"/>
      <w:sz w:val="36"/>
      <w:szCs w:val="36"/>
      <w:lang w:val="en-US" w:eastAsia="ja-JP"/>
    </w:rPr>
  </w:style>
  <w:style w:type="character" w:customStyle="1" w:styleId="Heading3Char">
    <w:name w:val="Heading 3 Char"/>
    <w:link w:val="Heading3"/>
    <w:uiPriority w:val="3"/>
    <w:locked/>
    <w:rsid w:val="00EF4375"/>
    <w:rPr>
      <w:rFonts w:ascii="Calibri Light" w:hAnsi="Calibri Light" w:cs="Times New Roman"/>
      <w:b/>
      <w:bCs/>
      <w:caps/>
      <w:color w:val="FFFFFF"/>
      <w:sz w:val="30"/>
      <w:szCs w:val="30"/>
      <w:lang w:val="en-US" w:eastAsia="ja-JP"/>
    </w:rPr>
  </w:style>
  <w:style w:type="paragraph" w:styleId="ListParagraph">
    <w:name w:val="List Paragraph"/>
    <w:basedOn w:val="Normal"/>
    <w:uiPriority w:val="34"/>
    <w:qFormat/>
    <w:rsid w:val="003339E2"/>
    <w:pPr>
      <w:contextualSpacing/>
    </w:pPr>
  </w:style>
  <w:style w:type="paragraph" w:styleId="NormalWeb">
    <w:name w:val="Normal (Web)"/>
    <w:basedOn w:val="Normal"/>
    <w:uiPriority w:val="99"/>
    <w:unhideWhenUsed/>
    <w:rsid w:val="00901D26"/>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7603FB"/>
    <w:rPr>
      <w:rFonts w:ascii="Segoe UI" w:hAnsi="Segoe UI" w:cs="Segoe UI"/>
      <w:sz w:val="18"/>
      <w:szCs w:val="18"/>
    </w:rPr>
  </w:style>
  <w:style w:type="character" w:customStyle="1" w:styleId="BalloonTextChar">
    <w:name w:val="Balloon Text Char"/>
    <w:link w:val="BalloonText"/>
    <w:uiPriority w:val="99"/>
    <w:semiHidden/>
    <w:locked/>
    <w:rsid w:val="007603FB"/>
    <w:rPr>
      <w:rFonts w:ascii="Segoe UI" w:hAnsi="Segoe UI" w:cs="Segoe UI"/>
      <w:sz w:val="18"/>
      <w:szCs w:val="18"/>
    </w:rPr>
  </w:style>
  <w:style w:type="paragraph" w:styleId="Subtitle">
    <w:name w:val="Subtitle"/>
    <w:basedOn w:val="Title"/>
    <w:link w:val="SubtitleChar"/>
    <w:uiPriority w:val="2"/>
    <w:qFormat/>
    <w:rsid w:val="00EF4375"/>
    <w:pPr>
      <w:numPr>
        <w:ilvl w:val="1"/>
      </w:numPr>
      <w:spacing w:before="440"/>
      <w:ind w:left="720"/>
    </w:pPr>
    <w:rPr>
      <w:color w:val="2E74B5"/>
    </w:rPr>
  </w:style>
  <w:style w:type="character" w:customStyle="1" w:styleId="SubtitleChar">
    <w:name w:val="Subtitle Char"/>
    <w:link w:val="Subtitle"/>
    <w:uiPriority w:val="2"/>
    <w:locked/>
    <w:rsid w:val="00EF4375"/>
    <w:rPr>
      <w:rFonts w:ascii="Calibri Light" w:hAnsi="Calibri Light" w:cs="Times New Roman"/>
      <w:b/>
      <w:bCs/>
      <w:caps/>
      <w:color w:val="2E74B5"/>
      <w:kern w:val="28"/>
      <w:sz w:val="106"/>
      <w:szCs w:val="106"/>
      <w:lang w:val="en-US" w:eastAsia="ja-JP"/>
    </w:rPr>
  </w:style>
  <w:style w:type="paragraph" w:styleId="Title">
    <w:name w:val="Title"/>
    <w:basedOn w:val="Normal"/>
    <w:link w:val="TitleChar"/>
    <w:uiPriority w:val="1"/>
    <w:qFormat/>
    <w:rsid w:val="00EF4375"/>
    <w:pPr>
      <w:spacing w:line="192" w:lineRule="auto"/>
    </w:pPr>
    <w:rPr>
      <w:rFonts w:ascii="Calibri Light" w:hAnsi="Calibri Light"/>
      <w:b/>
      <w:bCs/>
      <w:caps/>
      <w:color w:val="44546A"/>
      <w:kern w:val="28"/>
      <w:sz w:val="106"/>
      <w:szCs w:val="106"/>
      <w:lang w:val="en-US" w:eastAsia="ja-JP"/>
    </w:rPr>
  </w:style>
  <w:style w:type="character" w:customStyle="1" w:styleId="TitleChar">
    <w:name w:val="Title Char"/>
    <w:link w:val="Title"/>
    <w:uiPriority w:val="1"/>
    <w:locked/>
    <w:rsid w:val="00EF4375"/>
    <w:rPr>
      <w:rFonts w:ascii="Calibri Light" w:hAnsi="Calibri Light" w:cs="Times New Roman"/>
      <w:b/>
      <w:bCs/>
      <w:caps/>
      <w:color w:val="44546A"/>
      <w:kern w:val="28"/>
      <w:sz w:val="106"/>
      <w:szCs w:val="106"/>
      <w:lang w:val="en-US" w:eastAsia="ja-JP"/>
    </w:rPr>
  </w:style>
  <w:style w:type="paragraph" w:customStyle="1" w:styleId="ContactInfo">
    <w:name w:val="Contact Info"/>
    <w:basedOn w:val="Normal"/>
    <w:uiPriority w:val="5"/>
    <w:qFormat/>
    <w:rsid w:val="00EF4375"/>
    <w:pPr>
      <w:spacing w:after="280"/>
      <w:contextualSpacing/>
      <w:jc w:val="center"/>
    </w:pPr>
    <w:rPr>
      <w:color w:val="FFFFFF"/>
      <w:sz w:val="26"/>
      <w:szCs w:val="26"/>
      <w:lang w:val="en-US" w:eastAsia="ja-JP"/>
    </w:rPr>
  </w:style>
  <w:style w:type="paragraph" w:styleId="Date">
    <w:name w:val="Date"/>
    <w:basedOn w:val="Normal"/>
    <w:link w:val="DateChar"/>
    <w:uiPriority w:val="5"/>
    <w:unhideWhenUsed/>
    <w:qFormat/>
    <w:rsid w:val="00EF4375"/>
    <w:pPr>
      <w:spacing w:line="264" w:lineRule="auto"/>
      <w:jc w:val="center"/>
    </w:pPr>
    <w:rPr>
      <w:color w:val="FFFFFF"/>
      <w:sz w:val="26"/>
      <w:szCs w:val="26"/>
      <w:lang w:val="en-US" w:eastAsia="ja-JP"/>
    </w:rPr>
  </w:style>
  <w:style w:type="character" w:customStyle="1" w:styleId="DateChar">
    <w:name w:val="Date Char"/>
    <w:link w:val="Date"/>
    <w:uiPriority w:val="5"/>
    <w:locked/>
    <w:rsid w:val="00EF4375"/>
    <w:rPr>
      <w:rFonts w:eastAsia="Times New Roman" w:cs="Times New Roman"/>
      <w:color w:val="FFFFFF"/>
      <w:sz w:val="26"/>
      <w:szCs w:val="26"/>
      <w:lang w:val="en-US" w:eastAsia="ja-JP"/>
    </w:rPr>
  </w:style>
  <w:style w:type="paragraph" w:styleId="Header">
    <w:name w:val="header"/>
    <w:basedOn w:val="Normal"/>
    <w:link w:val="HeaderChar"/>
    <w:uiPriority w:val="99"/>
    <w:unhideWhenUsed/>
    <w:rsid w:val="00490A0B"/>
    <w:pPr>
      <w:tabs>
        <w:tab w:val="center" w:pos="4513"/>
        <w:tab w:val="right" w:pos="9026"/>
      </w:tabs>
    </w:pPr>
  </w:style>
  <w:style w:type="character" w:customStyle="1" w:styleId="HeaderChar">
    <w:name w:val="Header Char"/>
    <w:link w:val="Header"/>
    <w:uiPriority w:val="99"/>
    <w:locked/>
    <w:rsid w:val="00490A0B"/>
    <w:rPr>
      <w:rFonts w:cs="Times New Roman"/>
    </w:rPr>
  </w:style>
  <w:style w:type="paragraph" w:styleId="Footer">
    <w:name w:val="footer"/>
    <w:basedOn w:val="Normal"/>
    <w:link w:val="FooterChar"/>
    <w:uiPriority w:val="99"/>
    <w:unhideWhenUsed/>
    <w:rsid w:val="00490A0B"/>
    <w:pPr>
      <w:tabs>
        <w:tab w:val="center" w:pos="4513"/>
        <w:tab w:val="right" w:pos="9026"/>
      </w:tabs>
    </w:pPr>
  </w:style>
  <w:style w:type="character" w:customStyle="1" w:styleId="FooterChar">
    <w:name w:val="Footer Char"/>
    <w:link w:val="Footer"/>
    <w:uiPriority w:val="99"/>
    <w:locked/>
    <w:rsid w:val="00490A0B"/>
    <w:rPr>
      <w:rFonts w:cs="Times New Roman"/>
    </w:rPr>
  </w:style>
  <w:style w:type="paragraph" w:styleId="List">
    <w:name w:val="List"/>
    <w:basedOn w:val="Normal"/>
    <w:uiPriority w:val="99"/>
    <w:rsid w:val="00C3647F"/>
    <w:pPr>
      <w:ind w:left="283" w:hanging="283"/>
    </w:pPr>
    <w:rPr>
      <w:rFonts w:ascii="Times New Roman" w:hAnsi="Times New Roman"/>
      <w:sz w:val="24"/>
      <w:szCs w:val="20"/>
      <w:lang w:eastAsia="en-GB"/>
    </w:rPr>
  </w:style>
  <w:style w:type="table" w:styleId="TableGrid">
    <w:name w:val="Table Grid"/>
    <w:basedOn w:val="TableNormal"/>
    <w:uiPriority w:val="59"/>
    <w:rsid w:val="00165B8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3F71"/>
    <w:rPr>
      <w:color w:val="0000FF"/>
      <w:u w:val="single"/>
    </w:rPr>
  </w:style>
  <w:style w:type="paragraph" w:customStyle="1" w:styleId="Default">
    <w:name w:val="Default"/>
    <w:rsid w:val="00373F71"/>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980ED5"/>
    <w:rPr>
      <w:sz w:val="20"/>
      <w:szCs w:val="20"/>
    </w:rPr>
  </w:style>
  <w:style w:type="character" w:customStyle="1" w:styleId="FootnoteTextChar">
    <w:name w:val="Footnote Text Char"/>
    <w:link w:val="FootnoteText"/>
    <w:uiPriority w:val="99"/>
    <w:semiHidden/>
    <w:rsid w:val="00980ED5"/>
    <w:rPr>
      <w:lang w:eastAsia="en-US"/>
    </w:rPr>
  </w:style>
  <w:style w:type="character" w:styleId="FootnoteReference">
    <w:name w:val="footnote reference"/>
    <w:uiPriority w:val="99"/>
    <w:semiHidden/>
    <w:unhideWhenUsed/>
    <w:rsid w:val="00980ED5"/>
    <w:rPr>
      <w:vertAlign w:val="superscript"/>
    </w:rPr>
  </w:style>
  <w:style w:type="character" w:styleId="CommentReference">
    <w:name w:val="annotation reference"/>
    <w:uiPriority w:val="99"/>
    <w:semiHidden/>
    <w:unhideWhenUsed/>
    <w:rsid w:val="001C0502"/>
    <w:rPr>
      <w:sz w:val="16"/>
      <w:szCs w:val="16"/>
    </w:rPr>
  </w:style>
  <w:style w:type="paragraph" w:styleId="CommentText">
    <w:name w:val="annotation text"/>
    <w:basedOn w:val="Normal"/>
    <w:link w:val="CommentTextChar"/>
    <w:uiPriority w:val="99"/>
    <w:semiHidden/>
    <w:unhideWhenUsed/>
    <w:rsid w:val="001C0502"/>
    <w:rPr>
      <w:sz w:val="20"/>
      <w:szCs w:val="20"/>
    </w:rPr>
  </w:style>
  <w:style w:type="character" w:customStyle="1" w:styleId="CommentTextChar">
    <w:name w:val="Comment Text Char"/>
    <w:link w:val="CommentText"/>
    <w:uiPriority w:val="99"/>
    <w:semiHidden/>
    <w:rsid w:val="001C0502"/>
    <w:rPr>
      <w:lang w:eastAsia="en-US"/>
    </w:rPr>
  </w:style>
  <w:style w:type="paragraph" w:styleId="CommentSubject">
    <w:name w:val="annotation subject"/>
    <w:basedOn w:val="CommentText"/>
    <w:next w:val="CommentText"/>
    <w:link w:val="CommentSubjectChar"/>
    <w:uiPriority w:val="99"/>
    <w:semiHidden/>
    <w:unhideWhenUsed/>
    <w:rsid w:val="001C0502"/>
    <w:rPr>
      <w:b/>
      <w:bCs/>
    </w:rPr>
  </w:style>
  <w:style w:type="character" w:customStyle="1" w:styleId="CommentSubjectChar">
    <w:name w:val="Comment Subject Char"/>
    <w:link w:val="CommentSubject"/>
    <w:uiPriority w:val="99"/>
    <w:semiHidden/>
    <w:rsid w:val="001C0502"/>
    <w:rPr>
      <w:b/>
      <w:bCs/>
      <w:lang w:eastAsia="en-US"/>
    </w:rPr>
  </w:style>
  <w:style w:type="character" w:styleId="UnresolvedMention">
    <w:name w:val="Unresolved Mention"/>
    <w:uiPriority w:val="99"/>
    <w:semiHidden/>
    <w:unhideWhenUsed/>
    <w:rsid w:val="009B03E4"/>
    <w:rPr>
      <w:color w:val="605E5C"/>
      <w:shd w:val="clear" w:color="auto" w:fill="E1DFDD"/>
    </w:rPr>
  </w:style>
  <w:style w:type="character" w:customStyle="1" w:styleId="il">
    <w:name w:val="il"/>
    <w:basedOn w:val="DefaultParagraphFont"/>
    <w:rsid w:val="00B4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76671">
      <w:marLeft w:val="0"/>
      <w:marRight w:val="0"/>
      <w:marTop w:val="0"/>
      <w:marBottom w:val="0"/>
      <w:divBdr>
        <w:top w:val="none" w:sz="0" w:space="0" w:color="auto"/>
        <w:left w:val="none" w:sz="0" w:space="0" w:color="auto"/>
        <w:bottom w:val="none" w:sz="0" w:space="0" w:color="auto"/>
        <w:right w:val="none" w:sz="0" w:space="0" w:color="auto"/>
      </w:divBdr>
    </w:div>
    <w:div w:id="1105076672">
      <w:marLeft w:val="0"/>
      <w:marRight w:val="0"/>
      <w:marTop w:val="0"/>
      <w:marBottom w:val="0"/>
      <w:divBdr>
        <w:top w:val="none" w:sz="0" w:space="0" w:color="auto"/>
        <w:left w:val="none" w:sz="0" w:space="0" w:color="auto"/>
        <w:bottom w:val="none" w:sz="0" w:space="0" w:color="auto"/>
        <w:right w:val="none" w:sz="0" w:space="0" w:color="auto"/>
      </w:divBdr>
    </w:div>
    <w:div w:id="1105076673">
      <w:marLeft w:val="0"/>
      <w:marRight w:val="0"/>
      <w:marTop w:val="0"/>
      <w:marBottom w:val="0"/>
      <w:divBdr>
        <w:top w:val="none" w:sz="0" w:space="0" w:color="auto"/>
        <w:left w:val="none" w:sz="0" w:space="0" w:color="auto"/>
        <w:bottom w:val="none" w:sz="0" w:space="0" w:color="auto"/>
        <w:right w:val="none" w:sz="0" w:space="0" w:color="auto"/>
      </w:divBdr>
    </w:div>
    <w:div w:id="1105076674">
      <w:marLeft w:val="0"/>
      <w:marRight w:val="0"/>
      <w:marTop w:val="0"/>
      <w:marBottom w:val="0"/>
      <w:divBdr>
        <w:top w:val="none" w:sz="0" w:space="0" w:color="auto"/>
        <w:left w:val="none" w:sz="0" w:space="0" w:color="auto"/>
        <w:bottom w:val="none" w:sz="0" w:space="0" w:color="auto"/>
        <w:right w:val="none" w:sz="0" w:space="0" w:color="auto"/>
      </w:divBdr>
    </w:div>
    <w:div w:id="1105076675">
      <w:marLeft w:val="0"/>
      <w:marRight w:val="0"/>
      <w:marTop w:val="0"/>
      <w:marBottom w:val="0"/>
      <w:divBdr>
        <w:top w:val="none" w:sz="0" w:space="0" w:color="auto"/>
        <w:left w:val="none" w:sz="0" w:space="0" w:color="auto"/>
        <w:bottom w:val="none" w:sz="0" w:space="0" w:color="auto"/>
        <w:right w:val="none" w:sz="0" w:space="0" w:color="auto"/>
      </w:divBdr>
    </w:div>
    <w:div w:id="1105076676">
      <w:marLeft w:val="0"/>
      <w:marRight w:val="0"/>
      <w:marTop w:val="0"/>
      <w:marBottom w:val="0"/>
      <w:divBdr>
        <w:top w:val="none" w:sz="0" w:space="0" w:color="auto"/>
        <w:left w:val="none" w:sz="0" w:space="0" w:color="auto"/>
        <w:bottom w:val="none" w:sz="0" w:space="0" w:color="auto"/>
        <w:right w:val="none" w:sz="0" w:space="0" w:color="auto"/>
      </w:divBdr>
    </w:div>
    <w:div w:id="1105076677">
      <w:marLeft w:val="0"/>
      <w:marRight w:val="0"/>
      <w:marTop w:val="0"/>
      <w:marBottom w:val="0"/>
      <w:divBdr>
        <w:top w:val="none" w:sz="0" w:space="0" w:color="auto"/>
        <w:left w:val="none" w:sz="0" w:space="0" w:color="auto"/>
        <w:bottom w:val="none" w:sz="0" w:space="0" w:color="auto"/>
        <w:right w:val="none" w:sz="0" w:space="0" w:color="auto"/>
      </w:divBdr>
    </w:div>
    <w:div w:id="1105076678">
      <w:marLeft w:val="0"/>
      <w:marRight w:val="0"/>
      <w:marTop w:val="0"/>
      <w:marBottom w:val="0"/>
      <w:divBdr>
        <w:top w:val="none" w:sz="0" w:space="0" w:color="auto"/>
        <w:left w:val="none" w:sz="0" w:space="0" w:color="auto"/>
        <w:bottom w:val="none" w:sz="0" w:space="0" w:color="auto"/>
        <w:right w:val="none" w:sz="0" w:space="0" w:color="auto"/>
      </w:divBdr>
    </w:div>
    <w:div w:id="1105076679">
      <w:marLeft w:val="0"/>
      <w:marRight w:val="0"/>
      <w:marTop w:val="0"/>
      <w:marBottom w:val="0"/>
      <w:divBdr>
        <w:top w:val="none" w:sz="0" w:space="0" w:color="auto"/>
        <w:left w:val="none" w:sz="0" w:space="0" w:color="auto"/>
        <w:bottom w:val="none" w:sz="0" w:space="0" w:color="auto"/>
        <w:right w:val="none" w:sz="0" w:space="0" w:color="auto"/>
      </w:divBdr>
    </w:div>
    <w:div w:id="1105076680">
      <w:marLeft w:val="0"/>
      <w:marRight w:val="0"/>
      <w:marTop w:val="0"/>
      <w:marBottom w:val="0"/>
      <w:divBdr>
        <w:top w:val="none" w:sz="0" w:space="0" w:color="auto"/>
        <w:left w:val="none" w:sz="0" w:space="0" w:color="auto"/>
        <w:bottom w:val="none" w:sz="0" w:space="0" w:color="auto"/>
        <w:right w:val="none" w:sz="0" w:space="0" w:color="auto"/>
      </w:divBdr>
    </w:div>
    <w:div w:id="1105076681">
      <w:marLeft w:val="0"/>
      <w:marRight w:val="0"/>
      <w:marTop w:val="0"/>
      <w:marBottom w:val="0"/>
      <w:divBdr>
        <w:top w:val="none" w:sz="0" w:space="0" w:color="auto"/>
        <w:left w:val="none" w:sz="0" w:space="0" w:color="auto"/>
        <w:bottom w:val="none" w:sz="0" w:space="0" w:color="auto"/>
        <w:right w:val="none" w:sz="0" w:space="0" w:color="auto"/>
      </w:divBdr>
    </w:div>
    <w:div w:id="1105076682">
      <w:marLeft w:val="0"/>
      <w:marRight w:val="0"/>
      <w:marTop w:val="0"/>
      <w:marBottom w:val="0"/>
      <w:divBdr>
        <w:top w:val="none" w:sz="0" w:space="0" w:color="auto"/>
        <w:left w:val="none" w:sz="0" w:space="0" w:color="auto"/>
        <w:bottom w:val="none" w:sz="0" w:space="0" w:color="auto"/>
        <w:right w:val="none" w:sz="0" w:space="0" w:color="auto"/>
      </w:divBdr>
    </w:div>
    <w:div w:id="1105076683">
      <w:marLeft w:val="0"/>
      <w:marRight w:val="0"/>
      <w:marTop w:val="0"/>
      <w:marBottom w:val="0"/>
      <w:divBdr>
        <w:top w:val="none" w:sz="0" w:space="0" w:color="auto"/>
        <w:left w:val="none" w:sz="0" w:space="0" w:color="auto"/>
        <w:bottom w:val="none" w:sz="0" w:space="0" w:color="auto"/>
        <w:right w:val="none" w:sz="0" w:space="0" w:color="auto"/>
      </w:divBdr>
    </w:div>
    <w:div w:id="1105076684">
      <w:marLeft w:val="0"/>
      <w:marRight w:val="0"/>
      <w:marTop w:val="0"/>
      <w:marBottom w:val="0"/>
      <w:divBdr>
        <w:top w:val="none" w:sz="0" w:space="0" w:color="auto"/>
        <w:left w:val="none" w:sz="0" w:space="0" w:color="auto"/>
        <w:bottom w:val="none" w:sz="0" w:space="0" w:color="auto"/>
        <w:right w:val="none" w:sz="0" w:space="0" w:color="auto"/>
      </w:divBdr>
    </w:div>
    <w:div w:id="13078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hellingly-pc.org.uk/council/neighbourhood-plan/plan-documents"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mailto:clerk@hellingly-p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ABFEA-AE04-48E0-BD62-BBB38C2E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80</Pages>
  <Words>17601</Words>
  <Characters>92468</Characters>
  <Application>Microsoft Office Word</Application>
  <DocSecurity>0</DocSecurity>
  <Lines>770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109850</CharactersWithSpaces>
  <SharedDoc>false</SharedDoc>
  <HLinks>
    <vt:vector size="12" baseType="variant">
      <vt:variant>
        <vt:i4>1703946</vt:i4>
      </vt:variant>
      <vt:variant>
        <vt:i4>3</vt:i4>
      </vt:variant>
      <vt:variant>
        <vt:i4>0</vt:i4>
      </vt:variant>
      <vt:variant>
        <vt:i4>5</vt:i4>
      </vt:variant>
      <vt:variant>
        <vt:lpwstr>http://www.hellingly-pc.org.uk/council/neighbourhood-plan/plan-documents</vt:lpwstr>
      </vt:variant>
      <vt:variant>
        <vt:lpwstr/>
      </vt:variant>
      <vt:variant>
        <vt:i4>1376300</vt:i4>
      </vt:variant>
      <vt:variant>
        <vt:i4>0</vt:i4>
      </vt:variant>
      <vt:variant>
        <vt:i4>0</vt:i4>
      </vt:variant>
      <vt:variant>
        <vt:i4>5</vt:i4>
      </vt:variant>
      <vt:variant>
        <vt:lpwstr>mailto:clerk@hellingly-pc.org.uk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harper</dc:creator>
  <cp:keywords/>
  <dc:description/>
  <cp:lastModifiedBy>Collins</cp:lastModifiedBy>
  <cp:revision>73</cp:revision>
  <cp:lastPrinted>2018-11-12T14:05:00Z</cp:lastPrinted>
  <dcterms:created xsi:type="dcterms:W3CDTF">2018-12-07T11:44:00Z</dcterms:created>
  <dcterms:modified xsi:type="dcterms:W3CDTF">2019-03-25T11:54:00Z</dcterms:modified>
</cp:coreProperties>
</file>