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
      <w:tblGrid>
        <w:gridCol w:w="1432"/>
        <w:gridCol w:w="7594"/>
      </w:tblGrid>
      <w:tr w:rsidR="00A05433" w14:paraId="33146A1D" w14:textId="77777777">
        <w:tc>
          <w:tcPr>
            <w:tcW w:w="1435" w:type="dxa"/>
            <w:tcBorders>
              <w:top w:val="nil"/>
              <w:left w:val="nil"/>
              <w:bottom w:val="nil"/>
              <w:right w:val="nil"/>
            </w:tcBorders>
          </w:tcPr>
          <w:p w14:paraId="7A849AC2" w14:textId="77777777" w:rsidR="00A05433" w:rsidRDefault="000505E6">
            <w:pPr>
              <w:rPr>
                <w:rFonts w:ascii="Times New Roman" w:eastAsia="Times New Roman" w:hAnsi="Times New Roman"/>
                <w:cs/>
              </w:rPr>
            </w:pPr>
            <w:r>
              <w:rPr>
                <w:rFonts w:ascii="Times New Roman" w:eastAsia="Times New Roman" w:hAnsi="Times New Roman"/>
                <w:noProof/>
                <w:cs/>
                <w:lang w:eastAsia="en-GB"/>
              </w:rPr>
              <w:drawing>
                <wp:inline distT="0" distB="0" distL="0" distR="0" wp14:anchorId="57242C56" wp14:editId="78B5FD94">
                  <wp:extent cx="762000" cy="10287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8"/>
                          <a:srcRect/>
                          <a:stretch>
                            <a:fillRect/>
                          </a:stretch>
                        </pic:blipFill>
                        <pic:spPr>
                          <a:xfrm>
                            <a:off x="0" y="0"/>
                            <a:ext cx="762000" cy="1028700"/>
                          </a:xfrm>
                          <a:prstGeom prst="rect">
                            <a:avLst/>
                          </a:prstGeom>
                          <a:solidFill>
                            <a:srgbClr val="FFFFFF"/>
                          </a:solidFill>
                          <a:ln>
                            <a:noFill/>
                          </a:ln>
                        </pic:spPr>
                      </pic:pic>
                    </a:graphicData>
                  </a:graphic>
                </wp:inline>
              </w:drawing>
            </w:r>
          </w:p>
        </w:tc>
        <w:tc>
          <w:tcPr>
            <w:tcW w:w="8445" w:type="dxa"/>
            <w:tcBorders>
              <w:top w:val="nil"/>
              <w:left w:val="nil"/>
              <w:bottom w:val="nil"/>
              <w:right w:val="nil"/>
            </w:tcBorders>
          </w:tcPr>
          <w:p w14:paraId="4C31EBE1" w14:textId="77777777" w:rsidR="00A05433" w:rsidRDefault="000505E6">
            <w:pPr>
              <w:jc w:val="center"/>
              <w:rPr>
                <w:rFonts w:eastAsia="Times New Roman"/>
                <w:bCs/>
                <w:sz w:val="32"/>
                <w:szCs w:val="32"/>
                <w:cs/>
              </w:rPr>
            </w:pPr>
            <w:r>
              <w:rPr>
                <w:rFonts w:eastAsia="Times New Roman"/>
                <w:bCs/>
                <w:sz w:val="32"/>
                <w:szCs w:val="32"/>
                <w:cs/>
              </w:rPr>
              <w:t>THE PARISH COUNCIL OF HELLINGLY</w:t>
            </w:r>
          </w:p>
          <w:p w14:paraId="3232E3B1" w14:textId="77777777" w:rsidR="00A05433" w:rsidRDefault="000505E6">
            <w:pPr>
              <w:jc w:val="center"/>
              <w:rPr>
                <w:rFonts w:eastAsia="Times New Roman"/>
                <w:cs/>
              </w:rPr>
            </w:pPr>
            <w:r>
              <w:rPr>
                <w:rFonts w:eastAsia="Times New Roman"/>
                <w:cs/>
              </w:rPr>
              <w:t>Hellingly Community Hub, The Drive, Hellingly, BN27 4EP</w:t>
            </w:r>
          </w:p>
          <w:p w14:paraId="6555C5AE" w14:textId="77777777" w:rsidR="00A05433" w:rsidRDefault="00A05433">
            <w:pPr>
              <w:jc w:val="center"/>
              <w:rPr>
                <w:rFonts w:eastAsia="Times New Roman"/>
                <w:cs/>
              </w:rPr>
            </w:pPr>
          </w:p>
          <w:p w14:paraId="268D8FE3" w14:textId="77777777" w:rsidR="00A05433" w:rsidRDefault="000505E6">
            <w:pPr>
              <w:jc w:val="center"/>
              <w:rPr>
                <w:rFonts w:eastAsia="Times New Roman"/>
                <w:cs/>
              </w:rPr>
            </w:pPr>
            <w:r>
              <w:rPr>
                <w:rFonts w:eastAsia="Times New Roman"/>
                <w:cs/>
              </w:rPr>
              <w:t>Tel: 01323 449415</w:t>
            </w:r>
          </w:p>
          <w:p w14:paraId="1FD5AB9E" w14:textId="77777777" w:rsidR="00A05433" w:rsidRDefault="000505E6">
            <w:pPr>
              <w:jc w:val="center"/>
              <w:rPr>
                <w:rFonts w:eastAsia="Times New Roman"/>
                <w:cs/>
              </w:rPr>
            </w:pPr>
            <w:r>
              <w:rPr>
                <w:rFonts w:eastAsia="Times New Roman"/>
                <w:cs/>
              </w:rPr>
              <w:t xml:space="preserve">E-mail: </w:t>
            </w:r>
            <w:hyperlink r:id="rId9" w:history="1">
              <w:r>
                <w:rPr>
                  <w:rFonts w:eastAsia="Times New Roman"/>
                  <w:color w:val="0000FF"/>
                  <w:u w:val="single"/>
                  <w:cs/>
                </w:rPr>
                <w:t>assistantclerk@hellingly-pc.org.uk</w:t>
              </w:r>
            </w:hyperlink>
          </w:p>
          <w:p w14:paraId="6325900F" w14:textId="77777777" w:rsidR="00A05433" w:rsidRDefault="000505E6">
            <w:pPr>
              <w:jc w:val="center"/>
              <w:rPr>
                <w:rFonts w:eastAsia="Times New Roman"/>
                <w:color w:val="0000FF"/>
                <w:u w:val="single"/>
                <w:cs/>
              </w:rPr>
            </w:pPr>
            <w:r>
              <w:rPr>
                <w:rFonts w:eastAsia="Times New Roman"/>
                <w:cs/>
              </w:rPr>
              <w:t xml:space="preserve">Website: </w:t>
            </w:r>
            <w:hyperlink r:id="rId10" w:history="1">
              <w:r>
                <w:rPr>
                  <w:rFonts w:eastAsia="Times New Roman"/>
                  <w:color w:val="0000FF"/>
                  <w:u w:val="single"/>
                  <w:cs/>
                </w:rPr>
                <w:t>www.hellingly-pc.org.uk</w:t>
              </w:r>
            </w:hyperlink>
          </w:p>
        </w:tc>
      </w:tr>
    </w:tbl>
    <w:p w14:paraId="3137AC22" w14:textId="77777777" w:rsidR="00A05433" w:rsidRDefault="00A05433">
      <w:pPr>
        <w:spacing w:after="0"/>
        <w:rPr>
          <w:rFonts w:ascii="Times New Roman" w:eastAsia="Times New Roman" w:hAnsi="Times New Roman" w:cs="Arial"/>
          <w:szCs w:val="24"/>
          <w:cs/>
        </w:rPr>
      </w:pPr>
    </w:p>
    <w:p w14:paraId="2C1A8C47" w14:textId="37705A29" w:rsidR="00A05433" w:rsidRDefault="000505E6" w:rsidP="00F90A69">
      <w:pPr>
        <w:spacing w:after="0"/>
        <w:jc w:val="center"/>
        <w:rPr>
          <w:rFonts w:ascii="Arial" w:eastAsia="Times New Roman" w:hAnsi="Arial" w:cs="Arial"/>
          <w:cs/>
        </w:rPr>
      </w:pPr>
      <w:r>
        <w:rPr>
          <w:rFonts w:ascii="Arial" w:eastAsia="Times New Roman" w:hAnsi="Arial" w:cs="Arial"/>
          <w:cs/>
        </w:rPr>
        <w:t xml:space="preserve">You are summoned to the </w:t>
      </w:r>
      <w:r w:rsidR="00913219">
        <w:rPr>
          <w:rFonts w:ascii="Arial" w:eastAsia="Times New Roman" w:hAnsi="Arial" w:cs="Arial" w:hint="cs"/>
          <w:bCs/>
          <w:cs/>
        </w:rPr>
        <w:t xml:space="preserve">Allotments </w:t>
      </w:r>
      <w:r w:rsidR="00AD6F29">
        <w:rPr>
          <w:rFonts w:ascii="Arial" w:eastAsia="Times New Roman" w:hAnsi="Arial" w:cs="Arial" w:hint="cs"/>
          <w:bCs/>
          <w:cs/>
        </w:rPr>
        <w:t xml:space="preserve">Meeting </w:t>
      </w:r>
      <w:r w:rsidR="0046440C">
        <w:rPr>
          <w:rFonts w:ascii="Arial" w:eastAsia="Times New Roman" w:hAnsi="Arial" w:cs="Arial" w:hint="cs"/>
          <w:bCs/>
          <w:cs/>
        </w:rPr>
        <w:t xml:space="preserve">followed by the </w:t>
      </w:r>
      <w:r w:rsidR="00913219">
        <w:rPr>
          <w:rFonts w:ascii="Arial" w:eastAsia="Times New Roman" w:hAnsi="Arial" w:cs="Arial" w:hint="cs"/>
          <w:bCs/>
          <w:cs/>
        </w:rPr>
        <w:t xml:space="preserve">Cemetery </w:t>
      </w:r>
      <w:r>
        <w:rPr>
          <w:rFonts w:ascii="Arial" w:eastAsia="Times New Roman" w:hAnsi="Arial" w:cs="Arial"/>
          <w:bCs/>
          <w:cs/>
        </w:rPr>
        <w:t>Meeting</w:t>
      </w:r>
      <w:r>
        <w:rPr>
          <w:rFonts w:ascii="Arial" w:eastAsia="Times New Roman" w:hAnsi="Arial" w:cs="Arial"/>
          <w:cs/>
        </w:rPr>
        <w:t xml:space="preserve"> to be held at the new Community Hub, </w:t>
      </w:r>
      <w:r w:rsidR="00887491">
        <w:rPr>
          <w:rFonts w:ascii="Arial" w:eastAsia="Times New Roman" w:hAnsi="Arial" w:cs="Arial" w:hint="cs"/>
          <w:cs/>
        </w:rPr>
        <w:t>at</w:t>
      </w:r>
      <w:r>
        <w:rPr>
          <w:rFonts w:ascii="Arial" w:eastAsia="Times New Roman" w:hAnsi="Arial" w:cs="Arial"/>
          <w:cs/>
        </w:rPr>
        <w:t xml:space="preserve"> </w:t>
      </w:r>
      <w:r>
        <w:rPr>
          <w:rFonts w:ascii="Arial" w:eastAsia="Times New Roman" w:hAnsi="Arial" w:cs="Arial"/>
          <w:b/>
          <w:bCs/>
          <w:highlight w:val="yellow"/>
          <w:cs/>
        </w:rPr>
        <w:t>7.00pm</w:t>
      </w:r>
      <w:r>
        <w:rPr>
          <w:rFonts w:ascii="Arial" w:eastAsia="Times New Roman" w:hAnsi="Arial" w:cs="Arial"/>
          <w:cs/>
        </w:rPr>
        <w:t xml:space="preserve"> on </w:t>
      </w:r>
      <w:r w:rsidR="00CD3794">
        <w:rPr>
          <w:rFonts w:ascii="Arial" w:eastAsia="Times New Roman" w:hAnsi="Arial" w:cs="Arial" w:hint="cs"/>
          <w:bCs/>
          <w:cs/>
        </w:rPr>
        <w:t>Wednesday 9</w:t>
      </w:r>
      <w:r>
        <w:rPr>
          <w:rFonts w:ascii="Arial" w:eastAsia="Times New Roman" w:hAnsi="Arial" w:cs="Arial"/>
          <w:bCs/>
          <w:cs/>
        </w:rPr>
        <w:t>th September 2020</w:t>
      </w:r>
      <w:r>
        <w:rPr>
          <w:rFonts w:ascii="Arial" w:eastAsia="Times New Roman" w:hAnsi="Arial" w:cs="Arial"/>
          <w:cs/>
        </w:rPr>
        <w:t>, to transact the following business.</w:t>
      </w:r>
    </w:p>
    <w:p w14:paraId="6C3FA3D8" w14:textId="68CE5688" w:rsidR="00DD772B" w:rsidRDefault="00DD772B" w:rsidP="00F90A69">
      <w:pPr>
        <w:spacing w:after="0"/>
        <w:jc w:val="center"/>
        <w:rPr>
          <w:rFonts w:ascii="Arial" w:eastAsia="Times New Roman" w:hAnsi="Arial" w:cs="Arial"/>
          <w:cs/>
        </w:rPr>
      </w:pPr>
      <w:r w:rsidRPr="00C45B01">
        <w:rPr>
          <w:rFonts w:ascii="Arial" w:eastAsia="Times New Roman" w:hAnsi="Arial" w:cs="Arial"/>
          <w:highlight w:val="yellow"/>
          <w:cs/>
        </w:rPr>
        <w:t>Members of the Public are also invited but must book with the Clerk by T</w:t>
      </w:r>
      <w:r w:rsidRPr="00C45B01">
        <w:rPr>
          <w:rFonts w:ascii="Arial" w:eastAsia="Times New Roman" w:hAnsi="Arial" w:cs="Arial" w:hint="cs"/>
          <w:highlight w:val="yellow"/>
          <w:cs/>
        </w:rPr>
        <w:t xml:space="preserve">uesday </w:t>
      </w:r>
      <w:r w:rsidR="00C45B01" w:rsidRPr="00C45B01">
        <w:rPr>
          <w:rFonts w:ascii="Arial" w:eastAsia="Times New Roman" w:hAnsi="Arial" w:cs="Arial" w:hint="cs"/>
          <w:highlight w:val="yellow"/>
          <w:cs/>
        </w:rPr>
        <w:t>8th September due to Social Distancing Guidelines</w:t>
      </w:r>
    </w:p>
    <w:p w14:paraId="11844B2D" w14:textId="46982133" w:rsidR="00A05433" w:rsidRDefault="000505E6">
      <w:pPr>
        <w:spacing w:after="0" w:line="240" w:lineRule="auto"/>
        <w:rPr>
          <w:rFonts w:ascii="Arial" w:eastAsia="Times New Roman" w:hAnsi="Arial" w:cs="Arial"/>
          <w:color w:val="000000"/>
          <w:cs/>
          <w:lang w:eastAsia="en-GB"/>
        </w:rPr>
      </w:pPr>
      <w:r>
        <w:rPr>
          <w:rFonts w:ascii="Arial" w:eastAsia="Times New Roman" w:hAnsi="Arial" w:cs="Arial"/>
          <w:color w:val="000000"/>
          <w:cs/>
          <w:lang w:eastAsia="en-GB"/>
        </w:rPr>
        <w:t xml:space="preserve">Signed   </w:t>
      </w:r>
      <w:r>
        <w:rPr>
          <w:rFonts w:ascii="Arial" w:eastAsia="Times New Roman" w:hAnsi="Arial" w:cs="Arial"/>
          <w:b/>
          <w:bCs/>
          <w:i/>
          <w:iCs/>
          <w:color w:val="000000"/>
          <w:cs/>
          <w:lang w:eastAsia="en-GB"/>
        </w:rPr>
        <w:t>Claire Reynolds</w:t>
      </w:r>
      <w:r>
        <w:rPr>
          <w:rFonts w:ascii="Arial" w:eastAsia="Times New Roman" w:hAnsi="Arial" w:cs="AR DECODE"/>
          <w:color w:val="000000"/>
          <w:sz w:val="32"/>
          <w:szCs w:val="32"/>
          <w:cs/>
          <w:lang w:eastAsia="en-GB"/>
        </w:rPr>
        <w:tab/>
      </w:r>
      <w:r>
        <w:rPr>
          <w:rFonts w:ascii="Arial" w:eastAsia="Times New Roman" w:hAnsi="Arial" w:cs="AR DECODE"/>
          <w:color w:val="000000"/>
          <w:sz w:val="32"/>
          <w:szCs w:val="32"/>
          <w:cs/>
          <w:lang w:eastAsia="en-GB"/>
        </w:rPr>
        <w:tab/>
      </w:r>
      <w:r>
        <w:rPr>
          <w:rFonts w:ascii="Arial" w:eastAsia="Times New Roman" w:hAnsi="Arial" w:cs="AR DECODE"/>
          <w:color w:val="000000"/>
          <w:sz w:val="32"/>
          <w:szCs w:val="32"/>
          <w:cs/>
          <w:lang w:eastAsia="en-GB"/>
        </w:rPr>
        <w:tab/>
      </w:r>
      <w:r>
        <w:rPr>
          <w:rFonts w:ascii="Arial" w:eastAsia="Times New Roman" w:hAnsi="Arial" w:cs="AR DECODE"/>
          <w:color w:val="000000"/>
          <w:sz w:val="32"/>
          <w:szCs w:val="32"/>
          <w:cs/>
          <w:lang w:eastAsia="en-GB"/>
        </w:rPr>
        <w:tab/>
      </w:r>
      <w:r>
        <w:rPr>
          <w:rFonts w:ascii="Arial" w:eastAsia="Times New Roman" w:hAnsi="Arial" w:cs="Arial"/>
          <w:color w:val="000000"/>
          <w:cs/>
          <w:lang w:eastAsia="en-GB"/>
        </w:rPr>
        <w:tab/>
        <w:t xml:space="preserve">Dated      </w:t>
      </w:r>
      <w:r w:rsidR="00AE02B8">
        <w:rPr>
          <w:rFonts w:ascii="Arial" w:eastAsia="Times New Roman" w:hAnsi="Arial" w:cs="Arial" w:hint="cs"/>
          <w:color w:val="000000"/>
          <w:cs/>
          <w:lang w:eastAsia="en-GB"/>
        </w:rPr>
        <w:t>4</w:t>
      </w:r>
      <w:r w:rsidR="00B600BC">
        <w:rPr>
          <w:rFonts w:ascii="Arial" w:eastAsia="Times New Roman" w:hAnsi="Arial" w:cs="Arial" w:hint="cs"/>
          <w:color w:val="000000"/>
          <w:cs/>
          <w:lang w:eastAsia="en-GB"/>
        </w:rPr>
        <w:t xml:space="preserve"> September </w:t>
      </w:r>
      <w:r>
        <w:rPr>
          <w:rFonts w:ascii="Arial" w:eastAsia="Times New Roman" w:hAnsi="Arial" w:cs="Arial"/>
          <w:color w:val="000000"/>
          <w:cs/>
          <w:lang w:eastAsia="en-GB"/>
        </w:rPr>
        <w:t>2020</w:t>
      </w:r>
    </w:p>
    <w:p w14:paraId="1B44A67C" w14:textId="77777777" w:rsidR="00A05433" w:rsidRDefault="000505E6">
      <w:pPr>
        <w:spacing w:after="0" w:line="240" w:lineRule="auto"/>
        <w:ind w:firstLine="720"/>
        <w:rPr>
          <w:rFonts w:ascii="Arial" w:eastAsia="Times New Roman" w:hAnsi="Arial" w:cs="Arial"/>
          <w:bCs/>
          <w:cs/>
        </w:rPr>
      </w:pPr>
      <w:r>
        <w:rPr>
          <w:rFonts w:ascii="Arial" w:eastAsia="Times New Roman" w:hAnsi="Arial" w:cs="Arial"/>
          <w:cs/>
        </w:rPr>
        <w:t xml:space="preserve">  Claire Reynolds, Assistant Parish Clerk</w:t>
      </w:r>
      <w:r>
        <w:rPr>
          <w:rFonts w:ascii="Arial" w:eastAsia="Times New Roman" w:hAnsi="Arial" w:cs="Arial"/>
          <w:bCs/>
          <w:cs/>
        </w:rPr>
        <w:t xml:space="preserve"> </w:t>
      </w:r>
    </w:p>
    <w:p w14:paraId="33B3B22C" w14:textId="77777777" w:rsidR="00A05433" w:rsidRDefault="000505E6">
      <w:pPr>
        <w:spacing w:after="0"/>
        <w:jc w:val="both"/>
        <w:rPr>
          <w:rFonts w:ascii="Arial" w:eastAsia="Times New Roman" w:hAnsi="Arial" w:cs="Arial"/>
          <w:cs/>
        </w:rPr>
      </w:pPr>
      <w:r>
        <w:rPr>
          <w:rFonts w:ascii="Arial" w:eastAsia="Times New Roman" w:hAnsi="Arial" w:cs="Arial"/>
          <w:u w:val="single"/>
          <w:cs/>
        </w:rPr>
        <w:tab/>
      </w:r>
      <w:r>
        <w:rPr>
          <w:rFonts w:ascii="Arial" w:eastAsia="Times New Roman" w:hAnsi="Arial" w:cs="Arial" w:hint="cs"/>
          <w:cs/>
        </w:rPr>
        <w:t>___________________________________________________________________</w:t>
      </w:r>
    </w:p>
    <w:p w14:paraId="3FB9770A" w14:textId="77777777" w:rsidR="00A05433" w:rsidRDefault="00A05433" w:rsidP="0053110A">
      <w:pPr>
        <w:spacing w:after="0" w:line="20" w:lineRule="atLeast"/>
        <w:rPr>
          <w:rFonts w:ascii="Arial" w:eastAsia="Times New Roman" w:hAnsi="Arial" w:cs="Arial"/>
          <w:bCs/>
          <w:sz w:val="28"/>
          <w:szCs w:val="28"/>
          <w:cs/>
        </w:rPr>
      </w:pPr>
    </w:p>
    <w:p w14:paraId="49188B41" w14:textId="09785398" w:rsidR="00A05433" w:rsidRDefault="000505E6" w:rsidP="0053110A">
      <w:pPr>
        <w:spacing w:after="0" w:line="20" w:lineRule="atLeast"/>
        <w:jc w:val="both"/>
        <w:rPr>
          <w:rFonts w:ascii="Arial" w:eastAsia="Times New Roman" w:hAnsi="Arial" w:cs="Arial"/>
          <w:bCs/>
          <w:cs/>
        </w:rPr>
      </w:pPr>
      <w:r>
        <w:rPr>
          <w:rFonts w:ascii="Arial" w:eastAsia="Times New Roman" w:hAnsi="Arial" w:cs="Arial"/>
          <w:bCs/>
          <w:cs/>
        </w:rPr>
        <w:t>Please note that due to the Openness of Local Government Bodies Regulations 2014 members of the public are now able to record Council meetings, therefore please be aware that this meeting may be recorded.</w:t>
      </w:r>
    </w:p>
    <w:p w14:paraId="682B95B4" w14:textId="6B1B1007" w:rsidR="00B73C17" w:rsidRDefault="00B73C17" w:rsidP="0053110A">
      <w:pPr>
        <w:spacing w:after="0" w:line="20" w:lineRule="atLeast"/>
        <w:jc w:val="both"/>
        <w:rPr>
          <w:rFonts w:ascii="Arial" w:eastAsia="Times New Roman" w:hAnsi="Arial" w:cs="Arial"/>
          <w:bCs/>
          <w:cs/>
        </w:rPr>
      </w:pPr>
    </w:p>
    <w:p w14:paraId="4DA32789" w14:textId="58265DB6" w:rsidR="00A05433" w:rsidRPr="00F90A69" w:rsidRDefault="00B73C17" w:rsidP="00F90A69">
      <w:pPr>
        <w:spacing w:after="0" w:line="20" w:lineRule="atLeast"/>
        <w:jc w:val="center"/>
        <w:rPr>
          <w:rFonts w:ascii="Arial" w:eastAsia="Times New Roman" w:hAnsi="Arial" w:cs="Arial"/>
          <w:bCs/>
          <w:sz w:val="28"/>
          <w:szCs w:val="28"/>
          <w:cs/>
        </w:rPr>
      </w:pPr>
      <w:r w:rsidRPr="0053110A">
        <w:rPr>
          <w:rFonts w:ascii="Arial" w:eastAsia="Times New Roman" w:hAnsi="Arial" w:cs="Arial"/>
          <w:bCs/>
          <w:sz w:val="28"/>
          <w:szCs w:val="28"/>
          <w:cs/>
        </w:rPr>
        <w:t>Allotments Agen</w:t>
      </w:r>
      <w:r w:rsidRPr="0053110A">
        <w:rPr>
          <w:rFonts w:ascii="Arial" w:eastAsia="Times New Roman" w:hAnsi="Arial" w:cs="Arial" w:hint="cs"/>
          <w:bCs/>
          <w:sz w:val="28"/>
          <w:szCs w:val="28"/>
          <w:cs/>
        </w:rPr>
        <w:t>da</w:t>
      </w:r>
    </w:p>
    <w:p w14:paraId="07309454" w14:textId="77777777" w:rsidR="00A05433"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 xml:space="preserve">Apologies for absence. </w:t>
      </w:r>
    </w:p>
    <w:p w14:paraId="6DB72105" w14:textId="77777777" w:rsidR="00A05433" w:rsidRDefault="00A05433" w:rsidP="0053110A">
      <w:pPr>
        <w:spacing w:after="0" w:line="20" w:lineRule="atLeast"/>
        <w:ind w:left="504"/>
        <w:contextualSpacing/>
        <w:jc w:val="both"/>
        <w:rPr>
          <w:rFonts w:ascii="Arial" w:eastAsia="MS ??" w:hAnsi="Arial" w:cs="Arial"/>
          <w:cs/>
        </w:rPr>
      </w:pPr>
    </w:p>
    <w:p w14:paraId="257ABA19" w14:textId="77777777" w:rsidR="00A05433"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Declarations of Interest</w:t>
      </w:r>
    </w:p>
    <w:p w14:paraId="70421F88" w14:textId="77777777" w:rsidR="00A05433" w:rsidRDefault="00A05433" w:rsidP="0053110A">
      <w:pPr>
        <w:spacing w:after="0" w:line="20" w:lineRule="atLeast"/>
        <w:ind w:left="720"/>
        <w:contextualSpacing/>
        <w:jc w:val="both"/>
        <w:rPr>
          <w:rFonts w:ascii="Arial" w:eastAsia="MS ??" w:hAnsi="Arial" w:cs="Arial"/>
          <w:cs/>
        </w:rPr>
      </w:pPr>
    </w:p>
    <w:p w14:paraId="1296ABF5" w14:textId="4DF1608E" w:rsidR="00B73C17"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To consider and approve the Minutes of the Cemetery and Allotments Committee held on 9th March 2020</w:t>
      </w:r>
      <w:r w:rsidR="00257E1C">
        <w:rPr>
          <w:rFonts w:ascii="Arial" w:eastAsia="MS ??" w:hAnsi="Arial" w:cs="Arial" w:hint="cs"/>
          <w:cs/>
        </w:rPr>
        <w:t xml:space="preserve"> </w:t>
      </w:r>
      <w:r w:rsidR="00257E1C">
        <w:rPr>
          <w:rFonts w:ascii="Arial" w:eastAsia="MS ??" w:hAnsi="Arial" w:cs="Arial"/>
          <w:cs/>
        </w:rPr>
        <w:t>–</w:t>
      </w:r>
      <w:r w:rsidR="00257E1C">
        <w:rPr>
          <w:rFonts w:ascii="Arial" w:eastAsia="MS ??" w:hAnsi="Arial" w:cs="Arial" w:hint="cs"/>
          <w:cs/>
        </w:rPr>
        <w:t xml:space="preserve"> Allotment items only.</w:t>
      </w:r>
    </w:p>
    <w:p w14:paraId="7BBD9CF0" w14:textId="77777777" w:rsidR="00A05433" w:rsidRDefault="00A05433" w:rsidP="0053110A">
      <w:pPr>
        <w:spacing w:after="0" w:line="20" w:lineRule="atLeast"/>
        <w:jc w:val="both"/>
        <w:rPr>
          <w:rFonts w:ascii="Arial" w:eastAsia="Times New Roman" w:hAnsi="Arial" w:cs="Arial"/>
          <w:cs/>
        </w:rPr>
      </w:pPr>
    </w:p>
    <w:p w14:paraId="462B4137" w14:textId="31474DE3" w:rsidR="00A05433"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Matters arising – Allotments (not covered elsewhere on the Agenda)</w:t>
      </w:r>
    </w:p>
    <w:p w14:paraId="65809D43" w14:textId="77777777" w:rsidR="0064737C" w:rsidRDefault="0064737C" w:rsidP="0064737C">
      <w:pPr>
        <w:spacing w:after="0" w:line="20" w:lineRule="atLeast"/>
        <w:contextualSpacing/>
        <w:jc w:val="both"/>
        <w:rPr>
          <w:rFonts w:ascii="Arial" w:eastAsia="MS ??" w:hAnsi="Arial" w:cs="Arial"/>
        </w:rPr>
      </w:pPr>
    </w:p>
    <w:p w14:paraId="5555D40E" w14:textId="5B428E07" w:rsidR="0064737C" w:rsidRPr="00354011" w:rsidRDefault="0064737C" w:rsidP="00354011">
      <w:pPr>
        <w:pStyle w:val="ListParagraph"/>
        <w:numPr>
          <w:ilvl w:val="0"/>
          <w:numId w:val="1"/>
        </w:numPr>
        <w:spacing w:after="0" w:line="20" w:lineRule="atLeast"/>
        <w:jc w:val="both"/>
        <w:rPr>
          <w:rFonts w:ascii="Arial" w:eastAsia="MS ??" w:hAnsi="Arial" w:cs="Arial"/>
          <w:cs/>
        </w:rPr>
      </w:pPr>
      <w:r w:rsidRPr="00354011">
        <w:rPr>
          <w:rFonts w:ascii="Arial" w:eastAsia="MS ??" w:hAnsi="Arial" w:cs="Arial"/>
        </w:rPr>
        <w:t>Allotments Budget for 2021 / 2022 to be agreed</w:t>
      </w:r>
    </w:p>
    <w:p w14:paraId="0471A7DC" w14:textId="77777777" w:rsidR="00A05433" w:rsidRPr="00354011" w:rsidRDefault="00A05433" w:rsidP="00354011">
      <w:pPr>
        <w:spacing w:after="0" w:line="20" w:lineRule="atLeast"/>
        <w:ind w:left="504"/>
        <w:contextualSpacing/>
        <w:jc w:val="both"/>
        <w:rPr>
          <w:rFonts w:ascii="Arial" w:eastAsia="MS ??" w:hAnsi="Arial" w:cs="Arial"/>
          <w:cs/>
        </w:rPr>
      </w:pPr>
    </w:p>
    <w:p w14:paraId="17416456" w14:textId="77777777" w:rsidR="00A05433"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Union Corner Allotments Update</w:t>
      </w:r>
    </w:p>
    <w:p w14:paraId="42B300AC" w14:textId="77777777" w:rsidR="00A05433" w:rsidRDefault="00A05433" w:rsidP="0053110A">
      <w:pPr>
        <w:spacing w:after="0" w:line="20" w:lineRule="atLeast"/>
        <w:ind w:left="504"/>
        <w:contextualSpacing/>
        <w:jc w:val="both"/>
        <w:rPr>
          <w:rFonts w:ascii="Arial" w:eastAsia="MS ??" w:hAnsi="Arial" w:cs="Arial"/>
          <w:cs/>
        </w:rPr>
      </w:pPr>
    </w:p>
    <w:p w14:paraId="143D025E" w14:textId="6BF03171" w:rsidR="000610CC" w:rsidRDefault="000505E6" w:rsidP="0053110A">
      <w:pPr>
        <w:numPr>
          <w:ilvl w:val="0"/>
          <w:numId w:val="1"/>
        </w:numPr>
        <w:spacing w:after="0" w:line="20" w:lineRule="atLeast"/>
        <w:contextualSpacing/>
        <w:jc w:val="both"/>
        <w:rPr>
          <w:rFonts w:ascii="Arial" w:eastAsia="MS ??" w:hAnsi="Arial" w:cs="Arial"/>
          <w:cs/>
        </w:rPr>
      </w:pPr>
      <w:r>
        <w:rPr>
          <w:rFonts w:ascii="Arial" w:eastAsia="MS ??" w:hAnsi="Arial" w:cs="Arial"/>
          <w:cs/>
        </w:rPr>
        <w:t>Roebuck Park Allotments Update</w:t>
      </w:r>
    </w:p>
    <w:p w14:paraId="078A6E81" w14:textId="77777777" w:rsidR="0053110A" w:rsidRDefault="0053110A" w:rsidP="0053110A">
      <w:pPr>
        <w:pStyle w:val="ListParagraph"/>
        <w:spacing w:after="0" w:line="20" w:lineRule="atLeast"/>
        <w:rPr>
          <w:rFonts w:ascii="Arial" w:eastAsia="MS ??" w:hAnsi="Arial" w:cs="Arial"/>
        </w:rPr>
      </w:pPr>
    </w:p>
    <w:p w14:paraId="78A5B129" w14:textId="53D19A93" w:rsidR="0053110A" w:rsidRDefault="0053110A" w:rsidP="0053110A">
      <w:pPr>
        <w:spacing w:after="0" w:line="20" w:lineRule="atLeast"/>
        <w:contextualSpacing/>
        <w:jc w:val="both"/>
        <w:rPr>
          <w:rFonts w:ascii="Arial" w:eastAsia="MS ??" w:hAnsi="Arial" w:cs="Arial"/>
          <w:cs/>
        </w:rPr>
      </w:pPr>
      <w:r>
        <w:rPr>
          <w:rFonts w:ascii="Arial" w:eastAsia="MS ??" w:hAnsi="Arial" w:cs="Arial"/>
        </w:rPr>
        <w:t>Councillor</w:t>
      </w:r>
      <w:r w:rsidR="005B0A89">
        <w:rPr>
          <w:rFonts w:ascii="Arial" w:eastAsia="MS ??" w:hAnsi="Arial" w:cs="Arial"/>
        </w:rPr>
        <w:t>s</w:t>
      </w:r>
      <w:r>
        <w:rPr>
          <w:rFonts w:ascii="Arial" w:eastAsia="MS ??" w:hAnsi="Arial" w:cs="Arial"/>
        </w:rPr>
        <w:t xml:space="preserve"> Questions</w:t>
      </w:r>
    </w:p>
    <w:p w14:paraId="5FF0C8B9" w14:textId="77777777" w:rsidR="00B14406" w:rsidRPr="00B14406" w:rsidRDefault="00B14406" w:rsidP="0053110A">
      <w:pPr>
        <w:pBdr>
          <w:bottom w:val="single" w:sz="12" w:space="1" w:color="auto"/>
        </w:pBdr>
        <w:spacing w:after="0" w:line="20" w:lineRule="atLeast"/>
        <w:contextualSpacing/>
        <w:jc w:val="both"/>
        <w:rPr>
          <w:rFonts w:ascii="Arial" w:eastAsia="MS ??" w:hAnsi="Arial" w:cs="Arial"/>
        </w:rPr>
      </w:pPr>
    </w:p>
    <w:p w14:paraId="658ECE4D" w14:textId="77777777" w:rsidR="00634DA2" w:rsidRDefault="00634DA2" w:rsidP="0053110A">
      <w:pPr>
        <w:spacing w:after="0" w:line="20" w:lineRule="atLeast"/>
        <w:contextualSpacing/>
        <w:jc w:val="both"/>
        <w:rPr>
          <w:rFonts w:ascii="Arial" w:eastAsia="MS ??" w:hAnsi="Arial" w:cs="Arial"/>
        </w:rPr>
      </w:pPr>
    </w:p>
    <w:p w14:paraId="130053EB" w14:textId="6AEA866A" w:rsidR="0053110A" w:rsidRPr="00F90A69" w:rsidRDefault="0053110A" w:rsidP="00F90A69">
      <w:pPr>
        <w:spacing w:after="0" w:line="20" w:lineRule="atLeast"/>
        <w:contextualSpacing/>
        <w:jc w:val="center"/>
        <w:rPr>
          <w:rFonts w:ascii="Arial" w:eastAsia="MS ??" w:hAnsi="Arial" w:cs="Arial"/>
          <w:b/>
          <w:bCs/>
          <w:sz w:val="28"/>
          <w:szCs w:val="28"/>
          <w:cs/>
        </w:rPr>
      </w:pPr>
      <w:r w:rsidRPr="0053110A">
        <w:rPr>
          <w:rFonts w:ascii="Arial" w:eastAsia="MS ??" w:hAnsi="Arial" w:cs="Arial"/>
          <w:b/>
          <w:bCs/>
          <w:sz w:val="28"/>
          <w:szCs w:val="28"/>
        </w:rPr>
        <w:t>Cemetery Agenda</w:t>
      </w:r>
    </w:p>
    <w:p w14:paraId="0D93F748" w14:textId="3E743974" w:rsidR="00634DA2" w:rsidRDefault="00EE4527" w:rsidP="004A5449">
      <w:pPr>
        <w:pStyle w:val="ListParagraph"/>
        <w:numPr>
          <w:ilvl w:val="0"/>
          <w:numId w:val="6"/>
        </w:numPr>
        <w:spacing w:after="0" w:line="20" w:lineRule="atLeast"/>
        <w:ind w:left="426" w:hanging="426"/>
        <w:jc w:val="both"/>
        <w:rPr>
          <w:rFonts w:ascii="Arial" w:eastAsia="MS ??" w:hAnsi="Arial" w:cs="Arial"/>
        </w:rPr>
      </w:pPr>
      <w:r w:rsidRPr="00EE4527">
        <w:rPr>
          <w:rFonts w:ascii="Arial" w:eastAsia="MS ??" w:hAnsi="Arial" w:cs="Arial"/>
        </w:rPr>
        <w:t>Apologies for absence.</w:t>
      </w:r>
    </w:p>
    <w:p w14:paraId="0BCCF9D3" w14:textId="77777777" w:rsidR="00354011" w:rsidRPr="00EE4527" w:rsidRDefault="00354011" w:rsidP="00354011">
      <w:pPr>
        <w:pStyle w:val="ListParagraph"/>
        <w:spacing w:after="0" w:line="20" w:lineRule="atLeast"/>
        <w:ind w:left="426"/>
        <w:jc w:val="both"/>
        <w:rPr>
          <w:rFonts w:ascii="Arial" w:eastAsia="MS ??" w:hAnsi="Arial" w:cs="Arial"/>
        </w:rPr>
      </w:pPr>
    </w:p>
    <w:p w14:paraId="67D9BA3F" w14:textId="5198CF98" w:rsidR="00EE4527" w:rsidRDefault="004A5449" w:rsidP="004A5449">
      <w:pPr>
        <w:pStyle w:val="ListParagraph"/>
        <w:numPr>
          <w:ilvl w:val="0"/>
          <w:numId w:val="6"/>
        </w:numPr>
        <w:spacing w:after="0" w:line="20" w:lineRule="atLeast"/>
        <w:ind w:left="284" w:hanging="284"/>
        <w:jc w:val="both"/>
        <w:rPr>
          <w:rFonts w:ascii="Arial" w:eastAsia="MS ??" w:hAnsi="Arial" w:cs="Arial"/>
        </w:rPr>
      </w:pPr>
      <w:r>
        <w:rPr>
          <w:rFonts w:ascii="Arial" w:eastAsia="MS ??" w:hAnsi="Arial" w:cs="Arial"/>
        </w:rPr>
        <w:t xml:space="preserve">  </w:t>
      </w:r>
      <w:r w:rsidR="00EE4527" w:rsidRPr="00EE4527">
        <w:rPr>
          <w:rFonts w:ascii="Arial" w:eastAsia="MS ??" w:hAnsi="Arial" w:cs="Arial"/>
        </w:rPr>
        <w:t>Declarations of Interest</w:t>
      </w:r>
    </w:p>
    <w:p w14:paraId="6E60E00B" w14:textId="77777777" w:rsidR="00354011" w:rsidRPr="00354011" w:rsidRDefault="00354011" w:rsidP="00354011">
      <w:pPr>
        <w:spacing w:after="0" w:line="20" w:lineRule="atLeast"/>
        <w:jc w:val="both"/>
        <w:rPr>
          <w:rFonts w:ascii="Arial" w:eastAsia="MS ??" w:hAnsi="Arial" w:cs="Arial"/>
        </w:rPr>
      </w:pPr>
    </w:p>
    <w:p w14:paraId="0943FF71" w14:textId="4A477058" w:rsidR="00EE4527" w:rsidRDefault="00EE4527" w:rsidP="004A5449">
      <w:pPr>
        <w:pStyle w:val="ListParagraph"/>
        <w:numPr>
          <w:ilvl w:val="0"/>
          <w:numId w:val="6"/>
        </w:numPr>
        <w:spacing w:after="0" w:line="20" w:lineRule="atLeast"/>
        <w:ind w:left="426" w:hanging="426"/>
        <w:jc w:val="both"/>
        <w:rPr>
          <w:rFonts w:ascii="Arial" w:eastAsia="MS ??" w:hAnsi="Arial" w:cs="Arial"/>
        </w:rPr>
      </w:pPr>
      <w:r>
        <w:rPr>
          <w:rFonts w:ascii="Arial" w:eastAsia="MS ??" w:hAnsi="Arial" w:cs="Arial"/>
        </w:rPr>
        <w:t>To consider and approve the Minutes of the Cemetery and Allotments Committee held on 9</w:t>
      </w:r>
      <w:r w:rsidRPr="00EE4527">
        <w:rPr>
          <w:rFonts w:ascii="Arial" w:eastAsia="MS ??" w:hAnsi="Arial" w:cs="Arial"/>
          <w:vertAlign w:val="superscript"/>
        </w:rPr>
        <w:t>th</w:t>
      </w:r>
      <w:r>
        <w:rPr>
          <w:rFonts w:ascii="Arial" w:eastAsia="MS ??" w:hAnsi="Arial" w:cs="Arial"/>
        </w:rPr>
        <w:t xml:space="preserve"> March 2020</w:t>
      </w:r>
      <w:r w:rsidR="004A5449">
        <w:rPr>
          <w:rFonts w:ascii="Arial" w:eastAsia="MS ??" w:hAnsi="Arial" w:cs="Arial"/>
        </w:rPr>
        <w:t xml:space="preserve"> </w:t>
      </w:r>
      <w:r w:rsidR="008805FA">
        <w:rPr>
          <w:rFonts w:ascii="Arial" w:eastAsia="MS ??" w:hAnsi="Arial" w:cs="Arial"/>
        </w:rPr>
        <w:t>– Cemetery items only.</w:t>
      </w:r>
    </w:p>
    <w:p w14:paraId="7A5E0CE2" w14:textId="77777777" w:rsidR="004A5449" w:rsidRPr="00D902F2" w:rsidRDefault="004A5449" w:rsidP="00D902F2">
      <w:pPr>
        <w:spacing w:after="0" w:line="20" w:lineRule="atLeast"/>
        <w:jc w:val="both"/>
        <w:rPr>
          <w:rFonts w:ascii="Arial" w:eastAsia="MS ??" w:hAnsi="Arial" w:cs="Arial"/>
          <w:cs/>
        </w:rPr>
      </w:pPr>
    </w:p>
    <w:p w14:paraId="45FD20F8" w14:textId="1AAC8E0D" w:rsidR="00A05433" w:rsidRPr="00F54270" w:rsidRDefault="000505E6" w:rsidP="00F54270">
      <w:pPr>
        <w:pStyle w:val="ListParagraph"/>
        <w:numPr>
          <w:ilvl w:val="0"/>
          <w:numId w:val="6"/>
        </w:numPr>
        <w:spacing w:after="0" w:line="20" w:lineRule="atLeast"/>
        <w:ind w:left="426" w:hanging="426"/>
        <w:jc w:val="both"/>
        <w:rPr>
          <w:rFonts w:ascii="Arial" w:eastAsia="MS ??" w:hAnsi="Arial" w:cs="Arial"/>
          <w:cs/>
        </w:rPr>
      </w:pPr>
      <w:r w:rsidRPr="00F54270">
        <w:rPr>
          <w:rFonts w:ascii="Arial" w:eastAsia="MS ??" w:hAnsi="Arial" w:cs="Arial"/>
          <w:cs/>
        </w:rPr>
        <w:t>Matters Arising – Cemetery (not covered elsewhere on the Agenda)</w:t>
      </w:r>
    </w:p>
    <w:p w14:paraId="509F89DD" w14:textId="77777777" w:rsidR="00F54270" w:rsidRPr="00F54270" w:rsidRDefault="00F54270" w:rsidP="00F54270">
      <w:pPr>
        <w:pStyle w:val="ListParagraph"/>
        <w:rPr>
          <w:rFonts w:ascii="Arial" w:eastAsia="MS ??" w:hAnsi="Arial" w:cs="Arial"/>
        </w:rPr>
      </w:pPr>
    </w:p>
    <w:p w14:paraId="66AD3A93" w14:textId="52E5ED73" w:rsidR="00F54270" w:rsidRDefault="00F54270" w:rsidP="00F54270">
      <w:pPr>
        <w:pStyle w:val="ListParagraph"/>
        <w:numPr>
          <w:ilvl w:val="0"/>
          <w:numId w:val="6"/>
        </w:numPr>
        <w:tabs>
          <w:tab w:val="left" w:pos="426"/>
        </w:tabs>
        <w:spacing w:after="0" w:line="20" w:lineRule="atLeast"/>
        <w:ind w:hanging="852"/>
        <w:jc w:val="both"/>
        <w:rPr>
          <w:rFonts w:ascii="Arial" w:eastAsia="MS ??" w:hAnsi="Arial" w:cs="Arial"/>
        </w:rPr>
      </w:pPr>
      <w:r>
        <w:rPr>
          <w:rFonts w:ascii="Arial" w:eastAsia="MS ??" w:hAnsi="Arial" w:cs="Arial"/>
        </w:rPr>
        <w:t>Cemetery Budget for 2021 / 2022 to be agreed</w:t>
      </w:r>
    </w:p>
    <w:p w14:paraId="59D348EA" w14:textId="77777777" w:rsidR="00F90A69" w:rsidRPr="00F90A69" w:rsidRDefault="00F90A69" w:rsidP="00F90A69">
      <w:pPr>
        <w:tabs>
          <w:tab w:val="left" w:pos="426"/>
        </w:tabs>
        <w:spacing w:after="0" w:line="20" w:lineRule="atLeast"/>
        <w:jc w:val="both"/>
        <w:rPr>
          <w:rFonts w:ascii="Arial" w:eastAsia="MS ??" w:hAnsi="Arial" w:cs="Arial"/>
          <w:cs/>
        </w:rPr>
      </w:pPr>
    </w:p>
    <w:p w14:paraId="2D373968" w14:textId="26DAC947" w:rsidR="00F90A69" w:rsidRDefault="000505E6" w:rsidP="00F90A69">
      <w:pPr>
        <w:pStyle w:val="ListParagraph"/>
        <w:numPr>
          <w:ilvl w:val="0"/>
          <w:numId w:val="6"/>
        </w:numPr>
        <w:spacing w:after="0" w:line="20" w:lineRule="atLeast"/>
        <w:ind w:left="426" w:hanging="426"/>
        <w:jc w:val="both"/>
        <w:rPr>
          <w:rFonts w:ascii="Arial" w:eastAsia="MS ??" w:hAnsi="Arial" w:cs="Arial"/>
          <w:cs/>
        </w:rPr>
      </w:pPr>
      <w:r w:rsidRPr="00F54270">
        <w:rPr>
          <w:rFonts w:ascii="Arial" w:eastAsia="MS ??" w:hAnsi="Arial" w:cs="Arial"/>
          <w:cs/>
        </w:rPr>
        <w:t>Hailsham Town Council updates</w:t>
      </w:r>
    </w:p>
    <w:p w14:paraId="32687D3D" w14:textId="77777777" w:rsidR="00FB3046" w:rsidRPr="00FB3046" w:rsidRDefault="00FB3046" w:rsidP="00FB3046">
      <w:pPr>
        <w:spacing w:after="0" w:line="20" w:lineRule="atLeast"/>
        <w:jc w:val="both"/>
        <w:rPr>
          <w:rFonts w:ascii="Arial" w:eastAsia="MS ??" w:hAnsi="Arial" w:cs="Arial"/>
          <w:cs/>
        </w:rPr>
      </w:pPr>
    </w:p>
    <w:p w14:paraId="0BD8BCC0" w14:textId="70124098" w:rsidR="00A05433" w:rsidRPr="000D5DDC" w:rsidRDefault="000505E6" w:rsidP="000D5DDC">
      <w:pPr>
        <w:spacing w:after="0" w:line="20" w:lineRule="atLeast"/>
        <w:jc w:val="both"/>
        <w:rPr>
          <w:rFonts w:ascii="Arial" w:eastAsia="MS ??" w:hAnsi="Arial" w:cs="Arial"/>
        </w:rPr>
      </w:pPr>
      <w:r w:rsidRPr="000D5DDC">
        <w:rPr>
          <w:rFonts w:ascii="Arial" w:eastAsia="Times New Roman" w:hAnsi="Arial" w:cs="Arial"/>
          <w:cs/>
        </w:rPr>
        <w:t>Councillors Que</w:t>
      </w:r>
      <w:r w:rsidRPr="000D5DDC">
        <w:rPr>
          <w:rFonts w:ascii="Arial" w:eastAsia="Times New Roman" w:hAnsi="Arial" w:cs="Arial" w:hint="cs"/>
          <w:cs/>
        </w:rPr>
        <w:t>stions</w:t>
      </w:r>
    </w:p>
    <w:sectPr w:rsidR="00A05433" w:rsidRPr="000D5DDC" w:rsidSect="00AE02B8">
      <w:pgSz w:w="11906" w:h="16838"/>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 DECODE">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C9D"/>
    <w:multiLevelType w:val="hybridMultilevel"/>
    <w:tmpl w:val="570844A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06E5"/>
    <w:multiLevelType w:val="hybridMultilevel"/>
    <w:tmpl w:val="7D50E714"/>
    <w:lvl w:ilvl="0" w:tplc="6930C86A">
      <w:start w:val="1"/>
      <w:numFmt w:val="bullet"/>
      <w:lvlText w:val="-"/>
      <w:lvlJc w:val="left"/>
      <w:pPr>
        <w:ind w:left="720" w:hanging="360"/>
      </w:pPr>
      <w:rPr>
        <w:rFonts w:ascii="Calibri" w:hAnsi="Calibri"/>
      </w:rPr>
    </w:lvl>
    <w:lvl w:ilvl="1" w:tplc="47EC8852" w:tentative="1">
      <w:start w:val="1"/>
      <w:numFmt w:val="bullet"/>
      <w:lvlText w:val="o"/>
      <w:lvlJc w:val="left"/>
      <w:pPr>
        <w:ind w:left="1440" w:hanging="360"/>
      </w:pPr>
      <w:rPr>
        <w:rFonts w:ascii="Courier New" w:hAnsi="Courier New"/>
      </w:rPr>
    </w:lvl>
    <w:lvl w:ilvl="2" w:tplc="39A6F0E0" w:tentative="1">
      <w:start w:val="1"/>
      <w:numFmt w:val="bullet"/>
      <w:lvlText w:val=""/>
      <w:lvlJc w:val="left"/>
      <w:pPr>
        <w:ind w:left="2160" w:hanging="360"/>
      </w:pPr>
      <w:rPr>
        <w:rFonts w:ascii="Wingdings" w:hAnsi="Wingdings"/>
      </w:rPr>
    </w:lvl>
    <w:lvl w:ilvl="3" w:tplc="7286D8EE" w:tentative="1">
      <w:start w:val="1"/>
      <w:numFmt w:val="bullet"/>
      <w:lvlText w:val=""/>
      <w:lvlJc w:val="left"/>
      <w:pPr>
        <w:ind w:left="2880" w:hanging="360"/>
      </w:pPr>
      <w:rPr>
        <w:rFonts w:ascii="Symbol" w:hAnsi="Symbol"/>
      </w:rPr>
    </w:lvl>
    <w:lvl w:ilvl="4" w:tplc="CB8E7D90" w:tentative="1">
      <w:start w:val="1"/>
      <w:numFmt w:val="bullet"/>
      <w:lvlText w:val="o"/>
      <w:lvlJc w:val="left"/>
      <w:pPr>
        <w:ind w:left="3600" w:hanging="360"/>
      </w:pPr>
      <w:rPr>
        <w:rFonts w:ascii="Courier New" w:hAnsi="Courier New"/>
      </w:rPr>
    </w:lvl>
    <w:lvl w:ilvl="5" w:tplc="74EC0290" w:tentative="1">
      <w:start w:val="1"/>
      <w:numFmt w:val="bullet"/>
      <w:lvlText w:val=""/>
      <w:lvlJc w:val="left"/>
      <w:pPr>
        <w:ind w:left="4320" w:hanging="360"/>
      </w:pPr>
      <w:rPr>
        <w:rFonts w:ascii="Wingdings" w:hAnsi="Wingdings"/>
      </w:rPr>
    </w:lvl>
    <w:lvl w:ilvl="6" w:tplc="B1601C28" w:tentative="1">
      <w:start w:val="1"/>
      <w:numFmt w:val="bullet"/>
      <w:lvlText w:val=""/>
      <w:lvlJc w:val="left"/>
      <w:pPr>
        <w:ind w:left="5040" w:hanging="360"/>
      </w:pPr>
      <w:rPr>
        <w:rFonts w:ascii="Symbol" w:hAnsi="Symbol"/>
      </w:rPr>
    </w:lvl>
    <w:lvl w:ilvl="7" w:tplc="6D5E12CA" w:tentative="1">
      <w:start w:val="1"/>
      <w:numFmt w:val="bullet"/>
      <w:lvlText w:val="o"/>
      <w:lvlJc w:val="left"/>
      <w:pPr>
        <w:ind w:left="5760" w:hanging="360"/>
      </w:pPr>
      <w:rPr>
        <w:rFonts w:ascii="Courier New" w:hAnsi="Courier New"/>
      </w:rPr>
    </w:lvl>
    <w:lvl w:ilvl="8" w:tplc="3C6A186E" w:tentative="1">
      <w:start w:val="1"/>
      <w:numFmt w:val="bullet"/>
      <w:lvlText w:val=""/>
      <w:lvlJc w:val="left"/>
      <w:pPr>
        <w:ind w:left="6480" w:hanging="360"/>
      </w:pPr>
      <w:rPr>
        <w:rFonts w:ascii="Wingdings" w:hAnsi="Wingdings"/>
      </w:rPr>
    </w:lvl>
  </w:abstractNum>
  <w:abstractNum w:abstractNumId="2" w15:restartNumberingAfterBreak="0">
    <w:nsid w:val="52596BDB"/>
    <w:multiLevelType w:val="hybridMultilevel"/>
    <w:tmpl w:val="136C817E"/>
    <w:lvl w:ilvl="0" w:tplc="3B56C9FA">
      <w:start w:val="1"/>
      <w:numFmt w:val="bullet"/>
      <w:lvlText w:val="-"/>
      <w:lvlJc w:val="left"/>
      <w:pPr>
        <w:ind w:left="720" w:hanging="360"/>
      </w:pPr>
      <w:rPr>
        <w:rFonts w:ascii="Calibri" w:hAnsi="Calibri"/>
      </w:rPr>
    </w:lvl>
    <w:lvl w:ilvl="1" w:tplc="25BCE082" w:tentative="1">
      <w:start w:val="1"/>
      <w:numFmt w:val="bullet"/>
      <w:lvlText w:val="o"/>
      <w:lvlJc w:val="left"/>
      <w:pPr>
        <w:ind w:left="1440" w:hanging="360"/>
      </w:pPr>
      <w:rPr>
        <w:rFonts w:ascii="Courier New" w:hAnsi="Courier New"/>
      </w:rPr>
    </w:lvl>
    <w:lvl w:ilvl="2" w:tplc="60FC07BC" w:tentative="1">
      <w:start w:val="1"/>
      <w:numFmt w:val="bullet"/>
      <w:lvlText w:val=""/>
      <w:lvlJc w:val="left"/>
      <w:pPr>
        <w:ind w:left="2160" w:hanging="360"/>
      </w:pPr>
      <w:rPr>
        <w:rFonts w:ascii="Wingdings" w:hAnsi="Wingdings"/>
      </w:rPr>
    </w:lvl>
    <w:lvl w:ilvl="3" w:tplc="368AC138" w:tentative="1">
      <w:start w:val="1"/>
      <w:numFmt w:val="bullet"/>
      <w:lvlText w:val=""/>
      <w:lvlJc w:val="left"/>
      <w:pPr>
        <w:ind w:left="2880" w:hanging="360"/>
      </w:pPr>
      <w:rPr>
        <w:rFonts w:ascii="Symbol" w:hAnsi="Symbol"/>
      </w:rPr>
    </w:lvl>
    <w:lvl w:ilvl="4" w:tplc="2E92DD28" w:tentative="1">
      <w:start w:val="1"/>
      <w:numFmt w:val="bullet"/>
      <w:lvlText w:val="o"/>
      <w:lvlJc w:val="left"/>
      <w:pPr>
        <w:ind w:left="3600" w:hanging="360"/>
      </w:pPr>
      <w:rPr>
        <w:rFonts w:ascii="Courier New" w:hAnsi="Courier New"/>
      </w:rPr>
    </w:lvl>
    <w:lvl w:ilvl="5" w:tplc="D5EC5B5A" w:tentative="1">
      <w:start w:val="1"/>
      <w:numFmt w:val="bullet"/>
      <w:lvlText w:val=""/>
      <w:lvlJc w:val="left"/>
      <w:pPr>
        <w:ind w:left="4320" w:hanging="360"/>
      </w:pPr>
      <w:rPr>
        <w:rFonts w:ascii="Wingdings" w:hAnsi="Wingdings"/>
      </w:rPr>
    </w:lvl>
    <w:lvl w:ilvl="6" w:tplc="E5048B6E" w:tentative="1">
      <w:start w:val="1"/>
      <w:numFmt w:val="bullet"/>
      <w:lvlText w:val=""/>
      <w:lvlJc w:val="left"/>
      <w:pPr>
        <w:ind w:left="5040" w:hanging="360"/>
      </w:pPr>
      <w:rPr>
        <w:rFonts w:ascii="Symbol" w:hAnsi="Symbol"/>
      </w:rPr>
    </w:lvl>
    <w:lvl w:ilvl="7" w:tplc="66E840BA" w:tentative="1">
      <w:start w:val="1"/>
      <w:numFmt w:val="bullet"/>
      <w:lvlText w:val="o"/>
      <w:lvlJc w:val="left"/>
      <w:pPr>
        <w:ind w:left="5760" w:hanging="360"/>
      </w:pPr>
      <w:rPr>
        <w:rFonts w:ascii="Courier New" w:hAnsi="Courier New"/>
      </w:rPr>
    </w:lvl>
    <w:lvl w:ilvl="8" w:tplc="6B94ABB8" w:tentative="1">
      <w:start w:val="1"/>
      <w:numFmt w:val="bullet"/>
      <w:lvlText w:val=""/>
      <w:lvlJc w:val="left"/>
      <w:pPr>
        <w:ind w:left="6480" w:hanging="360"/>
      </w:pPr>
      <w:rPr>
        <w:rFonts w:ascii="Wingdings" w:hAnsi="Wingdings"/>
      </w:rPr>
    </w:lvl>
  </w:abstractNum>
  <w:abstractNum w:abstractNumId="3" w15:restartNumberingAfterBreak="0">
    <w:nsid w:val="54394C5C"/>
    <w:multiLevelType w:val="hybridMultilevel"/>
    <w:tmpl w:val="DED071DE"/>
    <w:lvl w:ilvl="0" w:tplc="92E8374C">
      <w:start w:val="1"/>
      <w:numFmt w:val="decimal"/>
      <w:lvlText w:val="%1."/>
      <w:lvlJc w:val="left"/>
      <w:pPr>
        <w:ind w:left="852" w:hanging="49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64B17"/>
    <w:multiLevelType w:val="hybridMultilevel"/>
    <w:tmpl w:val="0B5AC4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F17CE"/>
    <w:multiLevelType w:val="hybridMultilevel"/>
    <w:tmpl w:val="E68E5A42"/>
    <w:lvl w:ilvl="0" w:tplc="03D673DC">
      <w:start w:val="1"/>
      <w:numFmt w:val="bullet"/>
      <w:lvlText w:val="-"/>
      <w:lvlJc w:val="left"/>
      <w:pPr>
        <w:ind w:left="720" w:hanging="360"/>
      </w:pPr>
      <w:rPr>
        <w:rFonts w:ascii="Calibri" w:hAnsi="Calibri"/>
      </w:rPr>
    </w:lvl>
    <w:lvl w:ilvl="1" w:tplc="186E7E50" w:tentative="1">
      <w:start w:val="1"/>
      <w:numFmt w:val="bullet"/>
      <w:lvlText w:val="o"/>
      <w:lvlJc w:val="left"/>
      <w:pPr>
        <w:ind w:left="1440" w:hanging="360"/>
      </w:pPr>
      <w:rPr>
        <w:rFonts w:ascii="Courier New" w:hAnsi="Courier New"/>
      </w:rPr>
    </w:lvl>
    <w:lvl w:ilvl="2" w:tplc="2250BF96" w:tentative="1">
      <w:start w:val="1"/>
      <w:numFmt w:val="bullet"/>
      <w:lvlText w:val=""/>
      <w:lvlJc w:val="left"/>
      <w:pPr>
        <w:ind w:left="2160" w:hanging="360"/>
      </w:pPr>
      <w:rPr>
        <w:rFonts w:ascii="Wingdings" w:hAnsi="Wingdings"/>
      </w:rPr>
    </w:lvl>
    <w:lvl w:ilvl="3" w:tplc="6316B2B0" w:tentative="1">
      <w:start w:val="1"/>
      <w:numFmt w:val="bullet"/>
      <w:lvlText w:val=""/>
      <w:lvlJc w:val="left"/>
      <w:pPr>
        <w:ind w:left="2880" w:hanging="360"/>
      </w:pPr>
      <w:rPr>
        <w:rFonts w:ascii="Symbol" w:hAnsi="Symbol"/>
      </w:rPr>
    </w:lvl>
    <w:lvl w:ilvl="4" w:tplc="AE7EB4B8" w:tentative="1">
      <w:start w:val="1"/>
      <w:numFmt w:val="bullet"/>
      <w:lvlText w:val="o"/>
      <w:lvlJc w:val="left"/>
      <w:pPr>
        <w:ind w:left="3600" w:hanging="360"/>
      </w:pPr>
      <w:rPr>
        <w:rFonts w:ascii="Courier New" w:hAnsi="Courier New"/>
      </w:rPr>
    </w:lvl>
    <w:lvl w:ilvl="5" w:tplc="7DB03BF6" w:tentative="1">
      <w:start w:val="1"/>
      <w:numFmt w:val="bullet"/>
      <w:lvlText w:val=""/>
      <w:lvlJc w:val="left"/>
      <w:pPr>
        <w:ind w:left="4320" w:hanging="360"/>
      </w:pPr>
      <w:rPr>
        <w:rFonts w:ascii="Wingdings" w:hAnsi="Wingdings"/>
      </w:rPr>
    </w:lvl>
    <w:lvl w:ilvl="6" w:tplc="B89CAEB4" w:tentative="1">
      <w:start w:val="1"/>
      <w:numFmt w:val="bullet"/>
      <w:lvlText w:val=""/>
      <w:lvlJc w:val="left"/>
      <w:pPr>
        <w:ind w:left="5040" w:hanging="360"/>
      </w:pPr>
      <w:rPr>
        <w:rFonts w:ascii="Symbol" w:hAnsi="Symbol"/>
      </w:rPr>
    </w:lvl>
    <w:lvl w:ilvl="7" w:tplc="D10E7F32" w:tentative="1">
      <w:start w:val="1"/>
      <w:numFmt w:val="bullet"/>
      <w:lvlText w:val="o"/>
      <w:lvlJc w:val="left"/>
      <w:pPr>
        <w:ind w:left="5760" w:hanging="360"/>
      </w:pPr>
      <w:rPr>
        <w:rFonts w:ascii="Courier New" w:hAnsi="Courier New"/>
      </w:rPr>
    </w:lvl>
    <w:lvl w:ilvl="8" w:tplc="0F081546" w:tentative="1">
      <w:start w:val="1"/>
      <w:numFmt w:val="bullet"/>
      <w:lvlText w:val=""/>
      <w:lvlJc w:val="left"/>
      <w:pPr>
        <w:ind w:left="6480" w:hanging="360"/>
      </w:pPr>
      <w:rPr>
        <w:rFonts w:ascii="Wingdings" w:hAnsi="Wingdings"/>
      </w:rPr>
    </w:lvl>
  </w:abstractNum>
  <w:abstractNum w:abstractNumId="6" w15:restartNumberingAfterBreak="0">
    <w:nsid w:val="72050B41"/>
    <w:multiLevelType w:val="hybridMultilevel"/>
    <w:tmpl w:val="B1686366"/>
    <w:lvl w:ilvl="0" w:tplc="9A5AF1A4">
      <w:start w:val="1"/>
      <w:numFmt w:val="decimal"/>
      <w:lvlRestart w:val="0"/>
      <w:lvlText w:val="%1."/>
      <w:lvlJc w:val="left"/>
      <w:pPr>
        <w:ind w:left="504" w:hanging="504"/>
      </w:pPr>
    </w:lvl>
    <w:lvl w:ilvl="1" w:tplc="C5666518" w:tentative="1">
      <w:start w:val="1"/>
      <w:numFmt w:val="lowerLetter"/>
      <w:lvlText w:val="%2."/>
      <w:lvlJc w:val="left"/>
      <w:pPr>
        <w:ind w:left="1440" w:hanging="360"/>
      </w:pPr>
    </w:lvl>
    <w:lvl w:ilvl="2" w:tplc="C49C413E" w:tentative="1">
      <w:start w:val="1"/>
      <w:numFmt w:val="lowerRoman"/>
      <w:lvlText w:val="%3."/>
      <w:lvlJc w:val="right"/>
      <w:pPr>
        <w:ind w:left="2160" w:hanging="180"/>
      </w:pPr>
    </w:lvl>
    <w:lvl w:ilvl="3" w:tplc="521A1A6E" w:tentative="1">
      <w:start w:val="1"/>
      <w:numFmt w:val="decimal"/>
      <w:lvlText w:val="%4."/>
      <w:lvlJc w:val="left"/>
      <w:pPr>
        <w:ind w:left="2880" w:hanging="360"/>
      </w:pPr>
    </w:lvl>
    <w:lvl w:ilvl="4" w:tplc="607CF730" w:tentative="1">
      <w:start w:val="1"/>
      <w:numFmt w:val="lowerLetter"/>
      <w:lvlText w:val="%5."/>
      <w:lvlJc w:val="left"/>
      <w:pPr>
        <w:ind w:left="3600" w:hanging="360"/>
      </w:pPr>
    </w:lvl>
    <w:lvl w:ilvl="5" w:tplc="A36037B6" w:tentative="1">
      <w:start w:val="1"/>
      <w:numFmt w:val="lowerRoman"/>
      <w:lvlText w:val="%6."/>
      <w:lvlJc w:val="right"/>
      <w:pPr>
        <w:ind w:left="4320" w:hanging="180"/>
      </w:pPr>
    </w:lvl>
    <w:lvl w:ilvl="6" w:tplc="8B9673C8" w:tentative="1">
      <w:start w:val="1"/>
      <w:numFmt w:val="decimal"/>
      <w:lvlText w:val="%7."/>
      <w:lvlJc w:val="left"/>
      <w:pPr>
        <w:ind w:left="5040" w:hanging="360"/>
      </w:pPr>
    </w:lvl>
    <w:lvl w:ilvl="7" w:tplc="1EBC6B38" w:tentative="1">
      <w:start w:val="1"/>
      <w:numFmt w:val="lowerLetter"/>
      <w:lvlText w:val="%8."/>
      <w:lvlJc w:val="left"/>
      <w:pPr>
        <w:ind w:left="5760" w:hanging="360"/>
      </w:pPr>
    </w:lvl>
    <w:lvl w:ilvl="8" w:tplc="BB58BE1C"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20"/>
    <w:rsid w:val="000505E6"/>
    <w:rsid w:val="000610CC"/>
    <w:rsid w:val="000D5DDC"/>
    <w:rsid w:val="00254FD3"/>
    <w:rsid w:val="00257E1C"/>
    <w:rsid w:val="00354011"/>
    <w:rsid w:val="00356F50"/>
    <w:rsid w:val="0046440C"/>
    <w:rsid w:val="00480D82"/>
    <w:rsid w:val="004A5449"/>
    <w:rsid w:val="0053110A"/>
    <w:rsid w:val="00552F39"/>
    <w:rsid w:val="005B0A89"/>
    <w:rsid w:val="00634DA2"/>
    <w:rsid w:val="0064737C"/>
    <w:rsid w:val="00735FA6"/>
    <w:rsid w:val="0074278A"/>
    <w:rsid w:val="008805FA"/>
    <w:rsid w:val="00886E20"/>
    <w:rsid w:val="00887491"/>
    <w:rsid w:val="00913219"/>
    <w:rsid w:val="00A05433"/>
    <w:rsid w:val="00A34092"/>
    <w:rsid w:val="00A801F5"/>
    <w:rsid w:val="00AD24BD"/>
    <w:rsid w:val="00AD6F29"/>
    <w:rsid w:val="00AE02B8"/>
    <w:rsid w:val="00B14406"/>
    <w:rsid w:val="00B600BC"/>
    <w:rsid w:val="00B73C17"/>
    <w:rsid w:val="00C37658"/>
    <w:rsid w:val="00C45B01"/>
    <w:rsid w:val="00CD3794"/>
    <w:rsid w:val="00CE3C58"/>
    <w:rsid w:val="00CF3E1C"/>
    <w:rsid w:val="00D80FC6"/>
    <w:rsid w:val="00D902F2"/>
    <w:rsid w:val="00DD772B"/>
    <w:rsid w:val="00DF2966"/>
    <w:rsid w:val="00E025AE"/>
    <w:rsid w:val="00EE4527"/>
    <w:rsid w:val="00F03B2A"/>
    <w:rsid w:val="00F165BC"/>
    <w:rsid w:val="00F54270"/>
    <w:rsid w:val="00F64E7A"/>
    <w:rsid w:val="00F90A69"/>
    <w:rsid w:val="00FB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5AA9"/>
  <w15:chartTrackingRefBased/>
  <w15:docId w15:val="{DFDCC556-3778-4A56-9C60-1523E9B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table" w:customStyle="1" w:styleId="TableGrid1">
    <w:name w:val="Table Grid1"/>
    <w:basedOn w:val="TableNormal"/>
    <w:uiPriority w:val="39"/>
    <w:pPr>
      <w:spacing w:after="0" w:line="240" w:lineRule="auto"/>
    </w:pPr>
    <w:rPr>
      <w:rFonts w:ascii="Arial" w:hAnsi="Arial" w:cs="Arial"/>
      <w:sz w:val="24"/>
      <w:szCs w:val="24"/>
    </w:rPr>
    <w:tblPr>
      <w:tblInd w:w="0" w:type="nil"/>
      <w:tblCellMar>
        <w:left w:w="0" w:type="dxa"/>
        <w:right w:w="0" w:type="dxa"/>
      </w:tblCellMar>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ellingly-pc.org.uk/" TargetMode="External"/><Relationship Id="rId4" Type="http://schemas.openxmlformats.org/officeDocument/2006/relationships/numbering" Target="numbering.xml"/><Relationship Id="rId9" Type="http://schemas.openxmlformats.org/officeDocument/2006/relationships/hyperlink" Target="mailto:assistantclerk@hellingl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BC79FF6EFC40AB2D09ECF9C14DE9" ma:contentTypeVersion="10" ma:contentTypeDescription="Create a new document." ma:contentTypeScope="" ma:versionID="dc41433bb5e36cb5594ba4a29b41ad79">
  <xsd:schema xmlns:xsd="http://www.w3.org/2001/XMLSchema" xmlns:xs="http://www.w3.org/2001/XMLSchema" xmlns:p="http://schemas.microsoft.com/office/2006/metadata/properties" xmlns:ns2="184e16d1-85d3-41d7-847b-7de7d4aa6c56" targetNamespace="http://schemas.microsoft.com/office/2006/metadata/properties" ma:root="true" ma:fieldsID="cd313a9c85ab733e80fb9e61571b6e5b" ns2:_="">
    <xsd:import namespace="184e16d1-85d3-41d7-847b-7de7d4aa6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16d1-85d3-41d7-847b-7de7d4aa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DA0EC-89A9-45A2-AE3C-99F548545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e16d1-85d3-41d7-847b-7de7d4aa6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04165-AFB2-41EA-8425-08FD94B4B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7AD0C3-8564-4417-992B-38D5C639C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Reynolds</dc:creator>
  <cp:lastModifiedBy>Robbie Sopper-Dyer</cp:lastModifiedBy>
  <cp:revision>2</cp:revision>
  <cp:lastPrinted>2020-09-02T13:32:00Z</cp:lastPrinted>
  <dcterms:created xsi:type="dcterms:W3CDTF">2021-09-10T10:35:00Z</dcterms:created>
  <dcterms:modified xsi:type="dcterms:W3CDTF">2021-09-10T10:35:00Z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ies>
</file>