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39176" w14:textId="74278AE1" w:rsidR="001B6A67" w:rsidRPr="00263EC9" w:rsidRDefault="0057009E">
      <w:pPr>
        <w:rPr>
          <w:rFonts w:ascii="Arial" w:hAnsi="Arial" w:cs="Arial"/>
          <w:b/>
          <w:bCs/>
        </w:rPr>
      </w:pPr>
      <w:r w:rsidRPr="00263EC9">
        <w:rPr>
          <w:rFonts w:ascii="Arial" w:hAnsi="Arial" w:cs="Arial"/>
          <w:b/>
          <w:bCs/>
          <w:noProof/>
        </w:rPr>
        <w:drawing>
          <wp:anchor distT="0" distB="0" distL="114300" distR="114300" simplePos="0" relativeHeight="251658240" behindDoc="0" locked="0" layoutInCell="1" allowOverlap="1" wp14:anchorId="123C744A" wp14:editId="2C07E1BC">
            <wp:simplePos x="0" y="0"/>
            <wp:positionH relativeFrom="margin">
              <wp:align>right</wp:align>
            </wp:positionH>
            <wp:positionV relativeFrom="margin">
              <wp:posOffset>-316837</wp:posOffset>
            </wp:positionV>
            <wp:extent cx="2136775" cy="1373505"/>
            <wp:effectExtent l="0" t="0" r="0" b="0"/>
            <wp:wrapSquare wrapText="bothSides"/>
            <wp:docPr id="3" name="Picture 3" descr="Several blue and white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veral blue and white logo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1373505"/>
                    </a:xfrm>
                    <a:prstGeom prst="rect">
                      <a:avLst/>
                    </a:prstGeom>
                  </pic:spPr>
                </pic:pic>
              </a:graphicData>
            </a:graphic>
            <wp14:sizeRelH relativeFrom="margin">
              <wp14:pctWidth>0</wp14:pctWidth>
            </wp14:sizeRelH>
            <wp14:sizeRelV relativeFrom="margin">
              <wp14:pctHeight>0</wp14:pctHeight>
            </wp14:sizeRelV>
          </wp:anchor>
        </w:drawing>
      </w:r>
      <w:r w:rsidRPr="00263EC9">
        <w:rPr>
          <w:rFonts w:ascii="Arial" w:hAnsi="Arial" w:cs="Arial"/>
          <w:b/>
          <w:bCs/>
          <w:noProof/>
        </w:rPr>
        <w:drawing>
          <wp:anchor distT="0" distB="0" distL="114300" distR="114300" simplePos="0" relativeHeight="251659266" behindDoc="0" locked="0" layoutInCell="1" allowOverlap="1" wp14:anchorId="4DF78C74" wp14:editId="56C5FCFC">
            <wp:simplePos x="0" y="0"/>
            <wp:positionH relativeFrom="margin">
              <wp:align>left</wp:align>
            </wp:positionH>
            <wp:positionV relativeFrom="margin">
              <wp:posOffset>-190831</wp:posOffset>
            </wp:positionV>
            <wp:extent cx="795131" cy="795131"/>
            <wp:effectExtent l="0" t="0" r="5080" b="5080"/>
            <wp:wrapSquare wrapText="bothSides"/>
            <wp:docPr id="1" name="Picture 1" descr="A road with a bulldozer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oad with a bulldozer on i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131" cy="795131"/>
                    </a:xfrm>
                    <a:prstGeom prst="rect">
                      <a:avLst/>
                    </a:prstGeom>
                  </pic:spPr>
                </pic:pic>
              </a:graphicData>
            </a:graphic>
          </wp:anchor>
        </w:drawing>
      </w:r>
    </w:p>
    <w:p w14:paraId="091CF354" w14:textId="77777777" w:rsidR="000732A7" w:rsidRPr="00263EC9" w:rsidRDefault="000732A7">
      <w:pPr>
        <w:rPr>
          <w:rFonts w:ascii="Arial" w:hAnsi="Arial" w:cs="Arial"/>
          <w:b/>
          <w:bCs/>
        </w:rPr>
      </w:pPr>
    </w:p>
    <w:p w14:paraId="7BC4665D" w14:textId="77777777" w:rsidR="006752CF" w:rsidRPr="00263EC9" w:rsidRDefault="006752CF" w:rsidP="001B6A67">
      <w:pPr>
        <w:rPr>
          <w:rFonts w:ascii="Arial" w:hAnsi="Arial" w:cs="Arial"/>
          <w:b/>
          <w:bCs/>
        </w:rPr>
      </w:pPr>
    </w:p>
    <w:p w14:paraId="59E24437" w14:textId="447C9DF4" w:rsidR="00C44AB6" w:rsidRPr="00263EC9" w:rsidRDefault="00C44AB6" w:rsidP="001B6A67">
      <w:pPr>
        <w:rPr>
          <w:rFonts w:ascii="Arial" w:hAnsi="Arial" w:cs="Arial"/>
          <w:b/>
          <w:bCs/>
        </w:rPr>
      </w:pPr>
      <w:r w:rsidRPr="00263EC9">
        <w:rPr>
          <w:rFonts w:ascii="Arial" w:hAnsi="Arial" w:cs="Arial"/>
          <w:b/>
          <w:bCs/>
        </w:rPr>
        <w:t>Important Roadworks Information</w:t>
      </w:r>
    </w:p>
    <w:p w14:paraId="327D911D" w14:textId="52B6A02E" w:rsidR="008F7563" w:rsidRPr="00263EC9" w:rsidRDefault="0057009E" w:rsidP="00AD31E6">
      <w:pPr>
        <w:rPr>
          <w:rFonts w:ascii="Arial" w:hAnsi="Arial" w:cs="Arial"/>
          <w:b/>
          <w:bCs/>
        </w:rPr>
      </w:pPr>
      <w:r w:rsidRPr="00263EC9">
        <w:rPr>
          <w:rFonts w:ascii="Arial" w:hAnsi="Arial" w:cs="Arial"/>
          <w:b/>
          <w:bCs/>
        </w:rPr>
        <w:t>A22 Hailsham Bypass</w:t>
      </w:r>
      <w:r w:rsidR="007B72A3" w:rsidRPr="00263EC9">
        <w:rPr>
          <w:rFonts w:ascii="Arial" w:hAnsi="Arial" w:cs="Arial"/>
          <w:b/>
          <w:bCs/>
        </w:rPr>
        <w:tab/>
      </w:r>
      <w:r w:rsidR="00641B08" w:rsidRPr="00263EC9">
        <w:rPr>
          <w:rFonts w:ascii="Arial" w:hAnsi="Arial" w:cs="Arial"/>
          <w:b/>
          <w:bCs/>
        </w:rPr>
        <w:tab/>
      </w:r>
      <w:r w:rsidR="00641B08" w:rsidRPr="00263EC9">
        <w:rPr>
          <w:rFonts w:ascii="Arial" w:hAnsi="Arial" w:cs="Arial"/>
          <w:b/>
          <w:bCs/>
        </w:rPr>
        <w:tab/>
      </w:r>
      <w:r w:rsidR="00641B08" w:rsidRPr="00263EC9">
        <w:rPr>
          <w:rFonts w:ascii="Arial" w:hAnsi="Arial" w:cs="Arial"/>
          <w:b/>
          <w:bCs/>
        </w:rPr>
        <w:tab/>
      </w:r>
      <w:r w:rsidR="00641B08" w:rsidRPr="00263EC9">
        <w:rPr>
          <w:rFonts w:ascii="Arial" w:hAnsi="Arial" w:cs="Arial"/>
          <w:b/>
          <w:bCs/>
        </w:rPr>
        <w:tab/>
      </w:r>
      <w:r w:rsidR="00AB5FAD" w:rsidRPr="00263EC9">
        <w:rPr>
          <w:rFonts w:ascii="Arial" w:hAnsi="Arial" w:cs="Arial"/>
          <w:b/>
          <w:bCs/>
        </w:rPr>
        <w:tab/>
      </w:r>
      <w:r w:rsidR="00AB5FAD" w:rsidRPr="00263EC9">
        <w:rPr>
          <w:rFonts w:ascii="Arial" w:hAnsi="Arial" w:cs="Arial"/>
          <w:b/>
          <w:bCs/>
        </w:rPr>
        <w:tab/>
      </w:r>
      <w:r w:rsidR="00AB5FAD" w:rsidRPr="00263EC9">
        <w:rPr>
          <w:rFonts w:ascii="Arial" w:hAnsi="Arial" w:cs="Arial"/>
          <w:b/>
          <w:bCs/>
        </w:rPr>
        <w:tab/>
      </w:r>
      <w:r w:rsidRPr="00263EC9">
        <w:rPr>
          <w:rFonts w:ascii="Arial" w:hAnsi="Arial" w:cs="Arial"/>
        </w:rPr>
        <w:t>18</w:t>
      </w:r>
      <w:r w:rsidR="00155B9B" w:rsidRPr="00263EC9">
        <w:rPr>
          <w:rFonts w:ascii="Arial" w:hAnsi="Arial" w:cs="Arial"/>
        </w:rPr>
        <w:t xml:space="preserve"> March</w:t>
      </w:r>
      <w:r w:rsidR="0061588D" w:rsidRPr="00263EC9">
        <w:rPr>
          <w:rFonts w:ascii="Arial" w:hAnsi="Arial" w:cs="Arial"/>
        </w:rPr>
        <w:t xml:space="preserve"> 2024</w:t>
      </w:r>
    </w:p>
    <w:p w14:paraId="440A2C2A" w14:textId="00A0C3A0" w:rsidR="000732A7" w:rsidRPr="00263EC9" w:rsidRDefault="00C44AB6" w:rsidP="00EF6EB7">
      <w:pPr>
        <w:jc w:val="both"/>
        <w:rPr>
          <w:rFonts w:ascii="Arial" w:hAnsi="Arial" w:cs="Arial"/>
        </w:rPr>
      </w:pPr>
      <w:r w:rsidRPr="00263EC9">
        <w:rPr>
          <w:rFonts w:ascii="Arial" w:hAnsi="Arial" w:cs="Arial"/>
        </w:rPr>
        <w:t xml:space="preserve">Dear </w:t>
      </w:r>
      <w:r w:rsidR="00641B08" w:rsidRPr="00263EC9">
        <w:rPr>
          <w:rFonts w:ascii="Arial" w:hAnsi="Arial" w:cs="Arial"/>
        </w:rPr>
        <w:t>R</w:t>
      </w:r>
      <w:r w:rsidRPr="00263EC9">
        <w:rPr>
          <w:rFonts w:ascii="Arial" w:hAnsi="Arial" w:cs="Arial"/>
        </w:rPr>
        <w:t>esident</w:t>
      </w:r>
      <w:r w:rsidR="00641B08" w:rsidRPr="00263EC9">
        <w:rPr>
          <w:rFonts w:ascii="Arial" w:hAnsi="Arial" w:cs="Arial"/>
        </w:rPr>
        <w:t>/Business owner</w:t>
      </w:r>
      <w:r w:rsidRPr="00263EC9">
        <w:rPr>
          <w:rFonts w:ascii="Arial" w:hAnsi="Arial" w:cs="Arial"/>
        </w:rPr>
        <w:t>,</w:t>
      </w:r>
    </w:p>
    <w:p w14:paraId="22AD3005" w14:textId="22CE9F4A" w:rsidR="008E266D" w:rsidRPr="00263EC9" w:rsidRDefault="00641B08" w:rsidP="008E266D">
      <w:pPr>
        <w:tabs>
          <w:tab w:val="left" w:pos="7080"/>
        </w:tabs>
        <w:ind w:right="-113"/>
        <w:rPr>
          <w:rFonts w:ascii="Arial" w:hAnsi="Arial" w:cs="Arial"/>
        </w:rPr>
      </w:pPr>
      <w:r w:rsidRPr="00263EC9">
        <w:rPr>
          <w:rFonts w:ascii="Arial" w:hAnsi="Arial" w:cs="Arial"/>
          <w:lang w:eastAsia="en-GB"/>
        </w:rPr>
        <w:t>Balfour Beatty is working in partnership with East Sussex County Council to manage the highways service across East Sussex. As part of this, we will be carrying out</w:t>
      </w:r>
      <w:r w:rsidRPr="00263EC9">
        <w:rPr>
          <w:rFonts w:ascii="Arial" w:hAnsi="Arial" w:cs="Arial"/>
        </w:rPr>
        <w:t xml:space="preserve"> </w:t>
      </w:r>
      <w:r w:rsidR="00805E99" w:rsidRPr="00263EC9">
        <w:rPr>
          <w:rFonts w:ascii="Arial" w:hAnsi="Arial" w:cs="Arial"/>
        </w:rPr>
        <w:t xml:space="preserve">multiple sets of works </w:t>
      </w:r>
      <w:r w:rsidR="0057009E" w:rsidRPr="00263EC9">
        <w:rPr>
          <w:rFonts w:ascii="Arial" w:hAnsi="Arial" w:cs="Arial"/>
        </w:rPr>
        <w:t xml:space="preserve">on the A22 Hailsham Bypass. </w:t>
      </w:r>
    </w:p>
    <w:p w14:paraId="7D0AE090" w14:textId="1E172A75" w:rsidR="00E50C6F" w:rsidRPr="00263EC9" w:rsidRDefault="00E50C6F" w:rsidP="008E266D">
      <w:pPr>
        <w:tabs>
          <w:tab w:val="left" w:pos="7080"/>
        </w:tabs>
        <w:ind w:right="-113"/>
        <w:rPr>
          <w:rFonts w:ascii="Arial" w:hAnsi="Arial" w:cs="Arial"/>
          <w:b/>
          <w:bCs/>
        </w:rPr>
      </w:pPr>
      <w:r w:rsidRPr="00263EC9">
        <w:rPr>
          <w:rFonts w:ascii="Arial" w:hAnsi="Arial" w:cs="Arial"/>
        </w:rPr>
        <w:t>These works will include road stud replacement</w:t>
      </w:r>
      <w:r w:rsidR="00834C85" w:rsidRPr="00263EC9">
        <w:rPr>
          <w:rFonts w:ascii="Arial" w:hAnsi="Arial" w:cs="Arial"/>
        </w:rPr>
        <w:t>, road marking refreshments, joint repair and drainage works.</w:t>
      </w:r>
    </w:p>
    <w:p w14:paraId="0FEAFCDE" w14:textId="2485236F" w:rsidR="00AB5FAD" w:rsidRPr="00263EC9" w:rsidRDefault="00AB5FAD" w:rsidP="008E266D">
      <w:pPr>
        <w:tabs>
          <w:tab w:val="left" w:pos="7080"/>
        </w:tabs>
        <w:ind w:right="-113"/>
        <w:rPr>
          <w:rFonts w:ascii="Arial" w:hAnsi="Arial" w:cs="Arial"/>
          <w:b/>
          <w:bCs/>
        </w:rPr>
      </w:pPr>
      <w:r w:rsidRPr="00263EC9">
        <w:rPr>
          <w:rFonts w:ascii="Arial" w:hAnsi="Arial" w:cs="Arial"/>
          <w:b/>
          <w:bCs/>
        </w:rPr>
        <w:t>When do they start?</w:t>
      </w:r>
    </w:p>
    <w:p w14:paraId="532E08F5" w14:textId="021F8114" w:rsidR="00D733DA" w:rsidRPr="00263EC9" w:rsidRDefault="00D733DA" w:rsidP="00D733DA">
      <w:pPr>
        <w:spacing w:line="240" w:lineRule="auto"/>
        <w:rPr>
          <w:rFonts w:ascii="Arial" w:hAnsi="Arial" w:cs="Arial"/>
        </w:rPr>
      </w:pPr>
      <w:r w:rsidRPr="00263EC9">
        <w:rPr>
          <w:rFonts w:ascii="Arial" w:hAnsi="Arial" w:cs="Arial"/>
        </w:rPr>
        <w:t xml:space="preserve">Work will be carried out between </w:t>
      </w:r>
      <w:r w:rsidR="006E1299" w:rsidRPr="00263EC9">
        <w:rPr>
          <w:rFonts w:ascii="Arial" w:hAnsi="Arial" w:cs="Arial"/>
          <w:b/>
          <w:bCs/>
        </w:rPr>
        <w:t>Monday</w:t>
      </w:r>
      <w:r w:rsidR="00AC3147" w:rsidRPr="00263EC9">
        <w:rPr>
          <w:rFonts w:ascii="Arial" w:hAnsi="Arial" w:cs="Arial"/>
          <w:b/>
          <w:bCs/>
        </w:rPr>
        <w:t xml:space="preserve"> 2</w:t>
      </w:r>
      <w:r w:rsidR="006E1299" w:rsidRPr="00263EC9">
        <w:rPr>
          <w:rFonts w:ascii="Arial" w:hAnsi="Arial" w:cs="Arial"/>
          <w:b/>
          <w:bCs/>
        </w:rPr>
        <w:t>2</w:t>
      </w:r>
      <w:r w:rsidR="00AC3147" w:rsidRPr="00263EC9">
        <w:rPr>
          <w:rFonts w:ascii="Arial" w:hAnsi="Arial" w:cs="Arial"/>
          <w:b/>
          <w:bCs/>
        </w:rPr>
        <w:t xml:space="preserve"> April</w:t>
      </w:r>
      <w:r w:rsidRPr="00263EC9">
        <w:rPr>
          <w:rFonts w:ascii="Arial" w:hAnsi="Arial" w:cs="Arial"/>
        </w:rPr>
        <w:t xml:space="preserve"> and </w:t>
      </w:r>
      <w:r w:rsidR="0059385A" w:rsidRPr="00263EC9">
        <w:rPr>
          <w:rFonts w:ascii="Arial" w:hAnsi="Arial" w:cs="Arial"/>
          <w:b/>
          <w:bCs/>
        </w:rPr>
        <w:t xml:space="preserve">Friday </w:t>
      </w:r>
      <w:r w:rsidR="00074478" w:rsidRPr="00263EC9">
        <w:rPr>
          <w:rFonts w:ascii="Arial" w:hAnsi="Arial" w:cs="Arial"/>
          <w:b/>
          <w:bCs/>
        </w:rPr>
        <w:t>3</w:t>
      </w:r>
      <w:r w:rsidR="0059385A" w:rsidRPr="00263EC9">
        <w:rPr>
          <w:rFonts w:ascii="Arial" w:hAnsi="Arial" w:cs="Arial"/>
          <w:b/>
          <w:bCs/>
        </w:rPr>
        <w:t xml:space="preserve"> May</w:t>
      </w:r>
      <w:r w:rsidRPr="00263EC9">
        <w:rPr>
          <w:rFonts w:ascii="Arial" w:hAnsi="Arial" w:cs="Arial"/>
        </w:rPr>
        <w:t>. We will inform you of any changes to the dates or times via advanced warning signs on site.</w:t>
      </w:r>
    </w:p>
    <w:p w14:paraId="2EC55A9D" w14:textId="60AC69A1" w:rsidR="008B0949" w:rsidRPr="00263EC9" w:rsidRDefault="008B0949" w:rsidP="00D733DA">
      <w:pPr>
        <w:spacing w:line="240" w:lineRule="auto"/>
        <w:rPr>
          <w:rFonts w:ascii="Arial" w:hAnsi="Arial" w:cs="Arial"/>
        </w:rPr>
      </w:pPr>
      <w:r w:rsidRPr="00263EC9">
        <w:rPr>
          <w:rFonts w:ascii="Arial" w:hAnsi="Arial" w:cs="Arial"/>
        </w:rPr>
        <w:t xml:space="preserve">There are no plans for weekend working </w:t>
      </w:r>
      <w:r w:rsidR="006E5171" w:rsidRPr="00263EC9">
        <w:rPr>
          <w:rFonts w:ascii="Arial" w:hAnsi="Arial" w:cs="Arial"/>
        </w:rPr>
        <w:t xml:space="preserve">during these works. </w:t>
      </w:r>
    </w:p>
    <w:p w14:paraId="5A917B66" w14:textId="77777777" w:rsidR="00AB5FAD" w:rsidRPr="00263EC9" w:rsidRDefault="00AB5FAD" w:rsidP="00AB5FAD">
      <w:pPr>
        <w:spacing w:before="100" w:beforeAutospacing="1" w:after="100" w:afterAutospacing="1"/>
        <w:rPr>
          <w:rFonts w:ascii="Arial" w:hAnsi="Arial" w:cs="Arial"/>
          <w:lang w:eastAsia="en-GB"/>
        </w:rPr>
      </w:pPr>
      <w:r w:rsidRPr="00263EC9">
        <w:rPr>
          <w:rFonts w:ascii="Arial" w:hAnsi="Arial" w:cs="Arial"/>
          <w:b/>
          <w:bCs/>
          <w:lang w:eastAsia="en-GB"/>
        </w:rPr>
        <w:t>How will this impact highway users?</w:t>
      </w:r>
      <w:r w:rsidRPr="00263EC9">
        <w:rPr>
          <w:rFonts w:ascii="Arial" w:hAnsi="Arial" w:cs="Arial"/>
          <w:lang w:eastAsia="en-GB"/>
        </w:rPr>
        <w:t xml:space="preserve"> </w:t>
      </w:r>
    </w:p>
    <w:p w14:paraId="51830E9D" w14:textId="0B0335D4" w:rsidR="00CC4C8D" w:rsidRPr="00263EC9" w:rsidRDefault="00B71CB0" w:rsidP="00AB5FAD">
      <w:pPr>
        <w:spacing w:before="100" w:beforeAutospacing="1" w:after="100" w:afterAutospacing="1"/>
        <w:rPr>
          <w:rFonts w:ascii="Arial" w:hAnsi="Arial" w:cs="Arial"/>
          <w:lang w:eastAsia="en-GB"/>
        </w:rPr>
      </w:pPr>
      <w:r w:rsidRPr="00263EC9">
        <w:rPr>
          <w:rFonts w:ascii="Arial" w:hAnsi="Arial" w:cs="Arial"/>
          <w:lang w:eastAsia="en-GB"/>
        </w:rPr>
        <w:t>The</w:t>
      </w:r>
      <w:r w:rsidR="00834C85" w:rsidRPr="00263EC9">
        <w:rPr>
          <w:rFonts w:ascii="Arial" w:hAnsi="Arial" w:cs="Arial"/>
          <w:lang w:eastAsia="en-GB"/>
        </w:rPr>
        <w:t xml:space="preserve"> </w:t>
      </w:r>
      <w:r w:rsidRPr="00263EC9">
        <w:rPr>
          <w:rFonts w:ascii="Arial" w:hAnsi="Arial" w:cs="Arial"/>
          <w:lang w:eastAsia="en-GB"/>
        </w:rPr>
        <w:t xml:space="preserve">team will be working between the </w:t>
      </w:r>
      <w:proofErr w:type="spellStart"/>
      <w:r w:rsidRPr="00263EC9">
        <w:rPr>
          <w:rFonts w:ascii="Arial" w:hAnsi="Arial" w:cs="Arial"/>
          <w:lang w:eastAsia="en-GB"/>
        </w:rPr>
        <w:t>Cophall</w:t>
      </w:r>
      <w:proofErr w:type="spellEnd"/>
      <w:r w:rsidRPr="00263EC9">
        <w:rPr>
          <w:rFonts w:ascii="Arial" w:hAnsi="Arial" w:cs="Arial"/>
          <w:lang w:eastAsia="en-GB"/>
        </w:rPr>
        <w:t xml:space="preserve"> Roundabout and the </w:t>
      </w:r>
      <w:proofErr w:type="spellStart"/>
      <w:r w:rsidRPr="00263EC9">
        <w:rPr>
          <w:rFonts w:ascii="Arial" w:hAnsi="Arial" w:cs="Arial"/>
          <w:lang w:eastAsia="en-GB"/>
        </w:rPr>
        <w:t>Boship</w:t>
      </w:r>
      <w:proofErr w:type="spellEnd"/>
      <w:r w:rsidRPr="00263EC9">
        <w:rPr>
          <w:rFonts w:ascii="Arial" w:hAnsi="Arial" w:cs="Arial"/>
          <w:lang w:eastAsia="en-GB"/>
        </w:rPr>
        <w:t xml:space="preserve"> Roundabout</w:t>
      </w:r>
      <w:r w:rsidR="00834C85" w:rsidRPr="00263EC9">
        <w:rPr>
          <w:rFonts w:ascii="Arial" w:hAnsi="Arial" w:cs="Arial"/>
          <w:lang w:eastAsia="en-GB"/>
        </w:rPr>
        <w:t xml:space="preserve"> from</w:t>
      </w:r>
      <w:r w:rsidR="00CC4C8D" w:rsidRPr="00263EC9">
        <w:rPr>
          <w:rFonts w:ascii="Arial" w:hAnsi="Arial" w:cs="Arial"/>
          <w:lang w:eastAsia="en-GB"/>
        </w:rPr>
        <w:t xml:space="preserve"> </w:t>
      </w:r>
      <w:r w:rsidR="0022305F" w:rsidRPr="00263EC9">
        <w:rPr>
          <w:rFonts w:ascii="Arial" w:hAnsi="Arial" w:cs="Arial"/>
          <w:lang w:eastAsia="en-GB"/>
        </w:rPr>
        <w:t>8</w:t>
      </w:r>
      <w:r w:rsidR="00F47D8E" w:rsidRPr="00263EC9">
        <w:rPr>
          <w:rFonts w:ascii="Arial" w:hAnsi="Arial" w:cs="Arial"/>
          <w:lang w:eastAsia="en-GB"/>
        </w:rPr>
        <w:t xml:space="preserve">pm </w:t>
      </w:r>
      <w:r w:rsidR="00834C85" w:rsidRPr="00263EC9">
        <w:rPr>
          <w:rFonts w:ascii="Arial" w:hAnsi="Arial" w:cs="Arial"/>
          <w:lang w:eastAsia="en-GB"/>
        </w:rPr>
        <w:t>to</w:t>
      </w:r>
      <w:r w:rsidR="00F47D8E" w:rsidRPr="00263EC9">
        <w:rPr>
          <w:rFonts w:ascii="Arial" w:hAnsi="Arial" w:cs="Arial"/>
          <w:lang w:eastAsia="en-GB"/>
        </w:rPr>
        <w:t xml:space="preserve"> </w:t>
      </w:r>
      <w:r w:rsidR="0022305F" w:rsidRPr="00263EC9">
        <w:rPr>
          <w:rFonts w:ascii="Arial" w:hAnsi="Arial" w:cs="Arial"/>
          <w:lang w:eastAsia="en-GB"/>
        </w:rPr>
        <w:t xml:space="preserve">6am. </w:t>
      </w:r>
    </w:p>
    <w:p w14:paraId="5EA1F06E" w14:textId="48286E08" w:rsidR="00F37401" w:rsidRPr="00263EC9" w:rsidRDefault="00B71CB0" w:rsidP="00AB5FAD">
      <w:pPr>
        <w:spacing w:before="100" w:beforeAutospacing="1" w:after="100" w:afterAutospacing="1"/>
        <w:rPr>
          <w:rStyle w:val="ui-provider"/>
          <w:rFonts w:ascii="Arial" w:hAnsi="Arial" w:cs="Arial"/>
        </w:rPr>
      </w:pPr>
      <w:r w:rsidRPr="00263EC9">
        <w:rPr>
          <w:rFonts w:ascii="Arial" w:hAnsi="Arial" w:cs="Arial"/>
          <w:lang w:eastAsia="en-GB"/>
        </w:rPr>
        <w:t xml:space="preserve">Traffic will be diverted </w:t>
      </w:r>
      <w:r w:rsidR="008F7563" w:rsidRPr="00263EC9">
        <w:rPr>
          <w:rFonts w:ascii="Arial" w:hAnsi="Arial" w:cs="Arial"/>
          <w:lang w:eastAsia="en-GB"/>
        </w:rPr>
        <w:t xml:space="preserve">via the </w:t>
      </w:r>
      <w:r w:rsidR="008F7563" w:rsidRPr="00263EC9">
        <w:rPr>
          <w:rStyle w:val="ui-provider"/>
          <w:rFonts w:ascii="Arial" w:hAnsi="Arial" w:cs="Arial"/>
        </w:rPr>
        <w:t>A22 Golden Cross</w:t>
      </w:r>
      <w:r w:rsidR="00D72F55" w:rsidRPr="00263EC9">
        <w:rPr>
          <w:rStyle w:val="ui-provider"/>
          <w:rFonts w:ascii="Arial" w:hAnsi="Arial" w:cs="Arial"/>
        </w:rPr>
        <w:t xml:space="preserve">, </w:t>
      </w:r>
      <w:r w:rsidR="008F7563" w:rsidRPr="00263EC9">
        <w:rPr>
          <w:rStyle w:val="ui-provider"/>
          <w:rFonts w:ascii="Arial" w:hAnsi="Arial" w:cs="Arial"/>
        </w:rPr>
        <w:t>Holmes Hill</w:t>
      </w:r>
      <w:r w:rsidR="00D72F55" w:rsidRPr="00263EC9">
        <w:rPr>
          <w:rStyle w:val="ui-provider"/>
          <w:rFonts w:ascii="Arial" w:hAnsi="Arial" w:cs="Arial"/>
        </w:rPr>
        <w:t>, Wh</w:t>
      </w:r>
      <w:r w:rsidR="008F7563" w:rsidRPr="00263EC9">
        <w:rPr>
          <w:rStyle w:val="ui-provider"/>
          <w:rFonts w:ascii="Arial" w:hAnsi="Arial" w:cs="Arial"/>
        </w:rPr>
        <w:t>itesmith</w:t>
      </w:r>
      <w:r w:rsidR="00D72F55" w:rsidRPr="00263EC9">
        <w:rPr>
          <w:rStyle w:val="ui-provider"/>
          <w:rFonts w:ascii="Arial" w:hAnsi="Arial" w:cs="Arial"/>
        </w:rPr>
        <w:t>,</w:t>
      </w:r>
      <w:r w:rsidR="008F7563" w:rsidRPr="00263EC9">
        <w:rPr>
          <w:rStyle w:val="ui-provider"/>
          <w:rFonts w:ascii="Arial" w:hAnsi="Arial" w:cs="Arial"/>
        </w:rPr>
        <w:t xml:space="preserve"> East Hoathly Bypass</w:t>
      </w:r>
      <w:r w:rsidR="00D72F55" w:rsidRPr="00263EC9">
        <w:rPr>
          <w:rStyle w:val="ui-provider"/>
          <w:rFonts w:ascii="Arial" w:hAnsi="Arial" w:cs="Arial"/>
        </w:rPr>
        <w:t xml:space="preserve">, </w:t>
      </w:r>
      <w:r w:rsidR="008F7563" w:rsidRPr="00263EC9">
        <w:rPr>
          <w:rStyle w:val="ui-provider"/>
          <w:rFonts w:ascii="Arial" w:hAnsi="Arial" w:cs="Arial"/>
        </w:rPr>
        <w:t>Eastbourne Road</w:t>
      </w:r>
      <w:r w:rsidR="00D72F55" w:rsidRPr="00263EC9">
        <w:rPr>
          <w:rStyle w:val="ui-provider"/>
          <w:rFonts w:ascii="Arial" w:hAnsi="Arial" w:cs="Arial"/>
        </w:rPr>
        <w:t xml:space="preserve">, </w:t>
      </w:r>
      <w:r w:rsidR="008F7563" w:rsidRPr="00263EC9">
        <w:rPr>
          <w:rStyle w:val="ui-provider"/>
          <w:rFonts w:ascii="Arial" w:hAnsi="Arial" w:cs="Arial"/>
        </w:rPr>
        <w:t>Eastbourne Road</w:t>
      </w:r>
      <w:r w:rsidR="00F57D8B" w:rsidRPr="00263EC9">
        <w:rPr>
          <w:rStyle w:val="ui-provider"/>
          <w:rFonts w:ascii="Arial" w:hAnsi="Arial" w:cs="Arial"/>
        </w:rPr>
        <w:t xml:space="preserve">, </w:t>
      </w:r>
      <w:r w:rsidR="008F7563" w:rsidRPr="00263EC9">
        <w:rPr>
          <w:rStyle w:val="ui-provider"/>
          <w:rFonts w:ascii="Arial" w:hAnsi="Arial" w:cs="Arial"/>
        </w:rPr>
        <w:t>Uckfield Bypass</w:t>
      </w:r>
      <w:r w:rsidR="00F57D8B" w:rsidRPr="00263EC9">
        <w:rPr>
          <w:rStyle w:val="ui-provider"/>
          <w:rFonts w:ascii="Arial" w:hAnsi="Arial" w:cs="Arial"/>
        </w:rPr>
        <w:t xml:space="preserve">, </w:t>
      </w:r>
      <w:r w:rsidR="008F7563" w:rsidRPr="00263EC9">
        <w:rPr>
          <w:rStyle w:val="ui-provider"/>
          <w:rFonts w:ascii="Arial" w:hAnsi="Arial" w:cs="Arial"/>
        </w:rPr>
        <w:t xml:space="preserve">A26 Lewes </w:t>
      </w:r>
      <w:r w:rsidR="00F57D8B" w:rsidRPr="00263EC9">
        <w:rPr>
          <w:rStyle w:val="ui-provider"/>
          <w:rFonts w:ascii="Arial" w:hAnsi="Arial" w:cs="Arial"/>
        </w:rPr>
        <w:t>R</w:t>
      </w:r>
      <w:r w:rsidR="008F7563" w:rsidRPr="00263EC9">
        <w:rPr>
          <w:rStyle w:val="ui-provider"/>
          <w:rFonts w:ascii="Arial" w:hAnsi="Arial" w:cs="Arial"/>
        </w:rPr>
        <w:t>oad</w:t>
      </w:r>
      <w:r w:rsidR="00F57D8B" w:rsidRPr="00263EC9">
        <w:rPr>
          <w:rStyle w:val="ui-provider"/>
          <w:rFonts w:ascii="Arial" w:hAnsi="Arial" w:cs="Arial"/>
        </w:rPr>
        <w:t xml:space="preserve">, </w:t>
      </w:r>
      <w:r w:rsidR="008F7563" w:rsidRPr="00263EC9">
        <w:rPr>
          <w:rStyle w:val="ui-provider"/>
          <w:rFonts w:ascii="Arial" w:hAnsi="Arial" w:cs="Arial"/>
        </w:rPr>
        <w:t>Rose Hill</w:t>
      </w:r>
      <w:r w:rsidR="00F57D8B" w:rsidRPr="00263EC9">
        <w:rPr>
          <w:rStyle w:val="ui-provider"/>
          <w:rFonts w:ascii="Arial" w:hAnsi="Arial" w:cs="Arial"/>
        </w:rPr>
        <w:t xml:space="preserve">, </w:t>
      </w:r>
      <w:r w:rsidR="008F7563" w:rsidRPr="00263EC9">
        <w:rPr>
          <w:rStyle w:val="ui-provider"/>
          <w:rFonts w:ascii="Arial" w:hAnsi="Arial" w:cs="Arial"/>
        </w:rPr>
        <w:t>Uckfield Road</w:t>
      </w:r>
      <w:r w:rsidR="00F57D8B" w:rsidRPr="00263EC9">
        <w:rPr>
          <w:rStyle w:val="ui-provider"/>
          <w:rFonts w:ascii="Arial" w:hAnsi="Arial" w:cs="Arial"/>
        </w:rPr>
        <w:t xml:space="preserve">, </w:t>
      </w:r>
      <w:r w:rsidR="008F7563" w:rsidRPr="00263EC9">
        <w:rPr>
          <w:rStyle w:val="ui-provider"/>
          <w:rFonts w:ascii="Arial" w:hAnsi="Arial" w:cs="Arial"/>
        </w:rPr>
        <w:t>Malling Hill</w:t>
      </w:r>
      <w:r w:rsidR="00F57D8B" w:rsidRPr="00263EC9">
        <w:rPr>
          <w:rStyle w:val="ui-provider"/>
          <w:rFonts w:ascii="Arial" w:hAnsi="Arial" w:cs="Arial"/>
        </w:rPr>
        <w:t>, M</w:t>
      </w:r>
      <w:r w:rsidR="008F7563" w:rsidRPr="00263EC9">
        <w:rPr>
          <w:rStyle w:val="ui-provider"/>
          <w:rFonts w:ascii="Arial" w:hAnsi="Arial" w:cs="Arial"/>
        </w:rPr>
        <w:t>alling Street</w:t>
      </w:r>
      <w:r w:rsidR="00F57D8B" w:rsidRPr="00263EC9">
        <w:rPr>
          <w:rStyle w:val="ui-provider"/>
          <w:rFonts w:ascii="Arial" w:hAnsi="Arial" w:cs="Arial"/>
        </w:rPr>
        <w:t xml:space="preserve">, </w:t>
      </w:r>
      <w:proofErr w:type="spellStart"/>
      <w:r w:rsidR="008F7563" w:rsidRPr="00263EC9">
        <w:rPr>
          <w:rStyle w:val="ui-provider"/>
          <w:rFonts w:ascii="Arial" w:hAnsi="Arial" w:cs="Arial"/>
        </w:rPr>
        <w:t>Cuilfail</w:t>
      </w:r>
      <w:proofErr w:type="spellEnd"/>
      <w:r w:rsidR="008F7563" w:rsidRPr="00263EC9">
        <w:rPr>
          <w:rStyle w:val="ui-provider"/>
          <w:rFonts w:ascii="Arial" w:hAnsi="Arial" w:cs="Arial"/>
        </w:rPr>
        <w:t xml:space="preserve"> Tunne</w:t>
      </w:r>
      <w:r w:rsidR="00F57D8B" w:rsidRPr="00263EC9">
        <w:rPr>
          <w:rStyle w:val="ui-provider"/>
          <w:rFonts w:ascii="Arial" w:hAnsi="Arial" w:cs="Arial"/>
        </w:rPr>
        <w:t xml:space="preserve">l, </w:t>
      </w:r>
      <w:proofErr w:type="spellStart"/>
      <w:r w:rsidR="008F7563" w:rsidRPr="00263EC9">
        <w:rPr>
          <w:rStyle w:val="ui-provider"/>
          <w:rFonts w:ascii="Arial" w:hAnsi="Arial" w:cs="Arial"/>
        </w:rPr>
        <w:t>Southerham</w:t>
      </w:r>
      <w:proofErr w:type="spellEnd"/>
      <w:r w:rsidR="008F7563" w:rsidRPr="00263EC9">
        <w:rPr>
          <w:rStyle w:val="ui-provider"/>
          <w:rFonts w:ascii="Arial" w:hAnsi="Arial" w:cs="Arial"/>
        </w:rPr>
        <w:t xml:space="preserve"> Road</w:t>
      </w:r>
      <w:r w:rsidR="00AA374E" w:rsidRPr="00263EC9">
        <w:rPr>
          <w:rStyle w:val="ui-provider"/>
          <w:rFonts w:ascii="Arial" w:hAnsi="Arial" w:cs="Arial"/>
        </w:rPr>
        <w:t xml:space="preserve">, </w:t>
      </w:r>
      <w:r w:rsidR="008F7563" w:rsidRPr="00263EC9">
        <w:rPr>
          <w:rStyle w:val="ui-provider"/>
          <w:rFonts w:ascii="Arial" w:hAnsi="Arial" w:cs="Arial"/>
        </w:rPr>
        <w:t>A27</w:t>
      </w:r>
      <w:r w:rsidR="00AA374E" w:rsidRPr="00263EC9">
        <w:rPr>
          <w:rStyle w:val="ui-provider"/>
          <w:rFonts w:ascii="Arial" w:hAnsi="Arial" w:cs="Arial"/>
        </w:rPr>
        <w:t xml:space="preserve"> </w:t>
      </w:r>
      <w:proofErr w:type="spellStart"/>
      <w:r w:rsidR="008F7563" w:rsidRPr="00263EC9">
        <w:rPr>
          <w:rStyle w:val="ui-provider"/>
          <w:rFonts w:ascii="Arial" w:hAnsi="Arial" w:cs="Arial"/>
        </w:rPr>
        <w:t>Ranscombe</w:t>
      </w:r>
      <w:proofErr w:type="spellEnd"/>
      <w:r w:rsidR="008F7563" w:rsidRPr="00263EC9">
        <w:rPr>
          <w:rStyle w:val="ui-provider"/>
          <w:rFonts w:ascii="Arial" w:hAnsi="Arial" w:cs="Arial"/>
        </w:rPr>
        <w:t xml:space="preserve"> Hill</w:t>
      </w:r>
      <w:r w:rsidR="00AA374E" w:rsidRPr="00263EC9">
        <w:rPr>
          <w:rStyle w:val="ui-provider"/>
          <w:rFonts w:ascii="Arial" w:hAnsi="Arial" w:cs="Arial"/>
        </w:rPr>
        <w:t xml:space="preserve">, </w:t>
      </w:r>
      <w:r w:rsidR="008F7563" w:rsidRPr="00263EC9">
        <w:rPr>
          <w:rStyle w:val="ui-provider"/>
          <w:rFonts w:ascii="Arial" w:hAnsi="Arial" w:cs="Arial"/>
        </w:rPr>
        <w:t>Lewes Road</w:t>
      </w:r>
      <w:r w:rsidR="00AA374E" w:rsidRPr="00263EC9">
        <w:rPr>
          <w:rStyle w:val="ui-provider"/>
          <w:rFonts w:ascii="Arial" w:hAnsi="Arial" w:cs="Arial"/>
        </w:rPr>
        <w:t xml:space="preserve">, </w:t>
      </w:r>
      <w:r w:rsidR="008F7563" w:rsidRPr="00263EC9">
        <w:rPr>
          <w:rStyle w:val="ui-provider"/>
          <w:rFonts w:ascii="Arial" w:hAnsi="Arial" w:cs="Arial"/>
        </w:rPr>
        <w:t>Eastbourne Road</w:t>
      </w:r>
      <w:r w:rsidR="00AA374E" w:rsidRPr="00263EC9">
        <w:rPr>
          <w:rStyle w:val="ui-provider"/>
          <w:rFonts w:ascii="Arial" w:hAnsi="Arial" w:cs="Arial"/>
        </w:rPr>
        <w:t xml:space="preserve"> &amp; vice versa. </w:t>
      </w:r>
    </w:p>
    <w:p w14:paraId="3503ACE5" w14:textId="7D35BB21" w:rsidR="00274EAF" w:rsidRPr="00263EC9" w:rsidRDefault="00274EAF" w:rsidP="00AB5FAD">
      <w:pPr>
        <w:spacing w:before="100" w:beforeAutospacing="1" w:after="100" w:afterAutospacing="1"/>
        <w:rPr>
          <w:rFonts w:ascii="Arial" w:hAnsi="Arial" w:cs="Arial"/>
          <w:lang w:eastAsia="en-GB"/>
        </w:rPr>
      </w:pPr>
      <w:r w:rsidRPr="00263EC9">
        <w:rPr>
          <w:rStyle w:val="ui-provider"/>
          <w:rFonts w:ascii="Arial" w:hAnsi="Arial" w:cs="Arial"/>
        </w:rPr>
        <w:t>These works can not be carried out in phases due to the volume of work</w:t>
      </w:r>
      <w:r w:rsidR="00083398" w:rsidRPr="00263EC9">
        <w:rPr>
          <w:rStyle w:val="ui-provider"/>
          <w:rFonts w:ascii="Arial" w:hAnsi="Arial" w:cs="Arial"/>
        </w:rPr>
        <w:t xml:space="preserve"> being undertaken and </w:t>
      </w:r>
      <w:r w:rsidR="000C01E3" w:rsidRPr="00263EC9">
        <w:rPr>
          <w:rStyle w:val="ui-provider"/>
          <w:rFonts w:ascii="Arial" w:hAnsi="Arial" w:cs="Arial"/>
        </w:rPr>
        <w:t xml:space="preserve">the area required to maintain a safe working area for the team on site. We apologise for any inconvenience caused. </w:t>
      </w:r>
    </w:p>
    <w:p w14:paraId="3D41473B" w14:textId="24B8D83F" w:rsidR="0059385A" w:rsidRPr="00263EC9" w:rsidRDefault="0059385A" w:rsidP="00512DB0">
      <w:pPr>
        <w:rPr>
          <w:rFonts w:ascii="Arial" w:hAnsi="Arial" w:cs="Arial"/>
        </w:rPr>
      </w:pPr>
      <w:r w:rsidRPr="00263EC9">
        <w:rPr>
          <w:rFonts w:ascii="Arial" w:hAnsi="Arial" w:cs="Arial"/>
        </w:rPr>
        <w:t>If</w:t>
      </w:r>
      <w:r w:rsidR="001C7BC6" w:rsidRPr="00263EC9">
        <w:rPr>
          <w:rFonts w:ascii="Arial" w:hAnsi="Arial" w:cs="Arial"/>
        </w:rPr>
        <w:t xml:space="preserve"> you need vehicle access</w:t>
      </w:r>
      <w:r w:rsidR="006E5171" w:rsidRPr="00263EC9">
        <w:rPr>
          <w:rFonts w:ascii="Arial" w:hAnsi="Arial" w:cs="Arial"/>
        </w:rPr>
        <w:t xml:space="preserve"> during the above </w:t>
      </w:r>
      <w:r w:rsidRPr="00263EC9">
        <w:rPr>
          <w:rFonts w:ascii="Arial" w:hAnsi="Arial" w:cs="Arial"/>
        </w:rPr>
        <w:t xml:space="preserve">closure </w:t>
      </w:r>
      <w:r w:rsidR="006E5171" w:rsidRPr="00263EC9">
        <w:rPr>
          <w:rFonts w:ascii="Arial" w:hAnsi="Arial" w:cs="Arial"/>
        </w:rPr>
        <w:t>hours</w:t>
      </w:r>
      <w:r w:rsidR="001C7BC6" w:rsidRPr="00263EC9">
        <w:rPr>
          <w:rFonts w:ascii="Arial" w:hAnsi="Arial" w:cs="Arial"/>
        </w:rPr>
        <w:t>, please discuss this with the team on site</w:t>
      </w:r>
      <w:r w:rsidR="006E5171" w:rsidRPr="00263EC9">
        <w:rPr>
          <w:rFonts w:ascii="Arial" w:hAnsi="Arial" w:cs="Arial"/>
        </w:rPr>
        <w:t xml:space="preserve">. </w:t>
      </w:r>
      <w:r w:rsidR="001C7BC6" w:rsidRPr="00263EC9">
        <w:rPr>
          <w:rFonts w:ascii="Arial" w:hAnsi="Arial" w:cs="Arial"/>
        </w:rPr>
        <w:t xml:space="preserve">Please bear in mind, there will be delays whilst the area is made </w:t>
      </w:r>
      <w:proofErr w:type="gramStart"/>
      <w:r w:rsidR="001C7BC6" w:rsidRPr="00263EC9">
        <w:rPr>
          <w:rFonts w:ascii="Arial" w:hAnsi="Arial" w:cs="Arial"/>
        </w:rPr>
        <w:t>safe</w:t>
      </w:r>
      <w:proofErr w:type="gramEnd"/>
      <w:r w:rsidR="001C7BC6" w:rsidRPr="00263EC9">
        <w:rPr>
          <w:rFonts w:ascii="Arial" w:hAnsi="Arial" w:cs="Arial"/>
        </w:rPr>
        <w:t xml:space="preserve"> and your vehicle is escorted by site marshals. </w:t>
      </w:r>
    </w:p>
    <w:p w14:paraId="3B5117C7" w14:textId="4614E165" w:rsidR="001C7BC6" w:rsidRPr="00263EC9" w:rsidRDefault="001C7BC6" w:rsidP="00512DB0">
      <w:pPr>
        <w:rPr>
          <w:rFonts w:ascii="Arial" w:hAnsi="Arial" w:cs="Arial"/>
        </w:rPr>
      </w:pPr>
      <w:r w:rsidRPr="00263EC9">
        <w:rPr>
          <w:rFonts w:ascii="Arial" w:hAnsi="Arial" w:cs="Arial"/>
        </w:rPr>
        <w:t xml:space="preserve">Access for emergency vehicles will be </w:t>
      </w:r>
      <w:proofErr w:type="gramStart"/>
      <w:r w:rsidRPr="00263EC9">
        <w:rPr>
          <w:rFonts w:ascii="Arial" w:hAnsi="Arial" w:cs="Arial"/>
        </w:rPr>
        <w:t>maintained at all times</w:t>
      </w:r>
      <w:proofErr w:type="gramEnd"/>
      <w:r w:rsidRPr="00263EC9">
        <w:rPr>
          <w:rFonts w:ascii="Arial" w:hAnsi="Arial" w:cs="Arial"/>
        </w:rPr>
        <w:t>.</w:t>
      </w:r>
    </w:p>
    <w:p w14:paraId="5B26D1A7" w14:textId="20ED0F68" w:rsidR="00AB5FAD" w:rsidRPr="00263EC9" w:rsidRDefault="00AB5FAD" w:rsidP="00AB5FAD">
      <w:pPr>
        <w:spacing w:before="100" w:beforeAutospacing="1" w:after="100" w:afterAutospacing="1"/>
        <w:rPr>
          <w:rFonts w:ascii="Arial" w:hAnsi="Arial" w:cs="Arial"/>
          <w:lang w:eastAsia="en-GB"/>
        </w:rPr>
      </w:pPr>
      <w:r w:rsidRPr="00263EC9">
        <w:rPr>
          <w:rFonts w:ascii="Arial" w:hAnsi="Arial" w:cs="Arial"/>
          <w:b/>
          <w:bCs/>
          <w:lang w:eastAsia="en-GB"/>
        </w:rPr>
        <w:t>Information for residents and businesses</w:t>
      </w:r>
    </w:p>
    <w:p w14:paraId="7B45EBDA" w14:textId="77777777" w:rsidR="00AB5FAD" w:rsidRPr="00263EC9" w:rsidRDefault="00AB5FAD" w:rsidP="00AB5FAD">
      <w:pPr>
        <w:spacing w:before="100" w:beforeAutospacing="1" w:after="100" w:afterAutospacing="1"/>
        <w:rPr>
          <w:rFonts w:ascii="Arial" w:hAnsi="Arial" w:cs="Arial"/>
          <w:lang w:eastAsia="en-GB"/>
        </w:rPr>
      </w:pPr>
      <w:r w:rsidRPr="00263EC9">
        <w:rPr>
          <w:rFonts w:ascii="Arial" w:hAnsi="Arial" w:cs="Arial"/>
          <w:b/>
          <w:bCs/>
          <w:lang w:eastAsia="en-GB"/>
        </w:rPr>
        <w:t>Parking:</w:t>
      </w:r>
      <w:r w:rsidRPr="00263EC9">
        <w:rPr>
          <w:rFonts w:ascii="Arial" w:hAnsi="Arial" w:cs="Arial"/>
          <w:lang w:eastAsia="en-GB"/>
        </w:rPr>
        <w:t> If required, we will put out ‘no parking’ signs and cones on the site to advise where parking is restricted. Please avoid parking in these locations as it will delay our works.</w:t>
      </w:r>
    </w:p>
    <w:p w14:paraId="4475F186" w14:textId="4BEEBBC2" w:rsidR="00AB5FAD" w:rsidRPr="00263EC9" w:rsidRDefault="00AB5FAD" w:rsidP="00AB5FAD">
      <w:pPr>
        <w:spacing w:before="100" w:beforeAutospacing="1" w:after="100" w:afterAutospacing="1"/>
        <w:rPr>
          <w:rFonts w:ascii="Arial" w:hAnsi="Arial" w:cs="Arial"/>
          <w:lang w:eastAsia="en-GB"/>
        </w:rPr>
      </w:pPr>
      <w:r w:rsidRPr="00263EC9">
        <w:rPr>
          <w:rFonts w:ascii="Arial" w:hAnsi="Arial" w:cs="Arial"/>
          <w:b/>
          <w:bCs/>
          <w:lang w:eastAsia="en-GB"/>
        </w:rPr>
        <w:t>Weather:</w:t>
      </w:r>
      <w:r w:rsidRPr="00263EC9">
        <w:rPr>
          <w:rFonts w:ascii="Arial" w:hAnsi="Arial" w:cs="Arial"/>
          <w:lang w:eastAsia="en-GB"/>
        </w:rPr>
        <w:t> All these works are subject to favourable weather conditions, for example heavy rain may affect the progress of the works.</w:t>
      </w:r>
    </w:p>
    <w:p w14:paraId="7BBF67BC" w14:textId="77777777" w:rsidR="00AB5FAD" w:rsidRPr="00263EC9" w:rsidRDefault="00AB5FAD" w:rsidP="00AB5FAD">
      <w:pPr>
        <w:spacing w:before="100" w:beforeAutospacing="1" w:after="100" w:afterAutospacing="1"/>
        <w:rPr>
          <w:rFonts w:ascii="Arial" w:hAnsi="Arial" w:cs="Arial"/>
          <w:lang w:eastAsia="en-GB"/>
        </w:rPr>
      </w:pPr>
      <w:r w:rsidRPr="00263EC9">
        <w:rPr>
          <w:rFonts w:ascii="Arial" w:hAnsi="Arial" w:cs="Arial"/>
          <w:lang w:eastAsia="en-GB"/>
        </w:rPr>
        <w:lastRenderedPageBreak/>
        <w:t xml:space="preserve">Properties close to the carriageway may experience a temporary disturbance as this can be a noisy process and those properties may experience flashing lights and reversing sirens. </w:t>
      </w:r>
    </w:p>
    <w:p w14:paraId="78FB9121" w14:textId="4CEF077B" w:rsidR="00AB5FAD" w:rsidRPr="00263EC9" w:rsidRDefault="006B2EB9" w:rsidP="00AB5FAD">
      <w:pPr>
        <w:spacing w:before="100" w:beforeAutospacing="1" w:after="100" w:afterAutospacing="1"/>
        <w:rPr>
          <w:rFonts w:ascii="Arial" w:hAnsi="Arial" w:cs="Arial"/>
          <w:lang w:eastAsia="en-GB"/>
        </w:rPr>
      </w:pPr>
      <w:r w:rsidRPr="00263EC9">
        <w:rPr>
          <w:rFonts w:ascii="Arial" w:hAnsi="Arial" w:cs="Arial"/>
          <w:lang w:eastAsia="en-GB"/>
        </w:rPr>
        <w:t>Again, we</w:t>
      </w:r>
      <w:r w:rsidR="00AB5FAD" w:rsidRPr="00263EC9">
        <w:rPr>
          <w:rFonts w:ascii="Arial" w:hAnsi="Arial" w:cs="Arial"/>
          <w:lang w:eastAsia="en-GB"/>
        </w:rPr>
        <w:t xml:space="preserve"> would like to take this opportunity to apologise in advance for any inconvenience or disruption this work may cause, however this forms part of our continuing improvement for the East Sussex highway network.</w:t>
      </w:r>
    </w:p>
    <w:p w14:paraId="65FB8650" w14:textId="77777777" w:rsidR="00AB5FAD" w:rsidRPr="00263EC9" w:rsidRDefault="00AB5FAD" w:rsidP="00AB5FAD">
      <w:pPr>
        <w:rPr>
          <w:rFonts w:ascii="Arial" w:hAnsi="Arial" w:cs="Arial"/>
        </w:rPr>
      </w:pPr>
      <w:r w:rsidRPr="00263EC9">
        <w:rPr>
          <w:rFonts w:ascii="Arial" w:hAnsi="Arial" w:cs="Arial"/>
        </w:rPr>
        <w:t xml:space="preserve">For information on roadworks and journey planning, visit </w:t>
      </w:r>
      <w:r w:rsidRPr="00263EC9">
        <w:rPr>
          <w:rFonts w:ascii="Arial" w:hAnsi="Arial" w:cs="Arial"/>
          <w:u w:val="single"/>
        </w:rPr>
        <w:t>www.</w:t>
      </w:r>
      <w:hyperlink r:id="rId10" w:history="1">
        <w:r w:rsidRPr="00263EC9">
          <w:rPr>
            <w:rFonts w:ascii="Arial" w:hAnsi="Arial" w:cs="Arial"/>
            <w:u w:val="single"/>
          </w:rPr>
          <w:t>One.Network</w:t>
        </w:r>
      </w:hyperlink>
      <w:r w:rsidRPr="00263EC9">
        <w:rPr>
          <w:rFonts w:ascii="Arial" w:hAnsi="Arial" w:cs="Arial"/>
          <w:u w:val="single"/>
        </w:rPr>
        <w:t>.com</w:t>
      </w:r>
      <w:r w:rsidRPr="00263EC9">
        <w:rPr>
          <w:rFonts w:ascii="Arial" w:hAnsi="Arial" w:cs="Arial"/>
        </w:rPr>
        <w:t>. Please follow</w:t>
      </w:r>
      <w:r w:rsidRPr="00263EC9">
        <w:rPr>
          <w:rFonts w:ascii="Arial" w:hAnsi="Arial" w:cs="Arial"/>
          <w:spacing w:val="-6"/>
        </w:rPr>
        <w:t xml:space="preserve"> us on X (formerly Twitter) </w:t>
      </w:r>
      <w:hyperlink r:id="rId11" w:history="1">
        <w:r w:rsidRPr="00263EC9">
          <w:rPr>
            <w:rStyle w:val="Hyperlink"/>
            <w:rFonts w:ascii="Arial" w:hAnsi="Arial" w:cs="Arial"/>
            <w:spacing w:val="-6"/>
          </w:rPr>
          <w:t>@esccroads</w:t>
        </w:r>
      </w:hyperlink>
      <w:r w:rsidRPr="00263EC9">
        <w:rPr>
          <w:rFonts w:ascii="Arial" w:hAnsi="Arial" w:cs="Arial"/>
          <w:spacing w:val="-6"/>
        </w:rPr>
        <w:t xml:space="preserve"> or Facebook </w:t>
      </w:r>
      <w:hyperlink r:id="rId12" w:history="1">
        <w:r w:rsidRPr="00263EC9">
          <w:rPr>
            <w:rStyle w:val="Hyperlink"/>
            <w:rFonts w:ascii="Arial" w:hAnsi="Arial" w:cs="Arial"/>
            <w:spacing w:val="-6"/>
          </w:rPr>
          <w:t>@EastSussexHighways</w:t>
        </w:r>
      </w:hyperlink>
      <w:r w:rsidRPr="00263EC9">
        <w:rPr>
          <w:rStyle w:val="Hyperlink"/>
          <w:rFonts w:ascii="Arial" w:hAnsi="Arial" w:cs="Arial"/>
          <w:spacing w:val="-6"/>
        </w:rPr>
        <w:t xml:space="preserve"> for updates</w:t>
      </w:r>
      <w:r w:rsidRPr="00263EC9">
        <w:rPr>
          <w:rFonts w:ascii="Arial" w:hAnsi="Arial" w:cs="Arial"/>
          <w:spacing w:val="-6"/>
        </w:rPr>
        <w:t xml:space="preserve">. If you would like to know more about East Sussex Highways and what we do, please visit our website </w:t>
      </w:r>
      <w:r w:rsidRPr="00263EC9">
        <w:rPr>
          <w:rFonts w:ascii="Arial" w:hAnsi="Arial" w:cs="Arial"/>
          <w:spacing w:val="-6"/>
          <w:u w:val="single"/>
        </w:rPr>
        <w:t>www.eastsussexhighways.com</w:t>
      </w:r>
      <w:r w:rsidRPr="00263EC9">
        <w:rPr>
          <w:rFonts w:ascii="Arial" w:hAnsi="Arial" w:cs="Arial"/>
          <w:spacing w:val="-6"/>
        </w:rPr>
        <w:t>.</w:t>
      </w:r>
    </w:p>
    <w:p w14:paraId="7D5C977B" w14:textId="77777777" w:rsidR="00AB5FAD" w:rsidRPr="00263EC9" w:rsidRDefault="00AB5FAD" w:rsidP="00AB5FAD">
      <w:pPr>
        <w:pStyle w:val="NoSpacing"/>
        <w:spacing w:after="160"/>
        <w:jc w:val="both"/>
        <w:rPr>
          <w:sz w:val="22"/>
          <w:szCs w:val="22"/>
        </w:rPr>
      </w:pPr>
      <w:r w:rsidRPr="00263EC9">
        <w:rPr>
          <w:sz w:val="22"/>
          <w:szCs w:val="22"/>
        </w:rPr>
        <w:t>Thank you,</w:t>
      </w:r>
    </w:p>
    <w:p w14:paraId="11270648" w14:textId="6C74A163" w:rsidR="00AB5FAD" w:rsidRPr="00263EC9" w:rsidRDefault="00AB5FAD" w:rsidP="00AB5FAD">
      <w:pPr>
        <w:spacing w:after="240"/>
        <w:jc w:val="both"/>
        <w:rPr>
          <w:rFonts w:ascii="Arial" w:hAnsi="Arial" w:cs="Arial"/>
          <w:b/>
          <w:bCs/>
        </w:rPr>
      </w:pPr>
      <w:r w:rsidRPr="00263EC9">
        <w:rPr>
          <w:rFonts w:ascii="Arial" w:hAnsi="Arial" w:cs="Arial"/>
          <w:b/>
          <w:bCs/>
        </w:rPr>
        <w:t xml:space="preserve">East Sussex Highways </w:t>
      </w:r>
    </w:p>
    <w:p w14:paraId="2128BE24" w14:textId="2A0E7FE3" w:rsidR="00AB5FAD" w:rsidRPr="00263EC9" w:rsidRDefault="00AB5FAD" w:rsidP="00AB5FAD">
      <w:pPr>
        <w:spacing w:after="240"/>
        <w:jc w:val="both"/>
        <w:rPr>
          <w:rFonts w:ascii="Arial" w:hAnsi="Arial" w:cs="Arial"/>
          <w:b/>
          <w:bCs/>
        </w:rPr>
      </w:pPr>
      <w:r w:rsidRPr="00263EC9">
        <w:rPr>
          <w:rFonts w:ascii="Arial" w:hAnsi="Arial" w:cs="Arial"/>
          <w:b/>
          <w:bCs/>
        </w:rPr>
        <w:t xml:space="preserve">Report a problem here: </w:t>
      </w:r>
      <w:r w:rsidRPr="00263EC9">
        <w:rPr>
          <w:rFonts w:ascii="Arial" w:hAnsi="Arial" w:cs="Arial"/>
          <w:b/>
          <w:bCs/>
        </w:rPr>
        <w:tab/>
      </w:r>
      <w:r w:rsidRPr="00263EC9">
        <w:rPr>
          <w:rFonts w:ascii="Arial" w:hAnsi="Arial" w:cs="Arial"/>
          <w:b/>
          <w:bCs/>
        </w:rPr>
        <w:tab/>
      </w:r>
      <w:r w:rsidR="000C01E3" w:rsidRPr="00263EC9">
        <w:rPr>
          <w:rFonts w:ascii="Arial" w:hAnsi="Arial" w:cs="Arial"/>
          <w:b/>
          <w:bCs/>
        </w:rPr>
        <w:t xml:space="preserve">     </w:t>
      </w:r>
      <w:r w:rsidRPr="00263EC9">
        <w:rPr>
          <w:rFonts w:ascii="Arial" w:hAnsi="Arial" w:cs="Arial"/>
          <w:b/>
          <w:bCs/>
        </w:rPr>
        <w:tab/>
      </w:r>
      <w:r w:rsidR="006752CF" w:rsidRPr="00263EC9">
        <w:rPr>
          <w:rFonts w:ascii="Arial" w:hAnsi="Arial" w:cs="Arial"/>
          <w:b/>
          <w:bCs/>
        </w:rPr>
        <w:tab/>
      </w:r>
      <w:r w:rsidR="006752CF" w:rsidRPr="00263EC9">
        <w:rPr>
          <w:rFonts w:ascii="Arial" w:hAnsi="Arial" w:cs="Arial"/>
          <w:b/>
          <w:bCs/>
        </w:rPr>
        <w:tab/>
      </w:r>
      <w:r w:rsidRPr="00263EC9">
        <w:rPr>
          <w:rFonts w:ascii="Arial" w:hAnsi="Arial" w:cs="Arial"/>
          <w:b/>
          <w:bCs/>
        </w:rPr>
        <w:t xml:space="preserve">Leave feedback on these works here: </w:t>
      </w:r>
    </w:p>
    <w:p w14:paraId="33133795" w14:textId="0A50E4EC" w:rsidR="00AB5FAD" w:rsidRPr="00263EC9" w:rsidRDefault="00AB5FAD" w:rsidP="00AB5FAD">
      <w:pPr>
        <w:spacing w:after="240"/>
        <w:jc w:val="both"/>
        <w:rPr>
          <w:rFonts w:ascii="Arial" w:hAnsi="Arial" w:cs="Arial"/>
          <w:b/>
          <w:bCs/>
          <w:noProof/>
        </w:rPr>
      </w:pPr>
      <w:r w:rsidRPr="00263EC9">
        <w:rPr>
          <w:rFonts w:ascii="Arial" w:hAnsi="Arial" w:cs="Arial"/>
          <w:b/>
          <w:bCs/>
          <w:noProof/>
        </w:rPr>
        <w:drawing>
          <wp:anchor distT="0" distB="0" distL="114300" distR="114300" simplePos="0" relativeHeight="251658241" behindDoc="1" locked="0" layoutInCell="1" allowOverlap="1" wp14:anchorId="12D476F4" wp14:editId="0C91B2AA">
            <wp:simplePos x="0" y="0"/>
            <wp:positionH relativeFrom="column">
              <wp:posOffset>4410001</wp:posOffset>
            </wp:positionH>
            <wp:positionV relativeFrom="paragraph">
              <wp:posOffset>5553</wp:posOffset>
            </wp:positionV>
            <wp:extent cx="1019175" cy="1019175"/>
            <wp:effectExtent l="0" t="0" r="9525" b="9525"/>
            <wp:wrapTight wrapText="bothSides">
              <wp:wrapPolygon edited="0">
                <wp:start x="0" y="0"/>
                <wp:lineTo x="0" y="21398"/>
                <wp:lineTo x="21398" y="21398"/>
                <wp:lineTo x="21398" y="0"/>
                <wp:lineTo x="0" y="0"/>
              </wp:wrapPolygon>
            </wp:wrapTight>
            <wp:docPr id="8" name="Picture 8" descr="A qr cod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qr code with a black background&#10;&#10;Description automatically generated"/>
                    <pic:cNvPicPr/>
                  </pic:nvPicPr>
                  <pic:blipFill>
                    <a:blip r:embed="rId13"/>
                    <a:stretch>
                      <a:fillRect/>
                    </a:stretch>
                  </pic:blipFill>
                  <pic:spPr>
                    <a:xfrm>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Pr="00263EC9">
        <w:rPr>
          <w:rFonts w:ascii="Arial" w:hAnsi="Arial" w:cs="Arial"/>
          <w:b/>
          <w:bCs/>
          <w:noProof/>
        </w:rPr>
        <w:drawing>
          <wp:inline distT="0" distB="0" distL="0" distR="0" wp14:anchorId="7B147E06" wp14:editId="5C339BE5">
            <wp:extent cx="999831" cy="999831"/>
            <wp:effectExtent l="0" t="0" r="0" b="0"/>
            <wp:docPr id="6" name="Picture 6"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qr code on a white background&#10;&#10;Description automatically generated"/>
                    <pic:cNvPicPr/>
                  </pic:nvPicPr>
                  <pic:blipFill>
                    <a:blip r:embed="rId14"/>
                    <a:stretch>
                      <a:fillRect/>
                    </a:stretch>
                  </pic:blipFill>
                  <pic:spPr>
                    <a:xfrm>
                      <a:off x="0" y="0"/>
                      <a:ext cx="999831" cy="999831"/>
                    </a:xfrm>
                    <a:prstGeom prst="rect">
                      <a:avLst/>
                    </a:prstGeom>
                  </pic:spPr>
                </pic:pic>
              </a:graphicData>
            </a:graphic>
          </wp:inline>
        </w:drawing>
      </w:r>
    </w:p>
    <w:p w14:paraId="03481411" w14:textId="5B7A5AC7" w:rsidR="00AB5FAD" w:rsidRPr="00263EC9" w:rsidRDefault="00AB5FAD" w:rsidP="00AB5FAD">
      <w:pPr>
        <w:rPr>
          <w:rFonts w:ascii="Arial" w:hAnsi="Arial" w:cs="Arial"/>
          <w:b/>
          <w:bCs/>
          <w:noProof/>
          <w:color w:val="000000" w:themeColor="text1"/>
        </w:rPr>
      </w:pPr>
    </w:p>
    <w:p w14:paraId="7F3687D8" w14:textId="462369E5" w:rsidR="00AB5FAD" w:rsidRPr="00263EC9" w:rsidRDefault="00AB5FAD" w:rsidP="00AB5FAD">
      <w:pPr>
        <w:rPr>
          <w:rFonts w:ascii="Arial" w:hAnsi="Arial" w:cs="Arial"/>
          <w:b/>
          <w:bCs/>
          <w:noProof/>
          <w:color w:val="000000" w:themeColor="text1"/>
        </w:rPr>
      </w:pPr>
      <w:r w:rsidRPr="00263EC9">
        <w:rPr>
          <w:rFonts w:ascii="Arial" w:hAnsi="Arial" w:cs="Arial"/>
          <w:b/>
          <w:bCs/>
          <w:noProof/>
          <w:color w:val="000000" w:themeColor="text1"/>
        </w:rPr>
        <w:t>Map of works area</w:t>
      </w:r>
    </w:p>
    <w:p w14:paraId="2B8684BA" w14:textId="77777777" w:rsidR="007338CD" w:rsidRPr="00263EC9" w:rsidRDefault="004A508E" w:rsidP="006752CF">
      <w:pPr>
        <w:jc w:val="center"/>
        <w:rPr>
          <w:rFonts w:ascii="Arial" w:hAnsi="Arial" w:cs="Arial"/>
          <w:b/>
          <w:bCs/>
          <w:noProof/>
          <w:color w:val="000000" w:themeColor="text1"/>
        </w:rPr>
      </w:pPr>
      <w:r w:rsidRPr="00263EC9">
        <w:rPr>
          <w:rFonts w:ascii="Arial" w:hAnsi="Arial" w:cs="Arial"/>
          <w:noProof/>
        </w:rPr>
        <w:drawing>
          <wp:inline distT="0" distB="0" distL="0" distR="0" wp14:anchorId="07C52F94" wp14:editId="44538F70">
            <wp:extent cx="1960411" cy="4100732"/>
            <wp:effectExtent l="0" t="0" r="1905" b="0"/>
            <wp:docPr id="5" name="Picture 5" descr="A map with a ro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map with a rout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967425" cy="4115404"/>
                    </a:xfrm>
                    <a:prstGeom prst="rect">
                      <a:avLst/>
                    </a:prstGeom>
                  </pic:spPr>
                </pic:pic>
              </a:graphicData>
            </a:graphic>
          </wp:inline>
        </w:drawing>
      </w:r>
    </w:p>
    <w:p w14:paraId="579CBC3B" w14:textId="79394BCD" w:rsidR="00265AFF" w:rsidRPr="00263EC9" w:rsidRDefault="007338CD" w:rsidP="006752CF">
      <w:pPr>
        <w:jc w:val="center"/>
        <w:rPr>
          <w:rFonts w:ascii="Arial" w:hAnsi="Arial" w:cs="Arial"/>
          <w:b/>
          <w:bCs/>
          <w:noProof/>
          <w:color w:val="000000" w:themeColor="text1"/>
        </w:rPr>
      </w:pPr>
      <w:r w:rsidRPr="00263EC9">
        <w:rPr>
          <w:rFonts w:ascii="Arial" w:hAnsi="Arial" w:cs="Arial"/>
          <w:noProof/>
        </w:rPr>
        <w:lastRenderedPageBreak/>
        <w:drawing>
          <wp:inline distT="0" distB="0" distL="0" distR="0" wp14:anchorId="261DEC96" wp14:editId="6768D860">
            <wp:extent cx="5749871" cy="5458265"/>
            <wp:effectExtent l="0" t="0" r="3810" b="0"/>
            <wp:docPr id="2" name="Picture 2" descr="A map with a ro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map with a rout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59015" cy="5466945"/>
                    </a:xfrm>
                    <a:prstGeom prst="rect">
                      <a:avLst/>
                    </a:prstGeom>
                  </pic:spPr>
                </pic:pic>
              </a:graphicData>
            </a:graphic>
          </wp:inline>
        </w:drawing>
      </w:r>
      <w:r w:rsidR="00265AFF" w:rsidRPr="00263EC9">
        <w:rPr>
          <w:rFonts w:ascii="Arial" w:hAnsi="Arial" w:cs="Arial"/>
          <w:noProof/>
        </w:rPr>
        <w:drawing>
          <wp:anchor distT="0" distB="0" distL="114300" distR="114300" simplePos="0" relativeHeight="251658242" behindDoc="0" locked="0" layoutInCell="1" allowOverlap="1" wp14:anchorId="1C5E1471" wp14:editId="6017B896">
            <wp:simplePos x="1860698" y="8346558"/>
            <wp:positionH relativeFrom="margin">
              <wp:align>center</wp:align>
            </wp:positionH>
            <wp:positionV relativeFrom="margin">
              <wp:align>bottom</wp:align>
            </wp:positionV>
            <wp:extent cx="3848986" cy="951897"/>
            <wp:effectExtent l="0" t="0" r="0" b="635"/>
            <wp:wrapSquare wrapText="bothSides"/>
            <wp:docPr id="4" name="Picture 4" descr="A recycle sign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cycle sign on a white background&#10;&#10;Description automatically generated"/>
                    <pic:cNvPicPr/>
                  </pic:nvPicPr>
                  <pic:blipFill rotWithShape="1">
                    <a:blip r:embed="rId17" cstate="print">
                      <a:extLst>
                        <a:ext uri="{28A0092B-C50C-407E-A947-70E740481C1C}">
                          <a14:useLocalDpi xmlns:a14="http://schemas.microsoft.com/office/drawing/2010/main" val="0"/>
                        </a:ext>
                      </a:extLst>
                    </a:blip>
                    <a:srcRect t="8122" b="8421"/>
                    <a:stretch/>
                  </pic:blipFill>
                  <pic:spPr bwMode="auto">
                    <a:xfrm>
                      <a:off x="0" y="0"/>
                      <a:ext cx="3848986" cy="951897"/>
                    </a:xfrm>
                    <a:prstGeom prst="rect">
                      <a:avLst/>
                    </a:prstGeom>
                    <a:ln>
                      <a:noFill/>
                    </a:ln>
                    <a:extLst>
                      <a:ext uri="{53640926-AAD7-44D8-BBD7-CCE9431645EC}">
                        <a14:shadowObscured xmlns:a14="http://schemas.microsoft.com/office/drawing/2010/main"/>
                      </a:ext>
                    </a:extLst>
                  </pic:spPr>
                </pic:pic>
              </a:graphicData>
            </a:graphic>
          </wp:anchor>
        </w:drawing>
      </w:r>
    </w:p>
    <w:sectPr w:rsidR="00265AFF" w:rsidRPr="00263EC9" w:rsidSect="001B6A6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01289"/>
    <w:multiLevelType w:val="hybridMultilevel"/>
    <w:tmpl w:val="6CFEE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593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008"/>
    <w:rsid w:val="00053734"/>
    <w:rsid w:val="000732A7"/>
    <w:rsid w:val="00074478"/>
    <w:rsid w:val="000747FA"/>
    <w:rsid w:val="00083398"/>
    <w:rsid w:val="00094C09"/>
    <w:rsid w:val="000B59DE"/>
    <w:rsid w:val="000C01E3"/>
    <w:rsid w:val="00105B95"/>
    <w:rsid w:val="00121493"/>
    <w:rsid w:val="001344E6"/>
    <w:rsid w:val="00155B9B"/>
    <w:rsid w:val="001842C3"/>
    <w:rsid w:val="00184885"/>
    <w:rsid w:val="001B6A67"/>
    <w:rsid w:val="001C58E8"/>
    <w:rsid w:val="001C7BC6"/>
    <w:rsid w:val="0020176A"/>
    <w:rsid w:val="002167C7"/>
    <w:rsid w:val="00222269"/>
    <w:rsid w:val="0022305F"/>
    <w:rsid w:val="00234B83"/>
    <w:rsid w:val="00263EC9"/>
    <w:rsid w:val="00265AFF"/>
    <w:rsid w:val="00274EAF"/>
    <w:rsid w:val="00281BA8"/>
    <w:rsid w:val="00293769"/>
    <w:rsid w:val="002E2C8A"/>
    <w:rsid w:val="003349EC"/>
    <w:rsid w:val="00360AA8"/>
    <w:rsid w:val="0037030A"/>
    <w:rsid w:val="0037037E"/>
    <w:rsid w:val="003876AB"/>
    <w:rsid w:val="003921D8"/>
    <w:rsid w:val="00396EB6"/>
    <w:rsid w:val="00397465"/>
    <w:rsid w:val="003B2C8A"/>
    <w:rsid w:val="00435E7A"/>
    <w:rsid w:val="0048137D"/>
    <w:rsid w:val="004A508E"/>
    <w:rsid w:val="004D3D3A"/>
    <w:rsid w:val="00512DB0"/>
    <w:rsid w:val="00515DD3"/>
    <w:rsid w:val="00532D97"/>
    <w:rsid w:val="00535CFC"/>
    <w:rsid w:val="00563C49"/>
    <w:rsid w:val="0057009E"/>
    <w:rsid w:val="0058168E"/>
    <w:rsid w:val="0058669E"/>
    <w:rsid w:val="0059385A"/>
    <w:rsid w:val="005D67A7"/>
    <w:rsid w:val="0061588D"/>
    <w:rsid w:val="00630845"/>
    <w:rsid w:val="006351C9"/>
    <w:rsid w:val="00641B08"/>
    <w:rsid w:val="006752CF"/>
    <w:rsid w:val="006A55C4"/>
    <w:rsid w:val="006B2EB9"/>
    <w:rsid w:val="006C609F"/>
    <w:rsid w:val="006E1299"/>
    <w:rsid w:val="006E5171"/>
    <w:rsid w:val="007100A2"/>
    <w:rsid w:val="00730FEC"/>
    <w:rsid w:val="007338CD"/>
    <w:rsid w:val="007A2931"/>
    <w:rsid w:val="007A2C84"/>
    <w:rsid w:val="007B72A3"/>
    <w:rsid w:val="007D3B2D"/>
    <w:rsid w:val="00805E99"/>
    <w:rsid w:val="00834C85"/>
    <w:rsid w:val="008454F8"/>
    <w:rsid w:val="008B0949"/>
    <w:rsid w:val="008E266D"/>
    <w:rsid w:val="008F7563"/>
    <w:rsid w:val="009037A9"/>
    <w:rsid w:val="00956E94"/>
    <w:rsid w:val="0097137F"/>
    <w:rsid w:val="00976E13"/>
    <w:rsid w:val="009B317C"/>
    <w:rsid w:val="009C51B7"/>
    <w:rsid w:val="009F0E30"/>
    <w:rsid w:val="00A03A00"/>
    <w:rsid w:val="00A35291"/>
    <w:rsid w:val="00A40E32"/>
    <w:rsid w:val="00A92FA4"/>
    <w:rsid w:val="00AA374E"/>
    <w:rsid w:val="00AB1C38"/>
    <w:rsid w:val="00AB5FAD"/>
    <w:rsid w:val="00AC3147"/>
    <w:rsid w:val="00AD31E6"/>
    <w:rsid w:val="00B0084C"/>
    <w:rsid w:val="00B60149"/>
    <w:rsid w:val="00B71CB0"/>
    <w:rsid w:val="00B73803"/>
    <w:rsid w:val="00B91EE8"/>
    <w:rsid w:val="00BC052F"/>
    <w:rsid w:val="00BC34A9"/>
    <w:rsid w:val="00BE4963"/>
    <w:rsid w:val="00C10117"/>
    <w:rsid w:val="00C2769C"/>
    <w:rsid w:val="00C30625"/>
    <w:rsid w:val="00C414DF"/>
    <w:rsid w:val="00C44AB6"/>
    <w:rsid w:val="00C80165"/>
    <w:rsid w:val="00C901B6"/>
    <w:rsid w:val="00CB66A0"/>
    <w:rsid w:val="00CC4C8D"/>
    <w:rsid w:val="00CD22F4"/>
    <w:rsid w:val="00D3287E"/>
    <w:rsid w:val="00D72F55"/>
    <w:rsid w:val="00D733DA"/>
    <w:rsid w:val="00DA629C"/>
    <w:rsid w:val="00DD6C70"/>
    <w:rsid w:val="00DE080A"/>
    <w:rsid w:val="00E36EDD"/>
    <w:rsid w:val="00E50C6F"/>
    <w:rsid w:val="00EA67FA"/>
    <w:rsid w:val="00EC1474"/>
    <w:rsid w:val="00EC1C38"/>
    <w:rsid w:val="00EF6EB7"/>
    <w:rsid w:val="00F340B6"/>
    <w:rsid w:val="00F37401"/>
    <w:rsid w:val="00F40757"/>
    <w:rsid w:val="00F47D8E"/>
    <w:rsid w:val="00F57D8B"/>
    <w:rsid w:val="00F95587"/>
    <w:rsid w:val="00FC1008"/>
    <w:rsid w:val="00FD0E53"/>
    <w:rsid w:val="00FF3811"/>
    <w:rsid w:val="00FF7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0FD59"/>
  <w15:chartTrackingRefBased/>
  <w15:docId w15:val="{8A8AE5FB-31E2-4A47-8C18-30C369D9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4AB6"/>
    <w:rPr>
      <w:rFonts w:cs="Times New Roman"/>
      <w:color w:val="0000FF"/>
      <w:u w:val="single"/>
    </w:rPr>
  </w:style>
  <w:style w:type="paragraph" w:styleId="NoSpacing">
    <w:name w:val="No Spacing"/>
    <w:uiPriority w:val="1"/>
    <w:qFormat/>
    <w:rsid w:val="00C44AB6"/>
    <w:pPr>
      <w:spacing w:after="0" w:line="240" w:lineRule="auto"/>
    </w:pPr>
    <w:rPr>
      <w:rFonts w:ascii="Arial" w:eastAsia="Times New Roman" w:hAnsi="Arial" w:cs="Arial"/>
      <w:kern w:val="0"/>
      <w:sz w:val="20"/>
      <w:szCs w:val="20"/>
      <w14:ligatures w14:val="none"/>
    </w:rPr>
  </w:style>
  <w:style w:type="paragraph" w:styleId="ListParagraph">
    <w:name w:val="List Paragraph"/>
    <w:basedOn w:val="Normal"/>
    <w:uiPriority w:val="34"/>
    <w:qFormat/>
    <w:rsid w:val="00CD22F4"/>
    <w:pPr>
      <w:ind w:left="720"/>
      <w:contextualSpacing/>
    </w:pPr>
  </w:style>
  <w:style w:type="character" w:customStyle="1" w:styleId="ui-provider">
    <w:name w:val="ui-provider"/>
    <w:basedOn w:val="DefaultParagraphFont"/>
    <w:rsid w:val="008F7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21493">
      <w:bodyDiv w:val="1"/>
      <w:marLeft w:val="0"/>
      <w:marRight w:val="0"/>
      <w:marTop w:val="0"/>
      <w:marBottom w:val="0"/>
      <w:divBdr>
        <w:top w:val="none" w:sz="0" w:space="0" w:color="auto"/>
        <w:left w:val="none" w:sz="0" w:space="0" w:color="auto"/>
        <w:bottom w:val="none" w:sz="0" w:space="0" w:color="auto"/>
        <w:right w:val="none" w:sz="0" w:space="0" w:color="auto"/>
      </w:divBdr>
    </w:div>
    <w:div w:id="172814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EastSussexHighways/" TargetMode="Externa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esccroads"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one.networ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EBC79FF6EFC40AB2D09ECF9C14DE9" ma:contentTypeVersion="16" ma:contentTypeDescription="Create a new document." ma:contentTypeScope="" ma:versionID="464497b9f6085e65a3eaae1a2b053bcd">
  <xsd:schema xmlns:xsd="http://www.w3.org/2001/XMLSchema" xmlns:xs="http://www.w3.org/2001/XMLSchema" xmlns:p="http://schemas.microsoft.com/office/2006/metadata/properties" xmlns:ns2="184e16d1-85d3-41d7-847b-7de7d4aa6c56" xmlns:ns3="cd08a009-f524-4f96-aefe-d5a46b744b03" targetNamespace="http://schemas.microsoft.com/office/2006/metadata/properties" ma:root="true" ma:fieldsID="fa783f50540662ace900a9b93d75818e" ns2:_="" ns3:_="">
    <xsd:import namespace="184e16d1-85d3-41d7-847b-7de7d4aa6c56"/>
    <xsd:import namespace="cd08a009-f524-4f96-aefe-d5a46b744b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e16d1-85d3-41d7-847b-7de7d4aa6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bcb83e-f98b-4a78-8ea0-6033151a835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08a009-f524-4f96-aefe-d5a46b744b0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12497ee-8f6f-4e8b-9e43-d8819a8b056c}" ma:internalName="TaxCatchAll" ma:showField="CatchAllData" ma:web="cd08a009-f524-4f96-aefe-d5a46b744b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d08a009-f524-4f96-aefe-d5a46b744b03" xsi:nil="true"/>
    <lcf76f155ced4ddcb4097134ff3c332f xmlns="184e16d1-85d3-41d7-847b-7de7d4aa6c5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A14D1-9967-4CB7-94CF-9B718B194C76}"/>
</file>

<file path=customXml/itemProps2.xml><?xml version="1.0" encoding="utf-8"?>
<ds:datastoreItem xmlns:ds="http://schemas.openxmlformats.org/officeDocument/2006/customXml" ds:itemID="{7B672318-1C5B-4F98-B744-16EF6AEC7185}">
  <ds:schemaRefs>
    <ds:schemaRef ds:uri="http://schemas.microsoft.com/office/2006/metadata/properties"/>
    <ds:schemaRef ds:uri="http://schemas.microsoft.com/office/infopath/2007/PartnerControls"/>
    <ds:schemaRef ds:uri="97458719-93c3-4db2-91bd-2a3a4b3ee6d7"/>
    <ds:schemaRef ds:uri="d49e4fcd-95e0-4dd8-85c7-0bd3ac3206b4"/>
  </ds:schemaRefs>
</ds:datastoreItem>
</file>

<file path=customXml/itemProps3.xml><?xml version="1.0" encoding="utf-8"?>
<ds:datastoreItem xmlns:ds="http://schemas.openxmlformats.org/officeDocument/2006/customXml" ds:itemID="{F5802151-C83C-47CF-BB94-5169FDE978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Brittle</dc:creator>
  <cp:keywords/>
  <dc:description/>
  <cp:lastModifiedBy>Sarah Miller</cp:lastModifiedBy>
  <cp:revision>2</cp:revision>
  <dcterms:created xsi:type="dcterms:W3CDTF">2024-03-21T11:52:00Z</dcterms:created>
  <dcterms:modified xsi:type="dcterms:W3CDTF">2024-03-21T11:52:00Z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0x010100296EBC79FF6EFC40AB2D09ECF9C14DE9</vt:lpwstr>
  </property>
  <property fmtid="{D5CDD505-2E9C-101B-9397-08002B2CF9AE}" pid="3" name="MediaServiceImageTags">
    <vt:lpwstr/>
  </property>
</Properties>
</file>