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0824" w14:textId="77777777" w:rsidR="00CD3376" w:rsidRPr="00CD3376" w:rsidRDefault="00CD3376" w:rsidP="00CD3376">
      <w:pPr>
        <w:spacing w:after="0" w:line="240" w:lineRule="auto"/>
        <w:jc w:val="both"/>
        <w:rPr>
          <w:rFonts w:ascii="Arial" w:eastAsia="Times New Roman" w:hAnsi="Arial" w:cs="Arial"/>
          <w:sz w:val="24"/>
          <w:szCs w:val="24"/>
          <w:lang w:eastAsia="en-GB"/>
        </w:rPr>
      </w:pPr>
    </w:p>
    <w:p w14:paraId="688F341A" w14:textId="77777777" w:rsidR="00CD3376" w:rsidRPr="00CD3376" w:rsidRDefault="00CD3376" w:rsidP="00CD3376">
      <w:pPr>
        <w:spacing w:after="0" w:line="240" w:lineRule="auto"/>
        <w:jc w:val="both"/>
        <w:rPr>
          <w:rFonts w:ascii="Arial" w:eastAsia="Times New Roman" w:hAnsi="Arial" w:cs="Arial"/>
          <w:sz w:val="24"/>
          <w:szCs w:val="24"/>
          <w:lang w:eastAsia="en-GB"/>
        </w:rPr>
      </w:pPr>
      <w:r w:rsidRPr="00CD3376">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2F7F9019" wp14:editId="1B424C41">
                <wp:simplePos x="0" y="0"/>
                <wp:positionH relativeFrom="column">
                  <wp:posOffset>1066800</wp:posOffset>
                </wp:positionH>
                <wp:positionV relativeFrom="paragraph">
                  <wp:posOffset>63500</wp:posOffset>
                </wp:positionV>
                <wp:extent cx="5334000" cy="62103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A4A65" w14:textId="77777777" w:rsidR="00CD3376" w:rsidRPr="005F0F03" w:rsidRDefault="00CD3376" w:rsidP="00CD3376">
                            <w:pPr>
                              <w:pStyle w:val="DefaultText"/>
                              <w:jc w:val="center"/>
                              <w:rPr>
                                <w:rFonts w:ascii="Arial" w:hAnsi="Arial" w:cs="Arial"/>
                                <w:b/>
                                <w:sz w:val="36"/>
                                <w:szCs w:val="36"/>
                              </w:rPr>
                            </w:pPr>
                            <w:r w:rsidRPr="005F0F03">
                              <w:rPr>
                                <w:rFonts w:ascii="Arial" w:hAnsi="Arial" w:cs="Arial"/>
                                <w:b/>
                                <w:sz w:val="36"/>
                                <w:szCs w:val="36"/>
                              </w:rPr>
                              <w:t>THE PARISH COUNCIL OF HELLINGLY</w:t>
                            </w:r>
                          </w:p>
                          <w:p w14:paraId="69250857" w14:textId="77777777" w:rsidR="00CD3376" w:rsidRPr="005F0F03" w:rsidRDefault="00CD3376" w:rsidP="00CD3376">
                            <w:pPr>
                              <w:pStyle w:val="DefaultText"/>
                              <w:jc w:val="center"/>
                              <w:rPr>
                                <w:rFonts w:ascii="Arial" w:hAnsi="Arial" w:cs="Arial"/>
                              </w:rPr>
                            </w:pPr>
                            <w:r>
                              <w:rPr>
                                <w:rFonts w:ascii="Arial" w:hAnsi="Arial" w:cs="Arial"/>
                              </w:rPr>
                              <w:t>The Community Hub, The Drive, Hellingly, East Sussex, BN27 4EP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F9019" id="_x0000_t202" coordsize="21600,21600" o:spt="202" path="m,l,21600r21600,l21600,xe">
                <v:stroke joinstyle="miter"/>
                <v:path gradientshapeok="t" o:connecttype="rect"/>
              </v:shapetype>
              <v:shape id="Text Box 3" o:spid="_x0000_s1026" type="#_x0000_t202" alt="&quot;&quot;" style="position:absolute;left:0;text-align:left;margin-left:84pt;margin-top:5pt;width:420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" stroked="f">
                <v:textbox>
                  <w:txbxContent>
                    <w:p w14:paraId="7B9A4A65" w14:textId="77777777" w:rsidR="00CD3376" w:rsidRPr="005F0F03" w:rsidRDefault="00CD3376" w:rsidP="00CD3376">
                      <w:pPr>
                        <w:pStyle w:val="DefaultText"/>
                        <w:jc w:val="center"/>
                        <w:rPr>
                          <w:rFonts w:ascii="Arial" w:hAnsi="Arial" w:cs="Arial"/>
                          <w:b/>
                          <w:sz w:val="36"/>
                          <w:szCs w:val="36"/>
                        </w:rPr>
                      </w:pPr>
                      <w:r w:rsidRPr="005F0F03">
                        <w:rPr>
                          <w:rFonts w:ascii="Arial" w:hAnsi="Arial" w:cs="Arial"/>
                          <w:b/>
                          <w:sz w:val="36"/>
                          <w:szCs w:val="36"/>
                        </w:rPr>
                        <w:t>THE PARISH COUNCIL OF HELLINGLY</w:t>
                      </w:r>
                    </w:p>
                    <w:p w14:paraId="69250857" w14:textId="77777777" w:rsidR="00CD3376" w:rsidRPr="005F0F03" w:rsidRDefault="00CD3376" w:rsidP="00CD3376">
                      <w:pPr>
                        <w:pStyle w:val="DefaultText"/>
                        <w:jc w:val="center"/>
                        <w:rPr>
                          <w:rFonts w:ascii="Arial" w:hAnsi="Arial" w:cs="Arial"/>
                        </w:rPr>
                      </w:pPr>
                      <w:r>
                        <w:rPr>
                          <w:rFonts w:ascii="Arial" w:hAnsi="Arial" w:cs="Arial"/>
                        </w:rPr>
                        <w:t>The Community Hub, The Drive, Hellingly, East Sussex, BN27 4EP</w:t>
                      </w:r>
                    </w:p>
                  </w:txbxContent>
                </v:textbox>
              </v:shape>
            </w:pict>
          </mc:Fallback>
        </mc:AlternateContent>
      </w:r>
    </w:p>
    <w:p w14:paraId="58CEC048" w14:textId="77777777" w:rsidR="00CD3376" w:rsidRPr="00CD3376" w:rsidRDefault="00CD3376" w:rsidP="00CD3376">
      <w:pPr>
        <w:spacing w:after="0" w:line="240" w:lineRule="auto"/>
        <w:ind w:left="360"/>
        <w:jc w:val="both"/>
        <w:rPr>
          <w:rFonts w:ascii="Arial" w:eastAsia="Times New Roman" w:hAnsi="Arial" w:cs="Arial"/>
          <w:sz w:val="24"/>
          <w:szCs w:val="24"/>
          <w:lang w:eastAsia="en-GB"/>
        </w:rPr>
      </w:pPr>
      <w:r w:rsidRPr="00CD3376">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4DFD85E4" wp14:editId="59741EB2">
                <wp:simplePos x="0" y="0"/>
                <wp:positionH relativeFrom="column">
                  <wp:posOffset>2057400</wp:posOffset>
                </wp:positionH>
                <wp:positionV relativeFrom="paragraph">
                  <wp:posOffset>405765</wp:posOffset>
                </wp:positionV>
                <wp:extent cx="3962400" cy="621030"/>
                <wp:effectExtent l="0" t="1905"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75C84" w14:textId="77777777" w:rsidR="00CD3376" w:rsidRPr="005F0F03" w:rsidRDefault="00CD3376" w:rsidP="00CD3376">
                            <w:pPr>
                              <w:pStyle w:val="DefaultText"/>
                              <w:rPr>
                                <w:rFonts w:ascii="Arial" w:hAnsi="Arial" w:cs="Arial"/>
                              </w:rPr>
                            </w:pPr>
                            <w:r w:rsidRPr="005F0F03">
                              <w:rPr>
                                <w:rFonts w:ascii="Arial" w:hAnsi="Arial" w:cs="Arial"/>
                              </w:rPr>
                              <w:t>Tel</w:t>
                            </w:r>
                            <w:r w:rsidRPr="005F0F03">
                              <w:rPr>
                                <w:rFonts w:ascii="Arial" w:hAnsi="Arial" w:cs="Arial"/>
                                <w:lang w:val="en-GB"/>
                              </w:rPr>
                              <w:t>/Fax:</w:t>
                            </w:r>
                            <w:r w:rsidRPr="005F0F03">
                              <w:rPr>
                                <w:rFonts w:ascii="Arial" w:hAnsi="Arial" w:cs="Arial"/>
                              </w:rPr>
                              <w:t xml:space="preserve"> </w:t>
                            </w:r>
                            <w:r w:rsidRPr="005F0F03">
                              <w:rPr>
                                <w:rFonts w:ascii="Arial" w:hAnsi="Arial" w:cs="Arial"/>
                              </w:rPr>
                              <w:tab/>
                              <w:t xml:space="preserve">01323 </w:t>
                            </w:r>
                            <w:r>
                              <w:rPr>
                                <w:rFonts w:ascii="Arial" w:hAnsi="Arial" w:cs="Arial"/>
                              </w:rPr>
                              <w:t>449415</w:t>
                            </w:r>
                            <w:r w:rsidRPr="005F0F03">
                              <w:rPr>
                                <w:rFonts w:ascii="Arial" w:hAnsi="Arial" w:cs="Arial"/>
                              </w:rPr>
                              <w:tab/>
                            </w:r>
                            <w:r w:rsidRPr="005F0F03">
                              <w:rPr>
                                <w:rFonts w:ascii="Arial" w:hAnsi="Arial" w:cs="Arial"/>
                              </w:rPr>
                              <w:tab/>
                            </w:r>
                            <w:r w:rsidRPr="005F0F03">
                              <w:rPr>
                                <w:rFonts w:ascii="Arial" w:hAnsi="Arial" w:cs="Arial"/>
                              </w:rPr>
                              <w:tab/>
                              <w:t xml:space="preserve">                  </w:t>
                            </w:r>
                          </w:p>
                          <w:p w14:paraId="1A750F4B" w14:textId="77777777" w:rsidR="00CD3376" w:rsidRPr="005F0F03" w:rsidRDefault="00CD3376" w:rsidP="00CD3376">
                            <w:pPr>
                              <w:pStyle w:val="DefaultText"/>
                              <w:rPr>
                                <w:rFonts w:ascii="Arial" w:hAnsi="Arial" w:cs="Arial"/>
                              </w:rPr>
                            </w:pPr>
                            <w:r w:rsidRPr="005F0F03">
                              <w:rPr>
                                <w:rFonts w:ascii="Arial" w:hAnsi="Arial" w:cs="Arial"/>
                              </w:rPr>
                              <w:t xml:space="preserve">e-mail:  </w:t>
                            </w:r>
                            <w:r w:rsidRPr="005F0F03">
                              <w:rPr>
                                <w:rFonts w:ascii="Arial" w:hAnsi="Arial" w:cs="Arial"/>
                              </w:rPr>
                              <w:tab/>
                            </w:r>
                            <w:r>
                              <w:rPr>
                                <w:rFonts w:ascii="Arial" w:hAnsi="Arial" w:cs="Arial"/>
                              </w:rPr>
                              <w:t>clerk@hellingly-pc.org.uk</w:t>
                            </w:r>
                            <w:r w:rsidRPr="005F0F03">
                              <w:rPr>
                                <w:rFonts w:ascii="Arial" w:hAnsi="Arial" w:cs="Arial"/>
                                <w:noProof/>
                              </w:rPr>
                              <w:t xml:space="preserve"> </w:t>
                            </w:r>
                          </w:p>
                          <w:p w14:paraId="17D873D6" w14:textId="77777777" w:rsidR="00CD3376" w:rsidRPr="005F0F03" w:rsidRDefault="00CD3376" w:rsidP="00CD3376">
                            <w:pPr>
                              <w:rPr>
                                <w:rFonts w:ascii="Arial" w:hAnsi="Arial" w:cs="Arial"/>
                              </w:rPr>
                            </w:pPr>
                            <w:r w:rsidRPr="005F0F03">
                              <w:rPr>
                                <w:rFonts w:ascii="Arial" w:hAnsi="Arial" w:cs="Arial"/>
                              </w:rPr>
                              <w:t xml:space="preserve">Website: </w:t>
                            </w:r>
                            <w:r w:rsidRPr="005F0F03">
                              <w:rPr>
                                <w:rFonts w:ascii="Arial" w:hAnsi="Arial" w:cs="Arial"/>
                              </w:rPr>
                              <w:tab/>
                            </w:r>
                            <w:hyperlink r:id="rId10" w:history="1">
                              <w:r w:rsidRPr="00AF6B5B">
                                <w:rPr>
                                  <w:rStyle w:val="Hyperlink"/>
                                  <w:rFonts w:ascii="Arial" w:hAnsi="Arial" w:cs="Arial"/>
                                </w:rPr>
                                <w:t>www.hellingly-pc.org.uk</w:t>
                              </w:r>
                            </w:hyperlink>
                          </w:p>
                          <w:p w14:paraId="65E08612" w14:textId="77777777" w:rsidR="00CD3376" w:rsidRDefault="00CD3376" w:rsidP="00CD3376">
                            <w:pPr>
                              <w:ind w:left="-2040"/>
                            </w:pPr>
                          </w:p>
                          <w:p w14:paraId="71845C9E" w14:textId="77777777" w:rsidR="00CD3376" w:rsidRDefault="00CD3376" w:rsidP="00CD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85E4" id="Text Box 2" o:spid="_x0000_s1027" type="#_x0000_t202" alt="&quot;&quot;" style="position:absolute;left:0;text-align:left;margin-left:162pt;margin-top:31.95pt;width:312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" stroked="f">
                <v:textbox>
                  <w:txbxContent>
                    <w:p w14:paraId="29075C84" w14:textId="77777777" w:rsidR="00CD3376" w:rsidRPr="005F0F03" w:rsidRDefault="00CD3376" w:rsidP="00CD3376">
                      <w:pPr>
                        <w:pStyle w:val="DefaultText"/>
                        <w:rPr>
                          <w:rFonts w:ascii="Arial" w:hAnsi="Arial" w:cs="Arial"/>
                        </w:rPr>
                      </w:pPr>
                      <w:r w:rsidRPr="005F0F03">
                        <w:rPr>
                          <w:rFonts w:ascii="Arial" w:hAnsi="Arial" w:cs="Arial"/>
                        </w:rPr>
                        <w:t>Tel</w:t>
                      </w:r>
                      <w:r w:rsidRPr="005F0F03">
                        <w:rPr>
                          <w:rFonts w:ascii="Arial" w:hAnsi="Arial" w:cs="Arial"/>
                          <w:lang w:val="en-GB"/>
                        </w:rPr>
                        <w:t>/Fax:</w:t>
                      </w:r>
                      <w:r w:rsidRPr="005F0F03">
                        <w:rPr>
                          <w:rFonts w:ascii="Arial" w:hAnsi="Arial" w:cs="Arial"/>
                        </w:rPr>
                        <w:t xml:space="preserve"> </w:t>
                      </w:r>
                      <w:r w:rsidRPr="005F0F03">
                        <w:rPr>
                          <w:rFonts w:ascii="Arial" w:hAnsi="Arial" w:cs="Arial"/>
                        </w:rPr>
                        <w:tab/>
                        <w:t xml:space="preserve">01323 </w:t>
                      </w:r>
                      <w:r>
                        <w:rPr>
                          <w:rFonts w:ascii="Arial" w:hAnsi="Arial" w:cs="Arial"/>
                        </w:rPr>
                        <w:t>449415</w:t>
                      </w:r>
                      <w:r w:rsidRPr="005F0F03">
                        <w:rPr>
                          <w:rFonts w:ascii="Arial" w:hAnsi="Arial" w:cs="Arial"/>
                        </w:rPr>
                        <w:tab/>
                      </w:r>
                      <w:r w:rsidRPr="005F0F03">
                        <w:rPr>
                          <w:rFonts w:ascii="Arial" w:hAnsi="Arial" w:cs="Arial"/>
                        </w:rPr>
                        <w:tab/>
                      </w:r>
                      <w:r w:rsidRPr="005F0F03">
                        <w:rPr>
                          <w:rFonts w:ascii="Arial" w:hAnsi="Arial" w:cs="Arial"/>
                        </w:rPr>
                        <w:tab/>
                        <w:t xml:space="preserve">                  </w:t>
                      </w:r>
                    </w:p>
                    <w:p w14:paraId="1A750F4B" w14:textId="77777777" w:rsidR="00CD3376" w:rsidRPr="005F0F03" w:rsidRDefault="00CD3376" w:rsidP="00CD3376">
                      <w:pPr>
                        <w:pStyle w:val="DefaultText"/>
                        <w:rPr>
                          <w:rFonts w:ascii="Arial" w:hAnsi="Arial" w:cs="Arial"/>
                        </w:rPr>
                      </w:pPr>
                      <w:r w:rsidRPr="005F0F03">
                        <w:rPr>
                          <w:rFonts w:ascii="Arial" w:hAnsi="Arial" w:cs="Arial"/>
                        </w:rPr>
                        <w:t xml:space="preserve">e-mail:  </w:t>
                      </w:r>
                      <w:r w:rsidRPr="005F0F03">
                        <w:rPr>
                          <w:rFonts w:ascii="Arial" w:hAnsi="Arial" w:cs="Arial"/>
                        </w:rPr>
                        <w:tab/>
                      </w:r>
                      <w:r>
                        <w:rPr>
                          <w:rFonts w:ascii="Arial" w:hAnsi="Arial" w:cs="Arial"/>
                        </w:rPr>
                        <w:t>clerk@hellingly-pc.org.uk</w:t>
                      </w:r>
                      <w:r w:rsidRPr="005F0F03">
                        <w:rPr>
                          <w:rFonts w:ascii="Arial" w:hAnsi="Arial" w:cs="Arial"/>
                          <w:noProof/>
                        </w:rPr>
                        <w:t xml:space="preserve"> </w:t>
                      </w:r>
                    </w:p>
                    <w:p w14:paraId="17D873D6" w14:textId="77777777" w:rsidR="00CD3376" w:rsidRPr="005F0F03" w:rsidRDefault="00CD3376" w:rsidP="00CD3376">
                      <w:pPr>
                        <w:rPr>
                          <w:rFonts w:ascii="Arial" w:hAnsi="Arial" w:cs="Arial"/>
                        </w:rPr>
                      </w:pPr>
                      <w:r w:rsidRPr="005F0F03">
                        <w:rPr>
                          <w:rFonts w:ascii="Arial" w:hAnsi="Arial" w:cs="Arial"/>
                        </w:rPr>
                        <w:t xml:space="preserve">Website: </w:t>
                      </w:r>
                      <w:r w:rsidRPr="005F0F03">
                        <w:rPr>
                          <w:rFonts w:ascii="Arial" w:hAnsi="Arial" w:cs="Arial"/>
                        </w:rPr>
                        <w:tab/>
                      </w:r>
                      <w:hyperlink r:id="rId11" w:history="1">
                        <w:r w:rsidRPr="00AF6B5B">
                          <w:rPr>
                            <w:rStyle w:val="Hyperlink"/>
                            <w:rFonts w:ascii="Arial" w:hAnsi="Arial" w:cs="Arial"/>
                          </w:rPr>
                          <w:t>www.hellingly-pc.org.uk</w:t>
                        </w:r>
                      </w:hyperlink>
                    </w:p>
                    <w:p w14:paraId="65E08612" w14:textId="77777777" w:rsidR="00CD3376" w:rsidRDefault="00CD3376" w:rsidP="00CD3376">
                      <w:pPr>
                        <w:ind w:left="-2040"/>
                      </w:pPr>
                    </w:p>
                    <w:p w14:paraId="71845C9E" w14:textId="77777777" w:rsidR="00CD3376" w:rsidRDefault="00CD3376" w:rsidP="00CD3376"/>
                  </w:txbxContent>
                </v:textbox>
              </v:shape>
            </w:pict>
          </mc:Fallback>
        </mc:AlternateContent>
      </w:r>
      <w:r w:rsidRPr="00CD3376">
        <w:rPr>
          <w:rFonts w:ascii="Arial" w:eastAsia="Times New Roman" w:hAnsi="Arial" w:cs="Arial"/>
          <w:noProof/>
          <w:sz w:val="24"/>
          <w:szCs w:val="24"/>
          <w:lang w:eastAsia="en-GB"/>
        </w:rPr>
        <w:drawing>
          <wp:inline distT="0" distB="0" distL="0" distR="0" wp14:anchorId="182E1181" wp14:editId="6AECC32F">
            <wp:extent cx="767715" cy="1026795"/>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715" cy="1026795"/>
                    </a:xfrm>
                    <a:prstGeom prst="rect">
                      <a:avLst/>
                    </a:prstGeom>
                    <a:noFill/>
                    <a:ln>
                      <a:noFill/>
                    </a:ln>
                  </pic:spPr>
                </pic:pic>
              </a:graphicData>
            </a:graphic>
          </wp:inline>
        </w:drawing>
      </w:r>
    </w:p>
    <w:p w14:paraId="0EB36725" w14:textId="77777777" w:rsidR="00CD3376" w:rsidRPr="00CD3376" w:rsidRDefault="00CD3376" w:rsidP="00CD3376">
      <w:pPr>
        <w:spacing w:after="0" w:line="240" w:lineRule="auto"/>
        <w:ind w:right="140"/>
        <w:jc w:val="both"/>
        <w:rPr>
          <w:rFonts w:ascii="Arial" w:eastAsia="Times New Roman" w:hAnsi="Arial" w:cs="Arial"/>
          <w:sz w:val="24"/>
          <w:szCs w:val="24"/>
          <w:lang w:eastAsia="en-GB"/>
        </w:rPr>
      </w:pPr>
    </w:p>
    <w:p w14:paraId="1388B9E1" w14:textId="77777777" w:rsidR="00CD3376" w:rsidRPr="00CD3376" w:rsidRDefault="00CD3376" w:rsidP="00CD3376">
      <w:pPr>
        <w:spacing w:after="0" w:line="240" w:lineRule="auto"/>
        <w:ind w:right="140"/>
        <w:jc w:val="both"/>
        <w:rPr>
          <w:rFonts w:ascii="Arial" w:eastAsia="Times New Roman" w:hAnsi="Arial" w:cs="Arial"/>
          <w:sz w:val="24"/>
          <w:szCs w:val="24"/>
          <w:lang w:eastAsia="en-GB"/>
        </w:rPr>
      </w:pPr>
    </w:p>
    <w:p w14:paraId="56A02707" w14:textId="3869DDDD" w:rsidR="004E673B" w:rsidRDefault="004E673B" w:rsidP="00CD3376">
      <w:pPr>
        <w:spacing w:after="0" w:line="240" w:lineRule="auto"/>
        <w:outlineLvl w:val="0"/>
        <w:rPr>
          <w:rFonts w:ascii="Arial" w:eastAsia="Times New Roman" w:hAnsi="Arial" w:cs="Arial"/>
          <w:b/>
          <w:bCs/>
          <w:kern w:val="36"/>
          <w:sz w:val="28"/>
          <w:szCs w:val="28"/>
          <w:lang w:eastAsia="en-GB"/>
        </w:rPr>
      </w:pPr>
      <w:r w:rsidRPr="00CD3376">
        <w:rPr>
          <w:rFonts w:ascii="Arial" w:eastAsia="Times New Roman" w:hAnsi="Arial" w:cs="Arial"/>
          <w:b/>
          <w:bCs/>
          <w:kern w:val="36"/>
          <w:sz w:val="28"/>
          <w:szCs w:val="28"/>
          <w:lang w:eastAsia="en-GB"/>
        </w:rPr>
        <w:t>Hellingly Parish Council – Playground Inspection Policy</w:t>
      </w:r>
    </w:p>
    <w:p w14:paraId="50714A57" w14:textId="77777777" w:rsidR="00CD3376" w:rsidRPr="00CD3376" w:rsidRDefault="00CD3376" w:rsidP="00CD3376">
      <w:pPr>
        <w:spacing w:after="0" w:line="240" w:lineRule="auto"/>
        <w:outlineLvl w:val="0"/>
        <w:rPr>
          <w:rFonts w:ascii="Arial" w:eastAsia="Times New Roman" w:hAnsi="Arial" w:cs="Arial"/>
          <w:b/>
          <w:bCs/>
          <w:i/>
          <w:iCs/>
          <w:color w:val="001E62"/>
          <w:kern w:val="36"/>
          <w:sz w:val="20"/>
          <w:szCs w:val="20"/>
          <w:lang w:eastAsia="en-GB"/>
        </w:rPr>
      </w:pPr>
    </w:p>
    <w:p w14:paraId="2B6DE5C0" w14:textId="097E8AD1" w:rsidR="007B4DBA" w:rsidRPr="007B4DBA" w:rsidRDefault="007B4DBA" w:rsidP="00AD7D69">
      <w:pPr>
        <w:spacing w:after="0" w:line="240" w:lineRule="auto"/>
        <w:outlineLvl w:val="0"/>
        <w:rPr>
          <w:rFonts w:ascii="Arial" w:eastAsia="Times New Roman" w:hAnsi="Arial" w:cs="Arial"/>
          <w:i/>
          <w:iCs/>
          <w:color w:val="001E62"/>
          <w:kern w:val="36"/>
          <w:sz w:val="20"/>
          <w:szCs w:val="20"/>
          <w:lang w:eastAsia="en-GB"/>
        </w:rPr>
      </w:pPr>
      <w:r w:rsidRPr="007B4DBA">
        <w:rPr>
          <w:rFonts w:ascii="Arial" w:eastAsia="Times New Roman" w:hAnsi="Arial" w:cs="Arial"/>
          <w:i/>
          <w:iCs/>
          <w:color w:val="001E62"/>
          <w:kern w:val="36"/>
          <w:sz w:val="20"/>
          <w:szCs w:val="20"/>
          <w:lang w:eastAsia="en-GB"/>
        </w:rPr>
        <w:t>RoSPA's Vision and Mission</w:t>
      </w:r>
    </w:p>
    <w:p w14:paraId="3AE8BD0A" w14:textId="77777777" w:rsidR="007B4DBA" w:rsidRPr="007B4DBA" w:rsidRDefault="007B4DBA" w:rsidP="00AD7D69">
      <w:pPr>
        <w:spacing w:after="0" w:line="240" w:lineRule="auto"/>
        <w:rPr>
          <w:rFonts w:ascii="Arial" w:eastAsia="Times New Roman" w:hAnsi="Arial" w:cs="Arial"/>
          <w:i/>
          <w:iCs/>
          <w:color w:val="212529"/>
          <w:sz w:val="20"/>
          <w:szCs w:val="20"/>
          <w:lang w:eastAsia="en-GB"/>
        </w:rPr>
      </w:pPr>
      <w:r w:rsidRPr="007B4DBA">
        <w:rPr>
          <w:rFonts w:ascii="Arial" w:eastAsia="Times New Roman" w:hAnsi="Arial" w:cs="Arial"/>
          <w:i/>
          <w:iCs/>
          <w:color w:val="212529"/>
          <w:sz w:val="20"/>
          <w:szCs w:val="20"/>
          <w:lang w:eastAsia="en-GB"/>
        </w:rPr>
        <w:t>Everything we do at the Royal Society for the Prevention of accidents is guided by two core principles – our vision and mission.</w:t>
      </w:r>
    </w:p>
    <w:p w14:paraId="0DA902DA" w14:textId="77777777" w:rsidR="007B4DBA" w:rsidRPr="007B4DBA" w:rsidRDefault="007B4DBA" w:rsidP="00AD7D69">
      <w:pPr>
        <w:spacing w:after="0" w:line="240" w:lineRule="auto"/>
        <w:jc w:val="center"/>
        <w:outlineLvl w:val="1"/>
        <w:rPr>
          <w:rFonts w:ascii="Arial" w:eastAsia="Times New Roman" w:hAnsi="Arial" w:cs="Arial"/>
          <w:i/>
          <w:iCs/>
          <w:color w:val="001E62"/>
          <w:sz w:val="20"/>
          <w:szCs w:val="20"/>
          <w:lang w:eastAsia="en-GB"/>
        </w:rPr>
      </w:pPr>
      <w:r w:rsidRPr="007B4DBA">
        <w:rPr>
          <w:rFonts w:ascii="Arial" w:eastAsia="Times New Roman" w:hAnsi="Arial" w:cs="Arial"/>
          <w:i/>
          <w:iCs/>
          <w:color w:val="001E62"/>
          <w:sz w:val="20"/>
          <w:szCs w:val="20"/>
          <w:lang w:eastAsia="en-GB"/>
        </w:rPr>
        <w:t>Our vision:</w:t>
      </w:r>
    </w:p>
    <w:p w14:paraId="27DF0CFC" w14:textId="77777777" w:rsidR="007B4DBA" w:rsidRPr="007B4DBA" w:rsidRDefault="007B4DBA" w:rsidP="00AD7D69">
      <w:pPr>
        <w:spacing w:after="0" w:line="240" w:lineRule="auto"/>
        <w:jc w:val="center"/>
        <w:outlineLvl w:val="3"/>
        <w:rPr>
          <w:rFonts w:ascii="Arial" w:eastAsia="Times New Roman" w:hAnsi="Arial" w:cs="Arial"/>
          <w:i/>
          <w:iCs/>
          <w:color w:val="001E62"/>
          <w:sz w:val="20"/>
          <w:szCs w:val="20"/>
          <w:lang w:eastAsia="en-GB"/>
        </w:rPr>
      </w:pPr>
      <w:r w:rsidRPr="007B4DBA">
        <w:rPr>
          <w:rFonts w:ascii="Arial" w:eastAsia="Times New Roman" w:hAnsi="Arial" w:cs="Arial"/>
          <w:i/>
          <w:iCs/>
          <w:color w:val="001E62"/>
          <w:sz w:val="20"/>
          <w:szCs w:val="20"/>
          <w:lang w:eastAsia="en-GB"/>
        </w:rPr>
        <w:t>Life, free from serious accidental injury</w:t>
      </w:r>
    </w:p>
    <w:p w14:paraId="3301E455" w14:textId="77777777" w:rsidR="007B4DBA" w:rsidRPr="007B4DBA" w:rsidRDefault="007B4DBA" w:rsidP="00AD7D69">
      <w:pPr>
        <w:spacing w:after="0" w:line="240" w:lineRule="auto"/>
        <w:jc w:val="center"/>
        <w:outlineLvl w:val="1"/>
        <w:rPr>
          <w:rFonts w:ascii="Arial" w:eastAsia="Times New Roman" w:hAnsi="Arial" w:cs="Arial"/>
          <w:i/>
          <w:iCs/>
          <w:color w:val="001E62"/>
          <w:sz w:val="20"/>
          <w:szCs w:val="20"/>
          <w:lang w:eastAsia="en-GB"/>
        </w:rPr>
      </w:pPr>
      <w:r w:rsidRPr="007B4DBA">
        <w:rPr>
          <w:rFonts w:ascii="Arial" w:eastAsia="Times New Roman" w:hAnsi="Arial" w:cs="Arial"/>
          <w:i/>
          <w:iCs/>
          <w:color w:val="001E62"/>
          <w:sz w:val="20"/>
          <w:szCs w:val="20"/>
          <w:lang w:eastAsia="en-GB"/>
        </w:rPr>
        <w:t>Our mission:</w:t>
      </w:r>
    </w:p>
    <w:p w14:paraId="6AA160FA" w14:textId="3DDC11DB" w:rsidR="007B4DBA" w:rsidRDefault="007B4DBA" w:rsidP="00AD7D69">
      <w:pPr>
        <w:spacing w:after="0" w:line="240" w:lineRule="auto"/>
        <w:jc w:val="center"/>
        <w:outlineLvl w:val="3"/>
        <w:rPr>
          <w:rFonts w:ascii="Arial" w:eastAsia="Times New Roman" w:hAnsi="Arial" w:cs="Arial"/>
          <w:i/>
          <w:iCs/>
          <w:color w:val="001E62"/>
          <w:sz w:val="20"/>
          <w:szCs w:val="20"/>
          <w:lang w:eastAsia="en-GB"/>
        </w:rPr>
      </w:pPr>
      <w:r w:rsidRPr="007B4DBA">
        <w:rPr>
          <w:rFonts w:ascii="Arial" w:eastAsia="Times New Roman" w:hAnsi="Arial" w:cs="Arial"/>
          <w:i/>
          <w:iCs/>
          <w:color w:val="001E62"/>
          <w:sz w:val="20"/>
          <w:szCs w:val="20"/>
          <w:lang w:eastAsia="en-GB"/>
        </w:rPr>
        <w:t>Exchanging life-enhancing skills and knowledge to reduce serious accidental injuries</w:t>
      </w:r>
    </w:p>
    <w:p w14:paraId="3EA5E057" w14:textId="77777777" w:rsidR="00AD7D69" w:rsidRPr="007B4DBA" w:rsidRDefault="00AD7D69" w:rsidP="00AD7D69">
      <w:pPr>
        <w:spacing w:after="0" w:line="240" w:lineRule="auto"/>
        <w:jc w:val="center"/>
        <w:outlineLvl w:val="3"/>
        <w:rPr>
          <w:rFonts w:ascii="Arial" w:eastAsia="Times New Roman" w:hAnsi="Arial" w:cs="Arial"/>
          <w:i/>
          <w:iCs/>
          <w:color w:val="001E62"/>
          <w:sz w:val="20"/>
          <w:szCs w:val="20"/>
          <w:lang w:eastAsia="en-GB"/>
        </w:rPr>
      </w:pPr>
    </w:p>
    <w:p w14:paraId="4C123754" w14:textId="77777777" w:rsidR="007B4DBA" w:rsidRPr="007B4DBA" w:rsidRDefault="007B4DBA" w:rsidP="00AD7D69">
      <w:pPr>
        <w:spacing w:after="0" w:line="240" w:lineRule="auto"/>
        <w:rPr>
          <w:rFonts w:ascii="Arial" w:eastAsia="Times New Roman" w:hAnsi="Arial" w:cs="Arial"/>
          <w:i/>
          <w:iCs/>
          <w:color w:val="212529"/>
          <w:sz w:val="20"/>
          <w:szCs w:val="20"/>
          <w:lang w:eastAsia="en-GB"/>
        </w:rPr>
      </w:pPr>
      <w:r w:rsidRPr="007B4DBA">
        <w:rPr>
          <w:rFonts w:ascii="Arial" w:eastAsia="Times New Roman" w:hAnsi="Arial" w:cs="Arial"/>
          <w:i/>
          <w:iCs/>
          <w:color w:val="212529"/>
          <w:sz w:val="20"/>
          <w:szCs w:val="20"/>
          <w:lang w:eastAsia="en-GB"/>
        </w:rPr>
        <w:t>RoSPA’s vision is drawn from our respect for life and all that it contains – the freedom to enjoy personal choices, health, happiness, wellbeing, relationships, and a huge variety of life-affirming activities.</w:t>
      </w:r>
    </w:p>
    <w:p w14:paraId="71E1698E" w14:textId="77777777" w:rsidR="007B4DBA" w:rsidRPr="007B4DBA" w:rsidRDefault="007B4DBA" w:rsidP="00AD7D69">
      <w:pPr>
        <w:spacing w:after="0" w:line="240" w:lineRule="auto"/>
        <w:rPr>
          <w:rFonts w:ascii="Arial" w:eastAsia="Times New Roman" w:hAnsi="Arial" w:cs="Arial"/>
          <w:i/>
          <w:iCs/>
          <w:color w:val="212529"/>
          <w:sz w:val="20"/>
          <w:szCs w:val="20"/>
          <w:lang w:eastAsia="en-GB"/>
        </w:rPr>
      </w:pPr>
      <w:r w:rsidRPr="007B4DBA">
        <w:rPr>
          <w:rFonts w:ascii="Arial" w:eastAsia="Times New Roman" w:hAnsi="Arial" w:cs="Arial"/>
          <w:i/>
          <w:iCs/>
          <w:color w:val="212529"/>
          <w:sz w:val="20"/>
          <w:szCs w:val="20"/>
          <w:lang w:eastAsia="en-GB"/>
        </w:rPr>
        <w:t>Serious accidental injuries are a burden – a burden which afflicts too many, preventing them from enjoying life to its fullest – and one we are determined to free people from.</w:t>
      </w:r>
    </w:p>
    <w:p w14:paraId="6F9B56D5" w14:textId="77777777" w:rsidR="007B4DBA" w:rsidRPr="007B4DBA" w:rsidRDefault="007B4DBA" w:rsidP="00AD7D69">
      <w:pPr>
        <w:spacing w:after="0" w:line="240" w:lineRule="auto"/>
        <w:rPr>
          <w:rFonts w:ascii="Arial" w:eastAsia="Times New Roman" w:hAnsi="Arial" w:cs="Arial"/>
          <w:i/>
          <w:iCs/>
          <w:color w:val="212529"/>
          <w:sz w:val="20"/>
          <w:szCs w:val="20"/>
          <w:lang w:eastAsia="en-GB"/>
        </w:rPr>
      </w:pPr>
      <w:r w:rsidRPr="007B4DBA">
        <w:rPr>
          <w:rFonts w:ascii="Arial" w:eastAsia="Times New Roman" w:hAnsi="Arial" w:cs="Arial"/>
          <w:i/>
          <w:iCs/>
          <w:color w:val="212529"/>
          <w:sz w:val="20"/>
          <w:szCs w:val="20"/>
          <w:lang w:eastAsia="en-GB"/>
        </w:rPr>
        <w:t xml:space="preserve">Our mission is how we intend to realise this vision. We know that we are not alone in our goals, that without others we cannot succeed, and so we collaborate with large numbers of experts, ranging from individuals affected by accidents and their families to multinational corporations. </w:t>
      </w:r>
    </w:p>
    <w:p w14:paraId="355F1919" w14:textId="62057B78" w:rsidR="007B4DBA" w:rsidRPr="007B4DBA" w:rsidRDefault="007B4DBA" w:rsidP="00AD7D69">
      <w:pPr>
        <w:spacing w:after="0" w:line="240" w:lineRule="auto"/>
        <w:rPr>
          <w:rFonts w:ascii="Arial" w:eastAsia="Times New Roman" w:hAnsi="Arial" w:cs="Arial"/>
          <w:i/>
          <w:iCs/>
          <w:color w:val="212529"/>
          <w:sz w:val="20"/>
          <w:szCs w:val="20"/>
          <w:lang w:eastAsia="en-GB"/>
        </w:rPr>
      </w:pPr>
      <w:r w:rsidRPr="007B4DBA">
        <w:rPr>
          <w:rFonts w:ascii="Arial" w:eastAsia="Times New Roman" w:hAnsi="Arial" w:cs="Arial"/>
          <w:i/>
          <w:iCs/>
          <w:color w:val="212529"/>
          <w:sz w:val="20"/>
          <w:szCs w:val="20"/>
          <w:lang w:eastAsia="en-GB"/>
        </w:rPr>
        <w:t xml:space="preserve">In doing so we want to enable healthy, active lives through our skills and knowledge, while also seeking reasonable limits to potential harms that ensure these lives can be lived unhindered and unburdened by fatal and life-changing accidents. </w:t>
      </w:r>
    </w:p>
    <w:p w14:paraId="10E2FEDF" w14:textId="775C9814" w:rsidR="0012330F" w:rsidRDefault="00EA4FC9" w:rsidP="00AD7D69">
      <w:pPr>
        <w:spacing w:after="0"/>
        <w:jc w:val="right"/>
        <w:rPr>
          <w:rFonts w:ascii="Arial" w:hAnsi="Arial" w:cs="Arial"/>
          <w:i/>
          <w:iCs/>
          <w:sz w:val="20"/>
          <w:szCs w:val="20"/>
        </w:rPr>
      </w:pPr>
      <w:hyperlink r:id="rId13" w:history="1">
        <w:r w:rsidR="007B4DBA" w:rsidRPr="00FC0EBB">
          <w:rPr>
            <w:rStyle w:val="Hyperlink"/>
            <w:rFonts w:ascii="Arial" w:hAnsi="Arial" w:cs="Arial"/>
            <w:i/>
            <w:iCs/>
            <w:sz w:val="20"/>
            <w:szCs w:val="20"/>
          </w:rPr>
          <w:t>https://www.rospa.com/About/Vision-Mission</w:t>
        </w:r>
      </w:hyperlink>
    </w:p>
    <w:p w14:paraId="381BF0F8" w14:textId="22F81C8F" w:rsidR="005360C3" w:rsidRPr="005360C3" w:rsidRDefault="00AD7D69" w:rsidP="005360C3">
      <w:pPr>
        <w:pStyle w:val="ListParagraph"/>
        <w:numPr>
          <w:ilvl w:val="0"/>
          <w:numId w:val="4"/>
        </w:numPr>
        <w:spacing w:line="256" w:lineRule="auto"/>
        <w:rPr>
          <w:rFonts w:ascii="Arial" w:eastAsia="Times New Roman" w:hAnsi="Arial" w:cs="Arial"/>
          <w:b/>
          <w:bCs/>
          <w:color w:val="000000"/>
          <w:lang w:eastAsia="en-GB"/>
        </w:rPr>
      </w:pPr>
      <w:r w:rsidRPr="005360C3">
        <w:rPr>
          <w:rFonts w:ascii="Arial" w:eastAsia="Times New Roman" w:hAnsi="Arial" w:cs="Arial"/>
          <w:b/>
          <w:bCs/>
          <w:color w:val="000000"/>
          <w:lang w:eastAsia="en-GB"/>
        </w:rPr>
        <w:t xml:space="preserve">INTRODUCTION </w:t>
      </w:r>
    </w:p>
    <w:p w14:paraId="4677F2C5" w14:textId="52FB9AF7" w:rsidR="005360C3" w:rsidRPr="005360C3" w:rsidRDefault="00AD7D69" w:rsidP="005360C3">
      <w:pPr>
        <w:pStyle w:val="ListParagraph"/>
        <w:spacing w:line="256" w:lineRule="auto"/>
        <w:ind w:left="849"/>
        <w:rPr>
          <w:rFonts w:ascii="Arial" w:eastAsia="Times New Roman" w:hAnsi="Arial" w:cs="Arial"/>
          <w:color w:val="000000"/>
          <w:lang w:eastAsia="en-GB"/>
        </w:rPr>
      </w:pPr>
      <w:r w:rsidRPr="005360C3">
        <w:rPr>
          <w:rFonts w:ascii="Arial" w:eastAsia="Times New Roman" w:hAnsi="Arial" w:cs="Arial"/>
          <w:color w:val="000000"/>
          <w:lang w:eastAsia="en-GB"/>
        </w:rPr>
        <w:t xml:space="preserve">Hellingly Parish Council is responsible for managing and maintaining play equipment at </w:t>
      </w:r>
      <w:r w:rsidR="001F66D3">
        <w:rPr>
          <w:rFonts w:ascii="Arial" w:eastAsia="Times New Roman" w:hAnsi="Arial" w:cs="Arial"/>
          <w:color w:val="000000"/>
          <w:lang w:eastAsia="en-GB"/>
        </w:rPr>
        <w:t>six</w:t>
      </w:r>
      <w:r w:rsidRPr="005360C3">
        <w:rPr>
          <w:rFonts w:ascii="Arial" w:eastAsia="Times New Roman" w:hAnsi="Arial" w:cs="Arial"/>
          <w:color w:val="000000"/>
          <w:lang w:eastAsia="en-GB"/>
        </w:rPr>
        <w:t xml:space="preserve"> sites:</w:t>
      </w:r>
    </w:p>
    <w:p w14:paraId="0F0EFF85" w14:textId="157DECFD" w:rsidR="00AD7D69" w:rsidRDefault="00AD7D69" w:rsidP="005360C3">
      <w:pPr>
        <w:pStyle w:val="ListParagraph"/>
        <w:numPr>
          <w:ilvl w:val="1"/>
          <w:numId w:val="3"/>
        </w:numPr>
        <w:spacing w:line="256" w:lineRule="auto"/>
        <w:rPr>
          <w:rFonts w:ascii="Arial" w:eastAsia="Times New Roman" w:hAnsi="Arial" w:cs="Arial"/>
          <w:color w:val="000000"/>
          <w:lang w:eastAsia="en-GB"/>
        </w:rPr>
      </w:pPr>
      <w:r w:rsidRPr="005360C3">
        <w:rPr>
          <w:rFonts w:ascii="Arial" w:eastAsia="Times New Roman" w:hAnsi="Arial" w:cs="Arial"/>
          <w:color w:val="000000"/>
          <w:lang w:eastAsia="en-GB"/>
        </w:rPr>
        <w:t>Hellingly Country Park</w:t>
      </w:r>
    </w:p>
    <w:p w14:paraId="1AF9744A" w14:textId="0A0FADD9" w:rsidR="001F66D3" w:rsidRDefault="001F66D3" w:rsidP="001F66D3">
      <w:pPr>
        <w:pStyle w:val="ListParagraph"/>
        <w:spacing w:line="256" w:lineRule="auto"/>
        <w:ind w:left="1583" w:firstLine="577"/>
        <w:rPr>
          <w:rFonts w:ascii="Arial" w:eastAsia="Times New Roman" w:hAnsi="Arial" w:cs="Arial"/>
          <w:color w:val="000000"/>
          <w:lang w:eastAsia="en-GB"/>
        </w:rPr>
      </w:pPr>
      <w:r>
        <w:rPr>
          <w:rFonts w:ascii="Arial" w:eastAsia="Times New Roman" w:hAnsi="Arial" w:cs="Arial"/>
          <w:color w:val="000000"/>
          <w:lang w:eastAsia="en-GB"/>
        </w:rPr>
        <w:t>The Community Hub</w:t>
      </w:r>
    </w:p>
    <w:p w14:paraId="168D053F" w14:textId="07A337BB" w:rsidR="001F66D3" w:rsidRDefault="001F66D3" w:rsidP="001F66D3">
      <w:pPr>
        <w:pStyle w:val="ListParagraph"/>
        <w:spacing w:line="256" w:lineRule="auto"/>
        <w:ind w:left="1583" w:firstLine="577"/>
        <w:rPr>
          <w:rFonts w:ascii="Arial" w:eastAsia="Times New Roman" w:hAnsi="Arial" w:cs="Arial"/>
          <w:color w:val="000000"/>
          <w:lang w:eastAsia="en-GB"/>
        </w:rPr>
      </w:pPr>
      <w:r>
        <w:rPr>
          <w:rFonts w:ascii="Arial" w:eastAsia="Times New Roman" w:hAnsi="Arial" w:cs="Arial"/>
          <w:color w:val="000000"/>
          <w:lang w:eastAsia="en-GB"/>
        </w:rPr>
        <w:t>Senior Play Area</w:t>
      </w:r>
    </w:p>
    <w:p w14:paraId="1B9DBBAE" w14:textId="2087255F" w:rsidR="001F66D3" w:rsidRDefault="001F66D3" w:rsidP="001F66D3">
      <w:pPr>
        <w:pStyle w:val="ListParagraph"/>
        <w:spacing w:line="256" w:lineRule="auto"/>
        <w:ind w:left="1583" w:firstLine="577"/>
        <w:rPr>
          <w:rFonts w:ascii="Arial" w:eastAsia="Times New Roman" w:hAnsi="Arial" w:cs="Arial"/>
          <w:color w:val="000000"/>
          <w:lang w:eastAsia="en-GB"/>
        </w:rPr>
      </w:pPr>
      <w:r>
        <w:rPr>
          <w:rFonts w:ascii="Arial" w:eastAsia="Times New Roman" w:hAnsi="Arial" w:cs="Arial"/>
          <w:color w:val="000000"/>
          <w:lang w:eastAsia="en-GB"/>
        </w:rPr>
        <w:t>Junior Play Area</w:t>
      </w:r>
    </w:p>
    <w:p w14:paraId="5BA75117" w14:textId="0589A462" w:rsidR="001F66D3" w:rsidRPr="005360C3" w:rsidRDefault="001F66D3" w:rsidP="001F66D3">
      <w:pPr>
        <w:pStyle w:val="ListParagraph"/>
        <w:spacing w:line="256" w:lineRule="auto"/>
        <w:ind w:left="1583" w:firstLine="577"/>
        <w:rPr>
          <w:rFonts w:ascii="Arial" w:eastAsia="Times New Roman" w:hAnsi="Arial" w:cs="Arial"/>
          <w:color w:val="000000"/>
          <w:lang w:eastAsia="en-GB"/>
        </w:rPr>
      </w:pPr>
      <w:r>
        <w:rPr>
          <w:rFonts w:ascii="Arial" w:eastAsia="Times New Roman" w:hAnsi="Arial" w:cs="Arial"/>
          <w:color w:val="000000"/>
          <w:lang w:eastAsia="en-GB"/>
        </w:rPr>
        <w:t>Multi Use Games Area (MUGA)</w:t>
      </w:r>
    </w:p>
    <w:p w14:paraId="4D6D3F19" w14:textId="1FFA291D" w:rsidR="00AD7D69" w:rsidRPr="005360C3" w:rsidRDefault="00AD7D69" w:rsidP="005360C3">
      <w:pPr>
        <w:pStyle w:val="ListParagraph"/>
        <w:numPr>
          <w:ilvl w:val="1"/>
          <w:numId w:val="3"/>
        </w:numPr>
        <w:spacing w:after="0" w:line="240" w:lineRule="auto"/>
        <w:rPr>
          <w:rFonts w:ascii="Arial" w:eastAsia="Times New Roman" w:hAnsi="Arial" w:cs="Arial"/>
          <w:color w:val="000000"/>
          <w:lang w:eastAsia="en-GB"/>
        </w:rPr>
      </w:pPr>
      <w:r w:rsidRPr="005360C3">
        <w:rPr>
          <w:rFonts w:ascii="Arial" w:eastAsia="Times New Roman" w:hAnsi="Arial" w:cs="Arial"/>
          <w:color w:val="000000"/>
          <w:lang w:eastAsia="en-GB"/>
        </w:rPr>
        <w:t xml:space="preserve">Lower Horsebridge </w:t>
      </w:r>
      <w:r w:rsidR="008874C4">
        <w:rPr>
          <w:rFonts w:ascii="Arial" w:eastAsia="Times New Roman" w:hAnsi="Arial" w:cs="Arial"/>
          <w:color w:val="000000"/>
          <w:lang w:eastAsia="en-GB"/>
        </w:rPr>
        <w:t>R</w:t>
      </w:r>
      <w:r w:rsidRPr="005360C3">
        <w:rPr>
          <w:rFonts w:ascii="Arial" w:eastAsia="Times New Roman" w:hAnsi="Arial" w:cs="Arial"/>
          <w:color w:val="000000"/>
          <w:lang w:eastAsia="en-GB"/>
        </w:rPr>
        <w:t xml:space="preserve">ecreation Ground </w:t>
      </w:r>
    </w:p>
    <w:p w14:paraId="59F6FF92" w14:textId="1974E993" w:rsidR="00AD7D69" w:rsidRDefault="001F66D3" w:rsidP="003F0B97">
      <w:pPr>
        <w:pStyle w:val="ListParagraph"/>
        <w:numPr>
          <w:ilvl w:val="1"/>
          <w:numId w:val="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Lower </w:t>
      </w:r>
      <w:r w:rsidR="00AD7D69" w:rsidRPr="005360C3">
        <w:rPr>
          <w:rFonts w:ascii="Arial" w:eastAsia="Times New Roman" w:hAnsi="Arial" w:cs="Arial"/>
          <w:color w:val="000000"/>
          <w:lang w:eastAsia="en-GB"/>
        </w:rPr>
        <w:t xml:space="preserve">Dicker </w:t>
      </w:r>
      <w:r>
        <w:rPr>
          <w:rFonts w:ascii="Arial" w:eastAsia="Times New Roman" w:hAnsi="Arial" w:cs="Arial"/>
          <w:color w:val="000000"/>
          <w:lang w:eastAsia="en-GB"/>
        </w:rPr>
        <w:t>Recreation Ground</w:t>
      </w:r>
      <w:r w:rsidR="00AD7D69" w:rsidRPr="00AD7D69">
        <w:rPr>
          <w:rFonts w:ascii="Arial" w:eastAsia="Times New Roman" w:hAnsi="Arial" w:cs="Arial"/>
          <w:color w:val="000000"/>
          <w:lang w:eastAsia="en-GB"/>
        </w:rPr>
        <w:t> </w:t>
      </w:r>
    </w:p>
    <w:p w14:paraId="353158D6" w14:textId="77777777" w:rsidR="001F66D3" w:rsidRPr="00AD7D69" w:rsidRDefault="001F66D3" w:rsidP="003F0B97">
      <w:pPr>
        <w:pStyle w:val="ListParagraph"/>
        <w:numPr>
          <w:ilvl w:val="1"/>
          <w:numId w:val="3"/>
        </w:numPr>
        <w:spacing w:after="0" w:line="240" w:lineRule="auto"/>
        <w:rPr>
          <w:rFonts w:ascii="Arial" w:eastAsia="Times New Roman" w:hAnsi="Arial" w:cs="Arial"/>
          <w:color w:val="000000"/>
          <w:lang w:eastAsia="en-GB"/>
        </w:rPr>
      </w:pPr>
    </w:p>
    <w:p w14:paraId="73B75C3A" w14:textId="5C706116"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xml:space="preserve">Visual and maintenance inspections are carried out </w:t>
      </w:r>
      <w:r w:rsidR="008874C4">
        <w:rPr>
          <w:rFonts w:ascii="Arial" w:eastAsia="Times New Roman" w:hAnsi="Arial" w:cs="Arial"/>
          <w:color w:val="000000"/>
          <w:lang w:eastAsia="en-GB"/>
        </w:rPr>
        <w:t xml:space="preserve">every 3 </w:t>
      </w:r>
      <w:r w:rsidRPr="00AD7D69">
        <w:rPr>
          <w:rFonts w:ascii="Arial" w:eastAsia="Times New Roman" w:hAnsi="Arial" w:cs="Arial"/>
          <w:color w:val="000000"/>
          <w:lang w:eastAsia="en-GB"/>
        </w:rPr>
        <w:t>month</w:t>
      </w:r>
      <w:r w:rsidR="008874C4">
        <w:rPr>
          <w:rFonts w:ascii="Arial" w:eastAsia="Times New Roman" w:hAnsi="Arial" w:cs="Arial"/>
          <w:color w:val="000000"/>
          <w:lang w:eastAsia="en-GB"/>
        </w:rPr>
        <w:t>s</w:t>
      </w:r>
      <w:r w:rsidRPr="00AD7D69">
        <w:rPr>
          <w:rFonts w:ascii="Arial" w:eastAsia="Times New Roman" w:hAnsi="Arial" w:cs="Arial"/>
          <w:color w:val="000000"/>
          <w:lang w:eastAsia="en-GB"/>
        </w:rPr>
        <w:t xml:space="preserve"> and an independent full inspection annually. Reactive inspections based on complaints, requests and reports received by the Council are also carried out.  Inspection and maintenance activities are carried out to ensure the play areas are safe for people using them. They also ensure timely maintenance to minimise major maintenance issues and replacement costs for equipment.</w:t>
      </w:r>
    </w:p>
    <w:p w14:paraId="5C5A1541"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w:t>
      </w:r>
    </w:p>
    <w:p w14:paraId="7DFDF488" w14:textId="26C72E3A" w:rsidR="00AD7D69" w:rsidRPr="00AD7D69" w:rsidRDefault="00AD7D69" w:rsidP="005360C3">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b/>
          <w:bCs/>
          <w:color w:val="000000"/>
          <w:lang w:eastAsia="en-GB"/>
        </w:rPr>
        <w:t>2.</w:t>
      </w:r>
      <w:r w:rsidRPr="00AD7D69">
        <w:rPr>
          <w:rFonts w:ascii="Arial" w:eastAsia="Times New Roman" w:hAnsi="Arial" w:cs="Arial"/>
          <w:color w:val="000000"/>
          <w:lang w:eastAsia="en-GB"/>
        </w:rPr>
        <w:t xml:space="preserve">     </w:t>
      </w:r>
      <w:r w:rsidRPr="00AD7D69">
        <w:rPr>
          <w:rFonts w:ascii="Arial" w:eastAsia="Times New Roman" w:hAnsi="Arial" w:cs="Arial"/>
          <w:b/>
          <w:bCs/>
          <w:color w:val="000000"/>
          <w:lang w:eastAsia="en-GB"/>
        </w:rPr>
        <w:t>TYPES OF INSPECTION  </w:t>
      </w:r>
    </w:p>
    <w:p w14:paraId="129AF846" w14:textId="2031B726"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Visual and Maintenance Inspections.</w:t>
      </w:r>
    </w:p>
    <w:p w14:paraId="5E335A70" w14:textId="60DA5AFF" w:rsidR="00AD7D69" w:rsidRPr="00AD7D69" w:rsidRDefault="00AD7D69" w:rsidP="005360C3">
      <w:pPr>
        <w:spacing w:after="0" w:line="240" w:lineRule="auto"/>
        <w:ind w:left="1440"/>
        <w:rPr>
          <w:rFonts w:ascii="Arial" w:eastAsia="Times New Roman" w:hAnsi="Arial" w:cs="Arial"/>
          <w:color w:val="000000"/>
          <w:lang w:eastAsia="en-GB"/>
        </w:rPr>
      </w:pPr>
      <w:r w:rsidRPr="00AD7D69">
        <w:rPr>
          <w:rFonts w:ascii="Arial" w:eastAsia="Times New Roman" w:hAnsi="Arial" w:cs="Arial"/>
          <w:color w:val="000000"/>
          <w:lang w:eastAsia="en-GB"/>
        </w:rPr>
        <w:t xml:space="preserve">The </w:t>
      </w:r>
      <w:r>
        <w:rPr>
          <w:rFonts w:ascii="Arial" w:eastAsia="Times New Roman" w:hAnsi="Arial" w:cs="Arial"/>
          <w:color w:val="000000"/>
          <w:lang w:eastAsia="en-GB"/>
        </w:rPr>
        <w:t xml:space="preserve">Parish </w:t>
      </w:r>
      <w:r w:rsidRPr="00AD7D69">
        <w:rPr>
          <w:rFonts w:ascii="Arial" w:eastAsia="Times New Roman" w:hAnsi="Arial" w:cs="Arial"/>
          <w:color w:val="000000"/>
          <w:lang w:eastAsia="en-GB"/>
        </w:rPr>
        <w:t xml:space="preserve">Council </w:t>
      </w:r>
      <w:r>
        <w:rPr>
          <w:rFonts w:ascii="Arial" w:eastAsia="Times New Roman" w:hAnsi="Arial" w:cs="Arial"/>
          <w:color w:val="000000"/>
          <w:lang w:eastAsia="en-GB"/>
        </w:rPr>
        <w:t>has a member of staff full qualified to</w:t>
      </w:r>
      <w:r w:rsidRPr="00AD7D69">
        <w:rPr>
          <w:rFonts w:ascii="Arial" w:eastAsia="Times New Roman" w:hAnsi="Arial" w:cs="Arial"/>
          <w:color w:val="000000"/>
          <w:lang w:eastAsia="en-GB"/>
        </w:rPr>
        <w:t xml:space="preserve"> monitor </w:t>
      </w:r>
      <w:r>
        <w:rPr>
          <w:rFonts w:ascii="Arial" w:eastAsia="Times New Roman" w:hAnsi="Arial" w:cs="Arial"/>
          <w:color w:val="000000"/>
          <w:lang w:eastAsia="en-GB"/>
        </w:rPr>
        <w:t xml:space="preserve">and </w:t>
      </w:r>
      <w:r w:rsidRPr="00AD7D69">
        <w:rPr>
          <w:rFonts w:ascii="Arial" w:eastAsia="Times New Roman" w:hAnsi="Arial" w:cs="Arial"/>
          <w:color w:val="000000"/>
          <w:lang w:eastAsia="en-GB"/>
        </w:rPr>
        <w:t>carry out a visual and maintenance inspection</w:t>
      </w:r>
      <w:r w:rsidR="00FD3553">
        <w:rPr>
          <w:rFonts w:ascii="Arial" w:eastAsia="Times New Roman" w:hAnsi="Arial" w:cs="Arial"/>
          <w:color w:val="000000"/>
          <w:lang w:eastAsia="en-GB"/>
        </w:rPr>
        <w:t xml:space="preserve"> every 3 months</w:t>
      </w:r>
      <w:r w:rsidRPr="00AD7D69">
        <w:rPr>
          <w:rFonts w:ascii="Arial" w:eastAsia="Times New Roman" w:hAnsi="Arial" w:cs="Arial"/>
          <w:color w:val="000000"/>
          <w:lang w:eastAsia="en-GB"/>
        </w:rPr>
        <w:t>. The inspections will identify obvious hazards and defects an</w:t>
      </w:r>
      <w:r>
        <w:rPr>
          <w:rFonts w:ascii="Arial" w:eastAsia="Times New Roman" w:hAnsi="Arial" w:cs="Arial"/>
          <w:color w:val="000000"/>
          <w:lang w:eastAsia="en-GB"/>
        </w:rPr>
        <w:t>y</w:t>
      </w:r>
      <w:r w:rsidRPr="00AD7D69">
        <w:rPr>
          <w:rFonts w:ascii="Arial" w:eastAsia="Times New Roman" w:hAnsi="Arial" w:cs="Arial"/>
          <w:color w:val="000000"/>
          <w:lang w:eastAsia="en-GB"/>
        </w:rPr>
        <w:t xml:space="preserve"> other useful information about the condition equipment and site. </w:t>
      </w:r>
    </w:p>
    <w:p w14:paraId="73215FB0"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w:t>
      </w:r>
    </w:p>
    <w:p w14:paraId="6260DD72" w14:textId="5CCD8A07"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lastRenderedPageBreak/>
        <w:t xml:space="preserve">Reactive inspections </w:t>
      </w:r>
    </w:p>
    <w:p w14:paraId="391C37A8" w14:textId="77777777" w:rsidR="00AD7D69" w:rsidRPr="00AD7D69" w:rsidRDefault="00AD7D69" w:rsidP="005360C3">
      <w:pPr>
        <w:spacing w:after="0" w:line="240" w:lineRule="auto"/>
        <w:ind w:left="1386"/>
        <w:rPr>
          <w:rFonts w:ascii="Arial" w:eastAsia="Times New Roman" w:hAnsi="Arial" w:cs="Arial"/>
          <w:color w:val="000000"/>
          <w:lang w:eastAsia="en-GB"/>
        </w:rPr>
      </w:pPr>
      <w:r w:rsidRPr="00AD7D69">
        <w:rPr>
          <w:rFonts w:ascii="Arial" w:eastAsia="Times New Roman" w:hAnsi="Arial" w:cs="Arial"/>
          <w:color w:val="000000"/>
          <w:lang w:eastAsia="en-GB"/>
        </w:rPr>
        <w:t xml:space="preserve">The Clerk and/or Assistant Clerk will respond to complaints, requests and reports received about play equipment from members of the public. </w:t>
      </w:r>
    </w:p>
    <w:p w14:paraId="0A8FE853" w14:textId="77777777" w:rsidR="00AD7D69" w:rsidRPr="00AD7D69" w:rsidRDefault="00AD7D69" w:rsidP="005360C3">
      <w:pPr>
        <w:spacing w:after="0" w:line="240" w:lineRule="auto"/>
        <w:ind w:left="1386"/>
        <w:rPr>
          <w:rFonts w:ascii="Arial" w:eastAsia="Times New Roman" w:hAnsi="Arial" w:cs="Arial"/>
          <w:color w:val="000000"/>
          <w:lang w:eastAsia="en-GB"/>
        </w:rPr>
      </w:pPr>
      <w:r w:rsidRPr="00AD7D69">
        <w:rPr>
          <w:rFonts w:ascii="Arial" w:eastAsia="Times New Roman" w:hAnsi="Arial" w:cs="Arial"/>
          <w:color w:val="000000"/>
          <w:lang w:eastAsia="en-GB"/>
        </w:rPr>
        <w:t> </w:t>
      </w:r>
    </w:p>
    <w:p w14:paraId="4DD065C8" w14:textId="0BF8835D"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 xml:space="preserve">Independent Full Inspections </w:t>
      </w:r>
    </w:p>
    <w:p w14:paraId="4EDD9B3F" w14:textId="1FE24419" w:rsidR="00AD7D69" w:rsidRPr="00AD7D69" w:rsidRDefault="00AD7D69" w:rsidP="005360C3">
      <w:pPr>
        <w:spacing w:after="0" w:line="240" w:lineRule="auto"/>
        <w:ind w:left="1386"/>
        <w:rPr>
          <w:rFonts w:ascii="Arial" w:eastAsia="Times New Roman" w:hAnsi="Arial" w:cs="Arial"/>
          <w:color w:val="000000"/>
          <w:lang w:eastAsia="en-GB"/>
        </w:rPr>
      </w:pPr>
      <w:r w:rsidRPr="00AD7D69">
        <w:rPr>
          <w:rFonts w:ascii="Arial" w:eastAsia="Times New Roman" w:hAnsi="Arial" w:cs="Arial"/>
          <w:color w:val="000000"/>
          <w:lang w:eastAsia="en-GB"/>
        </w:rPr>
        <w:t xml:space="preserve">The annual inspection is carried out by an independent accredited playground inspector. </w:t>
      </w:r>
      <w:r>
        <w:rPr>
          <w:rFonts w:ascii="Arial" w:eastAsia="Times New Roman" w:hAnsi="Arial" w:cs="Arial"/>
          <w:color w:val="000000"/>
          <w:lang w:eastAsia="en-GB"/>
        </w:rPr>
        <w:t xml:space="preserve">RoSPA </w:t>
      </w:r>
      <w:r w:rsidRPr="00AD7D69">
        <w:rPr>
          <w:rFonts w:ascii="Arial" w:eastAsia="Times New Roman" w:hAnsi="Arial" w:cs="Arial"/>
          <w:color w:val="000000"/>
          <w:shd w:val="clear" w:color="auto" w:fill="FFFFFF"/>
          <w:lang w:eastAsia="en-GB"/>
        </w:rPr>
        <w:t xml:space="preserve">currently perform the annual inspection on behalf of </w:t>
      </w:r>
      <w:r>
        <w:rPr>
          <w:rFonts w:ascii="Arial" w:eastAsia="Times New Roman" w:hAnsi="Arial" w:cs="Arial"/>
          <w:color w:val="000000"/>
          <w:shd w:val="clear" w:color="auto" w:fill="FFFFFF"/>
          <w:lang w:eastAsia="en-GB"/>
        </w:rPr>
        <w:t xml:space="preserve">Hellingly </w:t>
      </w:r>
      <w:r w:rsidRPr="00AD7D69">
        <w:rPr>
          <w:rFonts w:ascii="Arial" w:eastAsia="Times New Roman" w:hAnsi="Arial" w:cs="Arial"/>
          <w:color w:val="000000"/>
          <w:shd w:val="clear" w:color="auto" w:fill="FFFFFF"/>
          <w:lang w:eastAsia="en-GB"/>
        </w:rPr>
        <w:t xml:space="preserve">Parish Council.  The annual inspection report is reported to the </w:t>
      </w:r>
      <w:r w:rsidR="00FD3553">
        <w:rPr>
          <w:rFonts w:ascii="Arial" w:eastAsia="Times New Roman" w:hAnsi="Arial" w:cs="Arial"/>
          <w:color w:val="000000"/>
          <w:shd w:val="clear" w:color="auto" w:fill="FFFFFF"/>
          <w:lang w:eastAsia="en-GB"/>
        </w:rPr>
        <w:t>Ground Committee</w:t>
      </w:r>
      <w:r w:rsidRPr="00AD7D69">
        <w:rPr>
          <w:rFonts w:ascii="Arial" w:eastAsia="Times New Roman" w:hAnsi="Arial" w:cs="Arial"/>
          <w:color w:val="000000"/>
          <w:shd w:val="clear" w:color="auto" w:fill="FFFFFF"/>
          <w:lang w:eastAsia="en-GB"/>
        </w:rPr>
        <w:t xml:space="preserve">. </w:t>
      </w:r>
    </w:p>
    <w:p w14:paraId="2699A7D0"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w:t>
      </w:r>
    </w:p>
    <w:p w14:paraId="6FC7ADED" w14:textId="1EA1EC2E"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 xml:space="preserve">Records </w:t>
      </w:r>
    </w:p>
    <w:p w14:paraId="5A68555B" w14:textId="6252E4E7" w:rsidR="00AD7D69" w:rsidRPr="00AD7D69" w:rsidRDefault="00FD3553" w:rsidP="005360C3">
      <w:pPr>
        <w:spacing w:after="0" w:line="240" w:lineRule="auto"/>
        <w:ind w:left="1386"/>
        <w:rPr>
          <w:rFonts w:ascii="Arial" w:eastAsia="Times New Roman" w:hAnsi="Arial" w:cs="Arial"/>
          <w:color w:val="000000"/>
          <w:lang w:eastAsia="en-GB"/>
        </w:rPr>
      </w:pPr>
      <w:r>
        <w:rPr>
          <w:rFonts w:ascii="Arial" w:eastAsia="Times New Roman" w:hAnsi="Arial" w:cs="Arial"/>
          <w:color w:val="000000"/>
          <w:lang w:eastAsia="en-GB"/>
        </w:rPr>
        <w:t>3 Monthly</w:t>
      </w:r>
      <w:r w:rsidR="00AD7D69" w:rsidRPr="00AD7D69">
        <w:rPr>
          <w:rFonts w:ascii="Arial" w:eastAsia="Times New Roman" w:hAnsi="Arial" w:cs="Arial"/>
          <w:color w:val="000000"/>
          <w:lang w:eastAsia="en-GB"/>
        </w:rPr>
        <w:t xml:space="preserve"> inspections are recorded on an inspection checklist (refer to Appendix 1) which covers each site and the equipment. The completed forms are reviewed by the </w:t>
      </w:r>
      <w:r>
        <w:rPr>
          <w:rFonts w:ascii="Arial" w:eastAsia="Times New Roman" w:hAnsi="Arial" w:cs="Arial"/>
          <w:color w:val="000000"/>
          <w:lang w:eastAsia="en-GB"/>
        </w:rPr>
        <w:t xml:space="preserve">Grounds Committee </w:t>
      </w:r>
      <w:r w:rsidR="00AD7D69" w:rsidRPr="00AD7D69">
        <w:rPr>
          <w:rFonts w:ascii="Arial" w:eastAsia="Times New Roman" w:hAnsi="Arial" w:cs="Arial"/>
          <w:color w:val="000000"/>
          <w:lang w:eastAsia="en-GB"/>
        </w:rPr>
        <w:t xml:space="preserve">and filed.  </w:t>
      </w:r>
    </w:p>
    <w:p w14:paraId="6F9F726D" w14:textId="77777777" w:rsidR="00AD7D69" w:rsidRPr="00AD7D69" w:rsidRDefault="00AD7D69" w:rsidP="00AD7D69">
      <w:pPr>
        <w:spacing w:after="0" w:line="240" w:lineRule="auto"/>
        <w:ind w:left="360"/>
        <w:rPr>
          <w:rFonts w:ascii="Arial" w:eastAsia="Times New Roman" w:hAnsi="Arial" w:cs="Arial"/>
          <w:color w:val="000000"/>
          <w:lang w:eastAsia="en-GB"/>
        </w:rPr>
      </w:pPr>
      <w:r w:rsidRPr="00AD7D69">
        <w:rPr>
          <w:rFonts w:ascii="Arial" w:eastAsia="Times New Roman" w:hAnsi="Arial" w:cs="Arial"/>
          <w:color w:val="000000"/>
          <w:lang w:eastAsia="en-GB"/>
        </w:rPr>
        <w:t> </w:t>
      </w:r>
    </w:p>
    <w:p w14:paraId="363F6A81" w14:textId="42451D05" w:rsidR="00AD7D69" w:rsidRPr="00AD7D69" w:rsidRDefault="00AD7D69" w:rsidP="005360C3">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b/>
          <w:bCs/>
          <w:color w:val="000000"/>
          <w:lang w:eastAsia="en-GB"/>
        </w:rPr>
        <w:t>3.</w:t>
      </w:r>
      <w:r w:rsidRPr="00AD7D69">
        <w:rPr>
          <w:rFonts w:ascii="Arial" w:eastAsia="Times New Roman" w:hAnsi="Arial" w:cs="Arial"/>
          <w:color w:val="000000"/>
          <w:lang w:eastAsia="en-GB"/>
        </w:rPr>
        <w:t xml:space="preserve">     </w:t>
      </w:r>
      <w:r w:rsidRPr="00AD7D69">
        <w:rPr>
          <w:rFonts w:ascii="Arial" w:eastAsia="Times New Roman" w:hAnsi="Arial" w:cs="Arial"/>
          <w:b/>
          <w:bCs/>
          <w:color w:val="000000"/>
          <w:lang w:eastAsia="en-GB"/>
        </w:rPr>
        <w:t>RESPONSIBILITIES  </w:t>
      </w:r>
    </w:p>
    <w:p w14:paraId="39E598A7" w14:textId="4A34CA47"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 xml:space="preserve">Parish Council </w:t>
      </w:r>
    </w:p>
    <w:p w14:paraId="23B23618" w14:textId="77777777" w:rsidR="00136A95" w:rsidRDefault="00AD7D69" w:rsidP="00AD7D69">
      <w:pPr>
        <w:spacing w:after="0" w:line="240" w:lineRule="auto"/>
        <w:ind w:left="1440"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Appoint a person to be responsible for monthly inspections (playground </w:t>
      </w:r>
    </w:p>
    <w:p w14:paraId="381E0494" w14:textId="4F230786" w:rsidR="00AD7D69" w:rsidRPr="00AD7D69" w:rsidRDefault="00136A95" w:rsidP="00AD7D69">
      <w:pPr>
        <w:spacing w:after="0" w:line="240" w:lineRule="auto"/>
        <w:ind w:left="1440"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monitor)</w:t>
      </w:r>
    </w:p>
    <w:p w14:paraId="72A2674C" w14:textId="77777777" w:rsidR="00AD7D69" w:rsidRPr="00AD7D69" w:rsidRDefault="00AD7D69" w:rsidP="00AD7D69">
      <w:pPr>
        <w:spacing w:after="0" w:line="240" w:lineRule="auto"/>
        <w:ind w:left="1440" w:hanging="360"/>
        <w:rPr>
          <w:rFonts w:ascii="Arial" w:eastAsia="Times New Roman" w:hAnsi="Arial" w:cs="Arial"/>
          <w:color w:val="000000"/>
          <w:lang w:eastAsia="en-GB"/>
        </w:rPr>
      </w:pPr>
      <w:r w:rsidRPr="00AD7D69">
        <w:rPr>
          <w:rFonts w:ascii="Arial" w:eastAsia="Times New Roman" w:hAnsi="Arial" w:cs="Arial"/>
          <w:color w:val="000000"/>
          <w:lang w:eastAsia="en-GB"/>
        </w:rPr>
        <w:t>·       Ensure the playground monitor is appropriately trained</w:t>
      </w:r>
    </w:p>
    <w:p w14:paraId="1449FB99" w14:textId="77777777" w:rsidR="00136A95" w:rsidRDefault="00AD7D69" w:rsidP="00AD7D69">
      <w:pPr>
        <w:spacing w:after="0" w:line="240" w:lineRule="auto"/>
        <w:ind w:left="1440"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Ensure all types of inspections are taking place, reports are filed and </w:t>
      </w:r>
    </w:p>
    <w:p w14:paraId="4FC3F047" w14:textId="621AB6F9" w:rsidR="00AD7D69" w:rsidRPr="00AD7D69" w:rsidRDefault="00136A95" w:rsidP="00AD7D69">
      <w:pPr>
        <w:spacing w:after="0" w:line="240" w:lineRule="auto"/>
        <w:ind w:left="1440"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identified actions are undertaken in an appropriate timeframe</w:t>
      </w:r>
      <w:r>
        <w:rPr>
          <w:rFonts w:ascii="Arial" w:eastAsia="Times New Roman" w:hAnsi="Arial" w:cs="Arial"/>
          <w:color w:val="000000"/>
          <w:lang w:eastAsia="en-GB"/>
        </w:rPr>
        <w:t>.</w:t>
      </w:r>
      <w:r w:rsidR="00AD7D69" w:rsidRPr="00AD7D69">
        <w:rPr>
          <w:rFonts w:ascii="Arial" w:eastAsia="Times New Roman" w:hAnsi="Arial" w:cs="Arial"/>
          <w:color w:val="000000"/>
          <w:lang w:eastAsia="en-GB"/>
        </w:rPr>
        <w:t xml:space="preserve">       </w:t>
      </w:r>
    </w:p>
    <w:p w14:paraId="5689E705" w14:textId="77777777" w:rsidR="00136A95" w:rsidRDefault="00AD7D69" w:rsidP="00AD7D69">
      <w:pPr>
        <w:spacing w:after="0" w:line="240" w:lineRule="auto"/>
        <w:ind w:left="1440"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Delegate authority to the Clerk to </w:t>
      </w:r>
      <w:r w:rsidR="00136A95">
        <w:rPr>
          <w:rFonts w:ascii="Arial" w:eastAsia="Times New Roman" w:hAnsi="Arial" w:cs="Arial"/>
          <w:color w:val="000000"/>
          <w:lang w:eastAsia="en-GB"/>
        </w:rPr>
        <w:t>approve</w:t>
      </w:r>
      <w:r w:rsidR="00136A95" w:rsidRPr="00AD7D69">
        <w:rPr>
          <w:rFonts w:ascii="Arial" w:eastAsia="Times New Roman" w:hAnsi="Arial" w:cs="Arial"/>
          <w:color w:val="000000"/>
          <w:lang w:eastAsia="en-GB"/>
        </w:rPr>
        <w:t xml:space="preserve"> spending on </w:t>
      </w:r>
      <w:r w:rsidR="00136A95">
        <w:rPr>
          <w:rFonts w:ascii="Arial" w:eastAsia="Times New Roman" w:hAnsi="Arial" w:cs="Arial"/>
          <w:color w:val="000000"/>
          <w:lang w:eastAsia="en-GB"/>
        </w:rPr>
        <w:t xml:space="preserve">any </w:t>
      </w:r>
      <w:r w:rsidRPr="00AD7D69">
        <w:rPr>
          <w:rFonts w:ascii="Arial" w:eastAsia="Times New Roman" w:hAnsi="Arial" w:cs="Arial"/>
          <w:color w:val="000000"/>
          <w:lang w:eastAsia="en-GB"/>
        </w:rPr>
        <w:t>action</w:t>
      </w:r>
      <w:r w:rsidR="00136A95">
        <w:rPr>
          <w:rFonts w:ascii="Arial" w:eastAsia="Times New Roman" w:hAnsi="Arial" w:cs="Arial"/>
          <w:color w:val="000000"/>
          <w:lang w:eastAsia="en-GB"/>
        </w:rPr>
        <w:t>s</w:t>
      </w:r>
      <w:r w:rsidRPr="00AD7D69">
        <w:rPr>
          <w:rFonts w:ascii="Arial" w:eastAsia="Times New Roman" w:hAnsi="Arial" w:cs="Arial"/>
          <w:color w:val="000000"/>
          <w:lang w:eastAsia="en-GB"/>
        </w:rPr>
        <w:t xml:space="preserve"> required </w:t>
      </w:r>
    </w:p>
    <w:p w14:paraId="2AE5B68D" w14:textId="41AA96EC" w:rsidR="00AD7D69" w:rsidRPr="00AD7D69" w:rsidRDefault="00136A95" w:rsidP="00AD7D69">
      <w:pPr>
        <w:spacing w:after="0" w:line="240" w:lineRule="auto"/>
        <w:ind w:left="1440" w:hanging="360"/>
        <w:rPr>
          <w:rFonts w:ascii="Arial" w:eastAsia="Times New Roman" w:hAnsi="Arial" w:cs="Arial"/>
          <w:color w:val="000000"/>
          <w:lang w:eastAsia="en-GB"/>
        </w:rPr>
      </w:pPr>
      <w:r>
        <w:rPr>
          <w:rFonts w:ascii="Arial" w:eastAsia="Times New Roman" w:hAnsi="Arial" w:cs="Arial"/>
          <w:color w:val="000000"/>
          <w:lang w:eastAsia="en-GB"/>
        </w:rPr>
        <w:t xml:space="preserve">        that are found in the inspection reports. </w:t>
      </w:r>
    </w:p>
    <w:p w14:paraId="49990222" w14:textId="77777777" w:rsidR="00AD7D69" w:rsidRPr="00AD7D69" w:rsidRDefault="00AD7D69" w:rsidP="00AD7D69">
      <w:pPr>
        <w:spacing w:after="0" w:line="240" w:lineRule="auto"/>
        <w:ind w:left="1440"/>
        <w:rPr>
          <w:rFonts w:ascii="Arial" w:eastAsia="Times New Roman" w:hAnsi="Arial" w:cs="Arial"/>
          <w:color w:val="000000"/>
          <w:lang w:eastAsia="en-GB"/>
        </w:rPr>
      </w:pPr>
      <w:r w:rsidRPr="00AD7D69">
        <w:rPr>
          <w:rFonts w:ascii="Arial" w:eastAsia="Times New Roman" w:hAnsi="Arial" w:cs="Arial"/>
          <w:color w:val="000000"/>
          <w:lang w:eastAsia="en-GB"/>
        </w:rPr>
        <w:t> </w:t>
      </w:r>
    </w:p>
    <w:p w14:paraId="0DF3B410" w14:textId="7BD7779E"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Clerk &amp; Executive Officer</w:t>
      </w:r>
    </w:p>
    <w:p w14:paraId="594F77E4" w14:textId="62B14815"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Review the inspection checklist completed by the Playground monitor</w:t>
      </w:r>
    </w:p>
    <w:p w14:paraId="0D25C5DA" w14:textId="66022F42"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File all inspection records</w:t>
      </w:r>
      <w:r w:rsidR="00E25288">
        <w:rPr>
          <w:rFonts w:ascii="Arial" w:eastAsia="Times New Roman" w:hAnsi="Arial" w:cs="Arial"/>
          <w:color w:val="000000"/>
          <w:lang w:eastAsia="en-GB"/>
        </w:rPr>
        <w:t>.</w:t>
      </w:r>
      <w:r w:rsidRPr="00AD7D69">
        <w:rPr>
          <w:rFonts w:ascii="Arial" w:eastAsia="Times New Roman" w:hAnsi="Arial" w:cs="Arial"/>
          <w:color w:val="000000"/>
          <w:lang w:eastAsia="en-GB"/>
        </w:rPr>
        <w:t xml:space="preserve"> </w:t>
      </w:r>
    </w:p>
    <w:p w14:paraId="4CC3B8A3" w14:textId="77777777" w:rsidR="00136A95"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Instruct the playground monitor to perform minor maintenance </w:t>
      </w:r>
      <w:proofErr w:type="gramStart"/>
      <w:r w:rsidRPr="00AD7D69">
        <w:rPr>
          <w:rFonts w:ascii="Arial" w:eastAsia="Times New Roman" w:hAnsi="Arial" w:cs="Arial"/>
          <w:color w:val="000000"/>
          <w:lang w:eastAsia="en-GB"/>
        </w:rPr>
        <w:t>where</w:t>
      </w:r>
      <w:proofErr w:type="gramEnd"/>
      <w:r w:rsidRPr="00AD7D69">
        <w:rPr>
          <w:rFonts w:ascii="Arial" w:eastAsia="Times New Roman" w:hAnsi="Arial" w:cs="Arial"/>
          <w:color w:val="000000"/>
          <w:lang w:eastAsia="en-GB"/>
        </w:rPr>
        <w:t xml:space="preserve"> </w:t>
      </w:r>
    </w:p>
    <w:p w14:paraId="7D23EF71" w14:textId="2894D8AF" w:rsidR="00AD7D69" w:rsidRPr="00AD7D69"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appropriate </w:t>
      </w:r>
    </w:p>
    <w:p w14:paraId="2D6AB3B3" w14:textId="77777777" w:rsidR="00136A95"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Engage a registered playground maintenance company to perform all (other </w:t>
      </w:r>
    </w:p>
    <w:p w14:paraId="66A5CB8B" w14:textId="4F20D6D8" w:rsidR="00AD7D69" w:rsidRPr="00AD7D69"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than minor) maintenance repair works. </w:t>
      </w:r>
    </w:p>
    <w:p w14:paraId="3E35E088" w14:textId="77777777" w:rsidR="005360C3"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Instigate action to resolve urgent and/or high-risk issues identified in</w:t>
      </w:r>
    </w:p>
    <w:p w14:paraId="3B70914B" w14:textId="67CBE397" w:rsidR="00136A95" w:rsidRDefault="005360C3"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inspections </w:t>
      </w:r>
    </w:p>
    <w:p w14:paraId="017E7954" w14:textId="139F884A" w:rsidR="00AD7D69" w:rsidRPr="00AD7D69"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where such action is required before the next council meeting.</w:t>
      </w:r>
    </w:p>
    <w:p w14:paraId="6C013938" w14:textId="453C2E8E"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Report any issues and actions to the </w:t>
      </w:r>
      <w:r w:rsidR="00E25288">
        <w:rPr>
          <w:rFonts w:ascii="Arial" w:eastAsia="Times New Roman" w:hAnsi="Arial" w:cs="Arial"/>
          <w:color w:val="000000"/>
          <w:lang w:eastAsia="en-GB"/>
        </w:rPr>
        <w:t xml:space="preserve">Grounds </w:t>
      </w:r>
      <w:r w:rsidRPr="00AD7D69">
        <w:rPr>
          <w:rFonts w:ascii="Arial" w:eastAsia="Times New Roman" w:hAnsi="Arial" w:cs="Arial"/>
          <w:color w:val="000000"/>
          <w:lang w:eastAsia="en-GB"/>
        </w:rPr>
        <w:t xml:space="preserve">Committee. </w:t>
      </w:r>
    </w:p>
    <w:p w14:paraId="05FD11E9" w14:textId="77777777" w:rsidR="00AD7D69" w:rsidRPr="00AD7D69" w:rsidRDefault="00AD7D69" w:rsidP="00AD7D69">
      <w:pPr>
        <w:spacing w:after="0" w:line="240" w:lineRule="auto"/>
        <w:ind w:left="360"/>
        <w:rPr>
          <w:rFonts w:ascii="Arial" w:eastAsia="Times New Roman" w:hAnsi="Arial" w:cs="Arial"/>
          <w:color w:val="000000"/>
          <w:lang w:eastAsia="en-GB"/>
        </w:rPr>
      </w:pPr>
      <w:r w:rsidRPr="00AD7D69">
        <w:rPr>
          <w:rFonts w:ascii="Arial" w:eastAsia="Times New Roman" w:hAnsi="Arial" w:cs="Arial"/>
          <w:color w:val="000000"/>
          <w:lang w:eastAsia="en-GB"/>
        </w:rPr>
        <w:t> </w:t>
      </w:r>
    </w:p>
    <w:p w14:paraId="58A4BA56" w14:textId="13E6FB70"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Playground Monitor</w:t>
      </w:r>
    </w:p>
    <w:p w14:paraId="16A80444" w14:textId="77777777" w:rsidR="005360C3"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Perform inspections according to the agreed schedule, including an </w:t>
      </w:r>
      <w:r w:rsidR="00E25288">
        <w:rPr>
          <w:rFonts w:ascii="Arial" w:eastAsia="Times New Roman" w:hAnsi="Arial" w:cs="Arial"/>
          <w:color w:val="000000"/>
          <w:lang w:eastAsia="en-GB"/>
        </w:rPr>
        <w:t xml:space="preserve"> </w:t>
      </w:r>
      <w:r w:rsidRPr="00AD7D69">
        <w:rPr>
          <w:rFonts w:ascii="Arial" w:eastAsia="Times New Roman" w:hAnsi="Arial" w:cs="Arial"/>
          <w:color w:val="000000"/>
          <w:lang w:eastAsia="en-GB"/>
        </w:rPr>
        <w:t xml:space="preserve">overall </w:t>
      </w:r>
    </w:p>
    <w:p w14:paraId="4F1B2D50" w14:textId="38F20956" w:rsidR="00136A95" w:rsidRDefault="005360C3"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site </w:t>
      </w:r>
    </w:p>
    <w:p w14:paraId="428D52E7" w14:textId="77EEE8E6" w:rsidR="00AD7D69" w:rsidRPr="00AD7D69"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visual inspection</w:t>
      </w:r>
      <w:r w:rsidR="00E25288">
        <w:rPr>
          <w:rFonts w:ascii="Arial" w:eastAsia="Times New Roman" w:hAnsi="Arial" w:cs="Arial"/>
          <w:color w:val="000000"/>
          <w:lang w:eastAsia="en-GB"/>
        </w:rPr>
        <w:t>.</w:t>
      </w:r>
    </w:p>
    <w:p w14:paraId="42B243B5" w14:textId="4DAF590A"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Complete inspection reports and files with the </w:t>
      </w:r>
      <w:r w:rsidR="00E25288">
        <w:rPr>
          <w:rFonts w:ascii="Arial" w:eastAsia="Times New Roman" w:hAnsi="Arial" w:cs="Arial"/>
          <w:color w:val="000000"/>
          <w:lang w:eastAsia="en-GB"/>
        </w:rPr>
        <w:t>Clerk.</w:t>
      </w:r>
    </w:p>
    <w:p w14:paraId="4BDC3DC9" w14:textId="77777777"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Inform the Clerk as soon as an inspection is completed</w:t>
      </w:r>
    </w:p>
    <w:p w14:paraId="27031FD3" w14:textId="77777777" w:rsidR="00136A95"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Notify the Clerk as a matter of urgency of any dangerous equipment or in the </w:t>
      </w:r>
    </w:p>
    <w:p w14:paraId="76BB3F9B" w14:textId="77777777" w:rsidR="00136A95"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proofErr w:type="spellStart"/>
      <w:r w:rsidR="00AD7D69" w:rsidRPr="00AD7D69">
        <w:rPr>
          <w:rFonts w:ascii="Arial" w:eastAsia="Times New Roman" w:hAnsi="Arial" w:cs="Arial"/>
          <w:color w:val="000000"/>
          <w:lang w:eastAsia="en-GB"/>
        </w:rPr>
        <w:t>event the</w:t>
      </w:r>
      <w:proofErr w:type="spellEnd"/>
      <w:r w:rsidR="00AD7D69" w:rsidRPr="00AD7D69">
        <w:rPr>
          <w:rFonts w:ascii="Arial" w:eastAsia="Times New Roman" w:hAnsi="Arial" w:cs="Arial"/>
          <w:color w:val="000000"/>
          <w:lang w:eastAsia="en-GB"/>
        </w:rPr>
        <w:t xml:space="preserve"> office is closed take steps to isolate the dangerous equipment with</w:t>
      </w:r>
    </w:p>
    <w:p w14:paraId="5B3B295A" w14:textId="79697D42" w:rsidR="00AD7D69" w:rsidRPr="00AD7D69"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 temporary barriers or barricades</w:t>
      </w:r>
    </w:p>
    <w:p w14:paraId="07AE39AA" w14:textId="77777777"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Perform minor remedial works where appropriate</w:t>
      </w:r>
    </w:p>
    <w:p w14:paraId="41E6EBAD" w14:textId="77777777"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Attend training commensurate with the role. </w:t>
      </w:r>
    </w:p>
    <w:p w14:paraId="52EC192C"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w:t>
      </w:r>
    </w:p>
    <w:p w14:paraId="67720052" w14:textId="70771A43" w:rsidR="00AD7D69" w:rsidRPr="00AD7D69" w:rsidRDefault="00AD7D69" w:rsidP="005360C3">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b/>
          <w:bCs/>
          <w:color w:val="000000"/>
          <w:lang w:eastAsia="en-GB"/>
        </w:rPr>
        <w:t>4.</w:t>
      </w:r>
      <w:r w:rsidRPr="00AD7D69">
        <w:rPr>
          <w:rFonts w:ascii="Arial" w:eastAsia="Times New Roman" w:hAnsi="Arial" w:cs="Arial"/>
          <w:color w:val="000000"/>
          <w:lang w:eastAsia="en-GB"/>
        </w:rPr>
        <w:t xml:space="preserve">     </w:t>
      </w:r>
      <w:r w:rsidRPr="00AD7D69">
        <w:rPr>
          <w:rFonts w:ascii="Arial" w:eastAsia="Times New Roman" w:hAnsi="Arial" w:cs="Arial"/>
          <w:b/>
          <w:bCs/>
          <w:color w:val="000000"/>
          <w:lang w:eastAsia="en-GB"/>
        </w:rPr>
        <w:t>ACCIDENTS, ENQUIRIES AND CLAIMS</w:t>
      </w:r>
      <w:r w:rsidRPr="00AD7D69">
        <w:rPr>
          <w:rFonts w:ascii="Arial" w:eastAsia="Times New Roman" w:hAnsi="Arial" w:cs="Arial"/>
          <w:color w:val="000000"/>
          <w:lang w:eastAsia="en-GB"/>
        </w:rPr>
        <w:t> </w:t>
      </w:r>
    </w:p>
    <w:p w14:paraId="1B83262E" w14:textId="3F07EC5F"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H</w:t>
      </w:r>
      <w:r w:rsidR="00E25288">
        <w:rPr>
          <w:rFonts w:ascii="Arial" w:eastAsia="Times New Roman" w:hAnsi="Arial" w:cs="Arial"/>
          <w:color w:val="000000"/>
          <w:lang w:eastAsia="en-GB"/>
        </w:rPr>
        <w:t xml:space="preserve">ellingly </w:t>
      </w:r>
      <w:r w:rsidRPr="00AD7D69">
        <w:rPr>
          <w:rFonts w:ascii="Arial" w:eastAsia="Times New Roman" w:hAnsi="Arial" w:cs="Arial"/>
          <w:color w:val="000000"/>
          <w:lang w:eastAsia="en-GB"/>
        </w:rPr>
        <w:t xml:space="preserve">Parish Council will record all accidents and enquires relating to the play areas and facilities within them. The Council must ensure records are able to identify a clear chain of information from the inspection, the associated risk, details of works and repairs carried out and any information related to an accident or enquiry. This information will enable the </w:t>
      </w:r>
      <w:r w:rsidRPr="00AD7D69">
        <w:rPr>
          <w:rFonts w:ascii="Arial" w:eastAsia="Times New Roman" w:hAnsi="Arial" w:cs="Arial"/>
          <w:color w:val="000000"/>
          <w:lang w:eastAsia="en-GB"/>
        </w:rPr>
        <w:lastRenderedPageBreak/>
        <w:t>Council to defend itself against claims and be an effective management tool for future improvements.</w:t>
      </w:r>
    </w:p>
    <w:p w14:paraId="115C64C4"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b/>
          <w:bCs/>
          <w:color w:val="000000"/>
          <w:lang w:eastAsia="en-GB"/>
        </w:rPr>
        <w:t> </w:t>
      </w:r>
    </w:p>
    <w:p w14:paraId="20927392"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b/>
          <w:bCs/>
          <w:color w:val="000000"/>
          <w:lang w:eastAsia="en-GB"/>
        </w:rPr>
        <w:t xml:space="preserve">Related legislation </w:t>
      </w:r>
    </w:p>
    <w:p w14:paraId="2D685CA4"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xml:space="preserve">There is no specific legislation on play safety. However, the key legislation is the: </w:t>
      </w:r>
    </w:p>
    <w:p w14:paraId="17B6C6B0" w14:textId="77777777" w:rsidR="00AD7D69" w:rsidRPr="00AD7D69" w:rsidRDefault="00AD7D69" w:rsidP="00AD7D69">
      <w:pPr>
        <w:spacing w:after="26"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Health &amp; Safety at Work Act 1974 and appropriate updates</w:t>
      </w:r>
    </w:p>
    <w:p w14:paraId="59F10FE0" w14:textId="77777777" w:rsidR="00AD7D69" w:rsidRPr="00AD7D69" w:rsidRDefault="00AD7D69" w:rsidP="00AD7D69">
      <w:pPr>
        <w:spacing w:after="26"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Occupiers Liability Act 1957 and 1984 </w:t>
      </w:r>
    </w:p>
    <w:p w14:paraId="2E4DF058" w14:textId="77777777" w:rsidR="00136A95"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Management of Health and Safety at Work Regulations 1999 (Management</w:t>
      </w:r>
    </w:p>
    <w:p w14:paraId="0FFAD839" w14:textId="198C64D0" w:rsidR="00AD7D69" w:rsidRPr="00AD7D69" w:rsidRDefault="00136A95" w:rsidP="00AD7D69">
      <w:pPr>
        <w:spacing w:after="0" w:line="240" w:lineRule="auto"/>
        <w:ind w:left="720"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Regulations)</w:t>
      </w:r>
    </w:p>
    <w:p w14:paraId="2545C000"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Personal Protective Equipment at Work Regulations 1992</w:t>
      </w:r>
    </w:p>
    <w:p w14:paraId="7FE389CD"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Consumer Protection Act 1987</w:t>
      </w:r>
    </w:p>
    <w:p w14:paraId="572A7A74"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Children Act 1989</w:t>
      </w:r>
    </w:p>
    <w:p w14:paraId="13A88D15"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RIDDOR 2013</w:t>
      </w:r>
    </w:p>
    <w:p w14:paraId="44392968"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Control of Substances Hazardous to Health Regulation 1992</w:t>
      </w:r>
    </w:p>
    <w:p w14:paraId="5FF65F42"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Control of Pesticides Regulations 1986</w:t>
      </w:r>
    </w:p>
    <w:p w14:paraId="48D9A930" w14:textId="75397135" w:rsidR="007B4DBA" w:rsidRDefault="00AD7D69" w:rsidP="00C8564E">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Environmental Protection Act 1990</w:t>
      </w:r>
    </w:p>
    <w:p w14:paraId="37B8F35E" w14:textId="77777777" w:rsidR="00C8564E" w:rsidRDefault="00C8564E" w:rsidP="00C8564E">
      <w:pPr>
        <w:spacing w:after="0" w:line="240" w:lineRule="auto"/>
        <w:ind w:left="720" w:hanging="360"/>
        <w:rPr>
          <w:rFonts w:ascii="Arial" w:eastAsia="Times New Roman" w:hAnsi="Arial" w:cs="Arial"/>
          <w:color w:val="000000"/>
          <w:lang w:eastAsia="en-GB"/>
        </w:rPr>
      </w:pPr>
    </w:p>
    <w:p w14:paraId="7B57D8E0" w14:textId="7D660FCF" w:rsidR="00C8564E" w:rsidRPr="00C8564E" w:rsidRDefault="00C8564E" w:rsidP="00C8564E">
      <w:pPr>
        <w:spacing w:after="0" w:line="240" w:lineRule="auto"/>
        <w:ind w:left="720" w:hanging="360"/>
        <w:rPr>
          <w:rFonts w:ascii="Arial" w:hAnsi="Arial" w:cs="Arial"/>
          <w:sz w:val="16"/>
          <w:szCs w:val="16"/>
        </w:rPr>
      </w:pPr>
      <w:r w:rsidRPr="00C8564E">
        <w:rPr>
          <w:rFonts w:ascii="Arial" w:eastAsia="Times New Roman" w:hAnsi="Arial" w:cs="Arial"/>
          <w:color w:val="000000"/>
          <w:sz w:val="16"/>
          <w:szCs w:val="16"/>
          <w:lang w:eastAsia="en-GB"/>
        </w:rPr>
        <w:t>February 202</w:t>
      </w:r>
      <w:r w:rsidR="001F66D3">
        <w:rPr>
          <w:rFonts w:ascii="Arial" w:eastAsia="Times New Roman" w:hAnsi="Arial" w:cs="Arial"/>
          <w:color w:val="000000"/>
          <w:sz w:val="16"/>
          <w:szCs w:val="16"/>
          <w:lang w:eastAsia="en-GB"/>
        </w:rPr>
        <w:t>1</w:t>
      </w:r>
    </w:p>
    <w:sectPr w:rsidR="00C8564E" w:rsidRPr="00C8564E" w:rsidSect="00C8564E">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623C" w14:textId="77777777" w:rsidR="00EA4FC9" w:rsidRDefault="00EA4FC9" w:rsidP="005360C3">
      <w:pPr>
        <w:spacing w:after="0" w:line="240" w:lineRule="auto"/>
      </w:pPr>
      <w:r>
        <w:separator/>
      </w:r>
    </w:p>
  </w:endnote>
  <w:endnote w:type="continuationSeparator" w:id="0">
    <w:p w14:paraId="012B83D1" w14:textId="77777777" w:rsidR="00EA4FC9" w:rsidRDefault="00EA4FC9" w:rsidP="0053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5D6C" w14:textId="06560A84" w:rsidR="00B06255" w:rsidRDefault="00B06255">
    <w:pPr>
      <w:pStyle w:val="Footer"/>
    </w:pPr>
    <w:r>
      <w:t>MAY 2021</w:t>
    </w:r>
  </w:p>
  <w:p w14:paraId="2844F481" w14:textId="77777777" w:rsidR="00B06255" w:rsidRDefault="00B06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1639" w14:textId="77777777" w:rsidR="00EA4FC9" w:rsidRDefault="00EA4FC9" w:rsidP="005360C3">
      <w:pPr>
        <w:spacing w:after="0" w:line="240" w:lineRule="auto"/>
      </w:pPr>
      <w:r>
        <w:separator/>
      </w:r>
    </w:p>
  </w:footnote>
  <w:footnote w:type="continuationSeparator" w:id="0">
    <w:p w14:paraId="2E9014A1" w14:textId="77777777" w:rsidR="00EA4FC9" w:rsidRDefault="00EA4FC9" w:rsidP="00536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00"/>
    <w:multiLevelType w:val="hybridMultilevel"/>
    <w:tmpl w:val="BDA4C3D0"/>
    <w:lvl w:ilvl="0" w:tplc="08090001">
      <w:start w:val="1"/>
      <w:numFmt w:val="bullet"/>
      <w:lvlText w:val=""/>
      <w:lvlJc w:val="left"/>
      <w:pPr>
        <w:ind w:left="720" w:hanging="360"/>
      </w:pPr>
      <w:rPr>
        <w:rFonts w:ascii="Symbol" w:hAnsi="Symbol" w:hint="default"/>
      </w:rPr>
    </w:lvl>
    <w:lvl w:ilvl="1" w:tplc="4AFC0674">
      <w:start w:val="2"/>
      <w:numFmt w:val="bullet"/>
      <w:lvlText w:val="·"/>
      <w:lvlJc w:val="left"/>
      <w:pPr>
        <w:ind w:left="1583" w:hanging="503"/>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C0D8C"/>
    <w:multiLevelType w:val="hybridMultilevel"/>
    <w:tmpl w:val="27704BA6"/>
    <w:lvl w:ilvl="0" w:tplc="842E5C44">
      <w:start w:val="1"/>
      <w:numFmt w:val="decimal"/>
      <w:lvlText w:val="%1."/>
      <w:lvlJc w:val="left"/>
      <w:pPr>
        <w:ind w:left="849" w:hanging="48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406167"/>
    <w:multiLevelType w:val="hybridMultilevel"/>
    <w:tmpl w:val="AC3ACAAC"/>
    <w:lvl w:ilvl="0" w:tplc="77CC3EC0">
      <w:start w:val="1"/>
      <w:numFmt w:val="lowerLetter"/>
      <w:lvlText w:val="%1."/>
      <w:lvlJc w:val="left"/>
      <w:pPr>
        <w:ind w:left="849" w:hanging="48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9D792F"/>
    <w:multiLevelType w:val="hybridMultilevel"/>
    <w:tmpl w:val="3E90884E"/>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BA"/>
    <w:rsid w:val="0012330F"/>
    <w:rsid w:val="00136A95"/>
    <w:rsid w:val="001974BA"/>
    <w:rsid w:val="001F66D3"/>
    <w:rsid w:val="00217B47"/>
    <w:rsid w:val="004E673B"/>
    <w:rsid w:val="005360C3"/>
    <w:rsid w:val="006C16FE"/>
    <w:rsid w:val="006C4D9E"/>
    <w:rsid w:val="0079258C"/>
    <w:rsid w:val="007B4DBA"/>
    <w:rsid w:val="008874C4"/>
    <w:rsid w:val="00AD7D69"/>
    <w:rsid w:val="00B06255"/>
    <w:rsid w:val="00C8564E"/>
    <w:rsid w:val="00CD3376"/>
    <w:rsid w:val="00E25288"/>
    <w:rsid w:val="00E93C14"/>
    <w:rsid w:val="00EA0464"/>
    <w:rsid w:val="00EA4FC9"/>
    <w:rsid w:val="00F816B2"/>
    <w:rsid w:val="00FD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61A8"/>
  <w15:chartTrackingRefBased/>
  <w15:docId w15:val="{B4164BEC-8B1F-4BE3-A070-DA31C3CF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DBA"/>
    <w:rPr>
      <w:color w:val="0563C1" w:themeColor="hyperlink"/>
      <w:u w:val="single"/>
    </w:rPr>
  </w:style>
  <w:style w:type="character" w:styleId="UnresolvedMention">
    <w:name w:val="Unresolved Mention"/>
    <w:basedOn w:val="DefaultParagraphFont"/>
    <w:uiPriority w:val="99"/>
    <w:semiHidden/>
    <w:unhideWhenUsed/>
    <w:rsid w:val="007B4DBA"/>
    <w:rPr>
      <w:color w:val="605E5C"/>
      <w:shd w:val="clear" w:color="auto" w:fill="E1DFDD"/>
    </w:rPr>
  </w:style>
  <w:style w:type="paragraph" w:styleId="BalloonText">
    <w:name w:val="Balloon Text"/>
    <w:basedOn w:val="Normal"/>
    <w:link w:val="BalloonTextChar"/>
    <w:uiPriority w:val="99"/>
    <w:semiHidden/>
    <w:unhideWhenUsed/>
    <w:rsid w:val="00E2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88"/>
    <w:rPr>
      <w:rFonts w:ascii="Segoe UI" w:hAnsi="Segoe UI" w:cs="Segoe UI"/>
      <w:sz w:val="18"/>
      <w:szCs w:val="18"/>
    </w:rPr>
  </w:style>
  <w:style w:type="paragraph" w:styleId="ListParagraph">
    <w:name w:val="List Paragraph"/>
    <w:basedOn w:val="Normal"/>
    <w:uiPriority w:val="34"/>
    <w:qFormat/>
    <w:rsid w:val="005360C3"/>
    <w:pPr>
      <w:ind w:left="720"/>
      <w:contextualSpacing/>
    </w:pPr>
  </w:style>
  <w:style w:type="paragraph" w:styleId="Header">
    <w:name w:val="header"/>
    <w:basedOn w:val="Normal"/>
    <w:link w:val="HeaderChar"/>
    <w:uiPriority w:val="99"/>
    <w:unhideWhenUsed/>
    <w:rsid w:val="00536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0C3"/>
  </w:style>
  <w:style w:type="paragraph" w:styleId="Footer">
    <w:name w:val="footer"/>
    <w:basedOn w:val="Normal"/>
    <w:link w:val="FooterChar"/>
    <w:uiPriority w:val="99"/>
    <w:unhideWhenUsed/>
    <w:rsid w:val="00536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0C3"/>
  </w:style>
  <w:style w:type="paragraph" w:customStyle="1" w:styleId="DefaultText">
    <w:name w:val="Default Text"/>
    <w:basedOn w:val="Normal"/>
    <w:rsid w:val="00CD3376"/>
    <w:pPr>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79875">
      <w:bodyDiv w:val="1"/>
      <w:marLeft w:val="0"/>
      <w:marRight w:val="0"/>
      <w:marTop w:val="0"/>
      <w:marBottom w:val="0"/>
      <w:divBdr>
        <w:top w:val="none" w:sz="0" w:space="0" w:color="auto"/>
        <w:left w:val="none" w:sz="0" w:space="0" w:color="auto"/>
        <w:bottom w:val="none" w:sz="0" w:space="0" w:color="auto"/>
        <w:right w:val="none" w:sz="0" w:space="0" w:color="auto"/>
      </w:divBdr>
    </w:div>
    <w:div w:id="15812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spa.com/About/Vision-Mis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llingly-p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ellingly-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A79D1-16B3-4A54-8D5D-A1DCF76901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31DDD4-FECA-4216-A366-8472110E8BF9}">
  <ds:schemaRefs>
    <ds:schemaRef ds:uri="http://schemas.microsoft.com/sharepoint/v3/contenttype/forms"/>
  </ds:schemaRefs>
</ds:datastoreItem>
</file>

<file path=customXml/itemProps3.xml><?xml version="1.0" encoding="utf-8"?>
<ds:datastoreItem xmlns:ds="http://schemas.openxmlformats.org/officeDocument/2006/customXml" ds:itemID="{B8A807CB-2351-4015-AA1D-60F0B7DA3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Harper</dc:creator>
  <cp:keywords/>
  <dc:description/>
  <cp:lastModifiedBy>Robbie Sopper-Dyer</cp:lastModifiedBy>
  <cp:revision>2</cp:revision>
  <cp:lastPrinted>2020-02-11T16:14:00Z</cp:lastPrinted>
  <dcterms:created xsi:type="dcterms:W3CDTF">2021-09-10T10:49:00Z</dcterms:created>
  <dcterms:modified xsi:type="dcterms:W3CDTF">2021-09-10T10:49:00Z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ies>
</file>