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609B" w14:textId="77777777" w:rsidR="008D3764" w:rsidRDefault="00384F25" w:rsidP="00384F25">
      <w:pPr>
        <w:jc w:val="center"/>
      </w:pPr>
      <w:r>
        <w:rPr>
          <w:noProof/>
          <w:lang w:eastAsia="en-GB"/>
        </w:rPr>
        <w:drawing>
          <wp:inline distT="0" distB="0" distL="0" distR="0" wp14:anchorId="61647BC3" wp14:editId="66ECD6A8">
            <wp:extent cx="1485900" cy="175260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752600"/>
                    </a:xfrm>
                    <a:prstGeom prst="rect">
                      <a:avLst/>
                    </a:prstGeom>
                    <a:noFill/>
                    <a:ln>
                      <a:noFill/>
                    </a:ln>
                  </pic:spPr>
                </pic:pic>
              </a:graphicData>
            </a:graphic>
          </wp:inline>
        </w:drawing>
      </w:r>
    </w:p>
    <w:p w14:paraId="71A7CB75" w14:textId="77777777" w:rsidR="00384F25" w:rsidRDefault="00384F25"/>
    <w:p w14:paraId="4D354DB3" w14:textId="77777777" w:rsidR="00384F25" w:rsidRPr="00454AB6" w:rsidRDefault="00384F25" w:rsidP="00384F25">
      <w:pPr>
        <w:jc w:val="center"/>
        <w:rPr>
          <w:b/>
          <w:sz w:val="48"/>
          <w:szCs w:val="48"/>
        </w:rPr>
      </w:pPr>
      <w:r w:rsidRPr="00454AB6">
        <w:rPr>
          <w:b/>
          <w:sz w:val="48"/>
          <w:szCs w:val="48"/>
        </w:rPr>
        <w:t>HELLINGLY PARISH COUNCIL</w:t>
      </w:r>
    </w:p>
    <w:p w14:paraId="10F2B228" w14:textId="77777777" w:rsidR="00384F25" w:rsidRPr="00454AB6" w:rsidRDefault="00384F25" w:rsidP="00384F25">
      <w:pPr>
        <w:jc w:val="center"/>
        <w:rPr>
          <w:b/>
          <w:sz w:val="48"/>
          <w:szCs w:val="48"/>
        </w:rPr>
      </w:pPr>
    </w:p>
    <w:p w14:paraId="49A9721C" w14:textId="77777777" w:rsidR="00384F25" w:rsidRPr="00454AB6" w:rsidRDefault="00384F25" w:rsidP="00384F25">
      <w:pPr>
        <w:jc w:val="center"/>
        <w:rPr>
          <w:b/>
          <w:sz w:val="48"/>
          <w:szCs w:val="48"/>
        </w:rPr>
      </w:pPr>
    </w:p>
    <w:p w14:paraId="048B8440" w14:textId="77777777" w:rsidR="00384F25" w:rsidRDefault="00384F25" w:rsidP="00384F25">
      <w:pPr>
        <w:jc w:val="center"/>
        <w:rPr>
          <w:b/>
          <w:sz w:val="48"/>
          <w:szCs w:val="48"/>
        </w:rPr>
      </w:pPr>
      <w:r>
        <w:rPr>
          <w:b/>
          <w:sz w:val="48"/>
          <w:szCs w:val="48"/>
        </w:rPr>
        <w:t>CODE OF PRACTICE FOR HANDLING COMPLAINTS FROM THE PUBLIC</w:t>
      </w:r>
    </w:p>
    <w:p w14:paraId="775D4A30" w14:textId="77777777" w:rsidR="00384F25" w:rsidRDefault="00384F25" w:rsidP="00384F25">
      <w:pPr>
        <w:jc w:val="center"/>
        <w:rPr>
          <w:b/>
          <w:sz w:val="48"/>
          <w:szCs w:val="48"/>
        </w:rPr>
      </w:pPr>
    </w:p>
    <w:p w14:paraId="29B0135F" w14:textId="78BCDF3D" w:rsidR="00384F25" w:rsidRDefault="00F31537" w:rsidP="00384F25">
      <w:pPr>
        <w:jc w:val="center"/>
        <w:rPr>
          <w:b/>
          <w:sz w:val="36"/>
          <w:szCs w:val="36"/>
        </w:rPr>
      </w:pPr>
      <w:r>
        <w:rPr>
          <w:b/>
          <w:sz w:val="36"/>
          <w:szCs w:val="36"/>
        </w:rPr>
        <w:t>Re-</w:t>
      </w:r>
      <w:r w:rsidR="00384F25">
        <w:rPr>
          <w:b/>
          <w:sz w:val="36"/>
          <w:szCs w:val="36"/>
        </w:rPr>
        <w:t>Adopted by Council on</w:t>
      </w:r>
      <w:r w:rsidR="003F549B">
        <w:rPr>
          <w:b/>
          <w:sz w:val="36"/>
          <w:szCs w:val="36"/>
        </w:rPr>
        <w:t xml:space="preserve"> </w:t>
      </w:r>
      <w:r w:rsidR="007E4C0D">
        <w:rPr>
          <w:b/>
          <w:sz w:val="36"/>
          <w:szCs w:val="36"/>
        </w:rPr>
        <w:t>15</w:t>
      </w:r>
      <w:r w:rsidR="00ED16DC">
        <w:rPr>
          <w:b/>
          <w:sz w:val="36"/>
          <w:szCs w:val="36"/>
        </w:rPr>
        <w:t>th</w:t>
      </w:r>
      <w:r w:rsidR="007860C4">
        <w:rPr>
          <w:b/>
          <w:sz w:val="36"/>
          <w:szCs w:val="36"/>
        </w:rPr>
        <w:t xml:space="preserve"> May</w:t>
      </w:r>
      <w:r w:rsidR="003F549B">
        <w:rPr>
          <w:b/>
          <w:sz w:val="36"/>
          <w:szCs w:val="36"/>
        </w:rPr>
        <w:t xml:space="preserve"> 20</w:t>
      </w:r>
      <w:r w:rsidR="00001F5C">
        <w:rPr>
          <w:b/>
          <w:sz w:val="36"/>
          <w:szCs w:val="36"/>
        </w:rPr>
        <w:t>20</w:t>
      </w:r>
    </w:p>
    <w:p w14:paraId="50F40374" w14:textId="79E615D6" w:rsidR="00001F5C" w:rsidRPr="00C6792A" w:rsidRDefault="00C8524F" w:rsidP="00384F25">
      <w:pPr>
        <w:jc w:val="center"/>
        <w:rPr>
          <w:sz w:val="36"/>
          <w:szCs w:val="36"/>
        </w:rPr>
        <w:sectPr w:rsidR="00001F5C" w:rsidRPr="00C6792A" w:rsidSect="008D3764">
          <w:footerReference w:type="default" r:id="rId11"/>
          <w:pgSz w:w="11906" w:h="16838" w:code="9"/>
          <w:pgMar w:top="1440" w:right="1440" w:bottom="1440" w:left="1440" w:header="706" w:footer="706" w:gutter="0"/>
          <w:cols w:space="708"/>
          <w:vAlign w:val="center"/>
          <w:titlePg/>
          <w:docGrid w:linePitch="360"/>
        </w:sectPr>
      </w:pPr>
      <w:r>
        <w:rPr>
          <w:b/>
          <w:sz w:val="36"/>
          <w:szCs w:val="36"/>
        </w:rPr>
        <w:t>R</w:t>
      </w:r>
      <w:r w:rsidR="00001F5C">
        <w:rPr>
          <w:b/>
          <w:sz w:val="36"/>
          <w:szCs w:val="36"/>
        </w:rPr>
        <w:t>e-adopted  by Council on 19</w:t>
      </w:r>
      <w:r w:rsidR="00001F5C" w:rsidRPr="00001F5C">
        <w:rPr>
          <w:b/>
          <w:sz w:val="36"/>
          <w:szCs w:val="36"/>
          <w:vertAlign w:val="superscript"/>
        </w:rPr>
        <w:t>th</w:t>
      </w:r>
      <w:r w:rsidR="00001F5C">
        <w:rPr>
          <w:b/>
          <w:sz w:val="36"/>
          <w:szCs w:val="36"/>
        </w:rPr>
        <w:t xml:space="preserve"> May 2021</w:t>
      </w:r>
    </w:p>
    <w:p w14:paraId="3C356843" w14:textId="77777777" w:rsidR="00384F25" w:rsidRPr="00384F25" w:rsidRDefault="00384F25" w:rsidP="00384F25">
      <w:pPr>
        <w:jc w:val="center"/>
        <w:rPr>
          <w:b/>
          <w:u w:val="single"/>
        </w:rPr>
      </w:pPr>
      <w:r w:rsidRPr="00384F25">
        <w:rPr>
          <w:b/>
          <w:u w:val="single"/>
        </w:rPr>
        <w:lastRenderedPageBreak/>
        <w:t>CODE OF PRACTICE FOR HANDLING COMPLAINTS FROM THE PUBLIC</w:t>
      </w:r>
    </w:p>
    <w:p w14:paraId="67ED9420" w14:textId="77777777" w:rsidR="00384F25" w:rsidRDefault="00384F25"/>
    <w:p w14:paraId="20587BE6" w14:textId="77777777" w:rsidR="00384F25" w:rsidRPr="00321371" w:rsidRDefault="00384F25">
      <w:pPr>
        <w:rPr>
          <w:u w:val="single"/>
        </w:rPr>
      </w:pPr>
      <w:r w:rsidRPr="00321371">
        <w:rPr>
          <w:u w:val="single"/>
        </w:rPr>
        <w:t>Opening Statement</w:t>
      </w:r>
    </w:p>
    <w:p w14:paraId="7D95EC16" w14:textId="77777777" w:rsidR="00384F25" w:rsidRDefault="00384F25"/>
    <w:p w14:paraId="7B8EF768" w14:textId="77777777" w:rsidR="00384F25" w:rsidRDefault="00384F25" w:rsidP="00157D75">
      <w:pPr>
        <w:jc w:val="both"/>
      </w:pPr>
      <w:r>
        <w:t>It remains the position that the Local Government Ombudsman has no jurisdiction over Parish, Town and Community Councils in England and Wales.  The National Association of Local Councils (NALC) in Legal Topic Note 9 has issued guidance (</w:t>
      </w:r>
      <w:r w:rsidR="00C45667">
        <w:t>February 2013</w:t>
      </w:r>
      <w:r>
        <w:t>) for local Councils.</w:t>
      </w:r>
    </w:p>
    <w:p w14:paraId="36B654E1" w14:textId="77777777" w:rsidR="00384F25" w:rsidRDefault="00384F25" w:rsidP="00157D75">
      <w:pPr>
        <w:jc w:val="both"/>
      </w:pPr>
    </w:p>
    <w:p w14:paraId="0BE31E92" w14:textId="77777777" w:rsidR="00384F25" w:rsidRPr="00321371" w:rsidRDefault="00384F25" w:rsidP="00157D75">
      <w:pPr>
        <w:jc w:val="both"/>
        <w:rPr>
          <w:u w:val="single"/>
        </w:rPr>
      </w:pPr>
      <w:r w:rsidRPr="00321371">
        <w:rPr>
          <w:u w:val="single"/>
        </w:rPr>
        <w:t>Guidelines</w:t>
      </w:r>
    </w:p>
    <w:p w14:paraId="231890EC" w14:textId="77777777" w:rsidR="00384F25" w:rsidRDefault="00384F25" w:rsidP="00157D75">
      <w:pPr>
        <w:jc w:val="both"/>
      </w:pPr>
    </w:p>
    <w:p w14:paraId="007C64F6" w14:textId="77777777" w:rsidR="00384F25" w:rsidRDefault="00C45667" w:rsidP="00157D75">
      <w:pPr>
        <w:jc w:val="both"/>
      </w:pPr>
      <w:r>
        <w:t>It will not be appropriate to deal with all complaints from members of the public under a complaints procedure.  Councils should consider engaging other procedures/bodies in respect of the following types of complaint:</w:t>
      </w:r>
    </w:p>
    <w:p w14:paraId="3F39DFD3" w14:textId="77777777" w:rsidR="00C45667" w:rsidRDefault="00C45667"/>
    <w:tbl>
      <w:tblPr>
        <w:tblStyle w:val="TableGrid"/>
        <w:tblW w:w="0" w:type="auto"/>
        <w:tblLook w:val="04A0" w:firstRow="1" w:lastRow="0" w:firstColumn="1" w:lastColumn="0" w:noHBand="0" w:noVBand="1"/>
      </w:tblPr>
      <w:tblGrid>
        <w:gridCol w:w="3325"/>
        <w:gridCol w:w="5691"/>
      </w:tblGrid>
      <w:tr w:rsidR="00C45667" w14:paraId="2FDE4273" w14:textId="77777777" w:rsidTr="00C45667">
        <w:tc>
          <w:tcPr>
            <w:tcW w:w="3325" w:type="dxa"/>
            <w:tcBorders>
              <w:bottom w:val="single" w:sz="4" w:space="0" w:color="auto"/>
              <w:right w:val="nil"/>
            </w:tcBorders>
          </w:tcPr>
          <w:p w14:paraId="2A4C6CCF" w14:textId="77777777" w:rsidR="00C45667" w:rsidRPr="00C45667" w:rsidRDefault="00C45667">
            <w:pPr>
              <w:rPr>
                <w:b/>
              </w:rPr>
            </w:pPr>
            <w:r w:rsidRPr="00C45667">
              <w:rPr>
                <w:b/>
              </w:rPr>
              <w:t>Type of conduct</w:t>
            </w:r>
          </w:p>
        </w:tc>
        <w:tc>
          <w:tcPr>
            <w:tcW w:w="5691" w:type="dxa"/>
            <w:tcBorders>
              <w:left w:val="nil"/>
              <w:bottom w:val="single" w:sz="4" w:space="0" w:color="auto"/>
            </w:tcBorders>
          </w:tcPr>
          <w:p w14:paraId="50F70742" w14:textId="77777777" w:rsidR="00C45667" w:rsidRPr="00C45667" w:rsidRDefault="00C45667">
            <w:pPr>
              <w:rPr>
                <w:b/>
              </w:rPr>
            </w:pPr>
            <w:r w:rsidRPr="00C45667">
              <w:rPr>
                <w:b/>
              </w:rPr>
              <w:t>Refer to</w:t>
            </w:r>
          </w:p>
        </w:tc>
      </w:tr>
      <w:tr w:rsidR="00C45667" w14:paraId="1F179B21" w14:textId="77777777" w:rsidTr="008D3764">
        <w:trPr>
          <w:trHeight w:val="2258"/>
        </w:trPr>
        <w:tc>
          <w:tcPr>
            <w:tcW w:w="3325" w:type="dxa"/>
            <w:tcBorders>
              <w:top w:val="single" w:sz="4" w:space="0" w:color="auto"/>
              <w:left w:val="nil"/>
              <w:bottom w:val="nil"/>
              <w:right w:val="nil"/>
            </w:tcBorders>
          </w:tcPr>
          <w:p w14:paraId="7CA7F696" w14:textId="77777777" w:rsidR="00C45667" w:rsidRDefault="00C45667" w:rsidP="008D3764">
            <w:pPr>
              <w:jc w:val="both"/>
            </w:pPr>
          </w:p>
          <w:p w14:paraId="52ABDD44" w14:textId="77777777" w:rsidR="00C45667" w:rsidRDefault="00C45667" w:rsidP="008D3764">
            <w:pPr>
              <w:jc w:val="both"/>
            </w:pPr>
            <w:r>
              <w:t>Financial irregularity</w:t>
            </w:r>
          </w:p>
        </w:tc>
        <w:tc>
          <w:tcPr>
            <w:tcW w:w="5691" w:type="dxa"/>
            <w:tcBorders>
              <w:top w:val="single" w:sz="4" w:space="0" w:color="auto"/>
              <w:left w:val="nil"/>
              <w:bottom w:val="nil"/>
              <w:right w:val="nil"/>
            </w:tcBorders>
          </w:tcPr>
          <w:p w14:paraId="26544E73" w14:textId="77777777" w:rsidR="00C45667" w:rsidRDefault="00C45667" w:rsidP="008D3764">
            <w:pPr>
              <w:jc w:val="both"/>
            </w:pPr>
          </w:p>
          <w:p w14:paraId="0B5255F7" w14:textId="77777777" w:rsidR="00C45667" w:rsidRDefault="00C45667" w:rsidP="008D3764">
            <w:pPr>
              <w:jc w:val="both"/>
            </w:pPr>
            <w:r>
              <w:t>Local elector’s statutory right to object to Council’s audit of accounts to s.16 Audit Commission Act 1998.</w:t>
            </w:r>
          </w:p>
          <w:p w14:paraId="70B8A371" w14:textId="77777777" w:rsidR="00C45667" w:rsidRDefault="00C45667" w:rsidP="008D3764">
            <w:pPr>
              <w:jc w:val="both"/>
            </w:pPr>
          </w:p>
          <w:p w14:paraId="76632786" w14:textId="77777777" w:rsidR="00C45667" w:rsidRDefault="00C45667" w:rsidP="008D3764">
            <w:pPr>
              <w:jc w:val="both"/>
            </w:pPr>
            <w:r>
              <w:t>On other matters, councils may need to consult their auditor/Audit Commission.</w:t>
            </w:r>
          </w:p>
          <w:p w14:paraId="54F03B16" w14:textId="77777777" w:rsidR="00C45667" w:rsidRDefault="00C45667" w:rsidP="008D3764">
            <w:pPr>
              <w:jc w:val="both"/>
            </w:pPr>
          </w:p>
        </w:tc>
      </w:tr>
      <w:tr w:rsidR="00C45667" w14:paraId="295D2E97" w14:textId="77777777" w:rsidTr="00C45667">
        <w:tc>
          <w:tcPr>
            <w:tcW w:w="3325" w:type="dxa"/>
            <w:tcBorders>
              <w:top w:val="nil"/>
              <w:left w:val="nil"/>
              <w:bottom w:val="nil"/>
              <w:right w:val="nil"/>
            </w:tcBorders>
          </w:tcPr>
          <w:p w14:paraId="67A6F62F" w14:textId="77777777" w:rsidR="00C45667" w:rsidRDefault="00C45667" w:rsidP="008D3764">
            <w:pPr>
              <w:jc w:val="both"/>
            </w:pPr>
            <w:r>
              <w:t>Criminal Activity</w:t>
            </w:r>
          </w:p>
        </w:tc>
        <w:tc>
          <w:tcPr>
            <w:tcW w:w="5691" w:type="dxa"/>
            <w:tcBorders>
              <w:top w:val="nil"/>
              <w:left w:val="nil"/>
              <w:bottom w:val="nil"/>
              <w:right w:val="nil"/>
            </w:tcBorders>
          </w:tcPr>
          <w:p w14:paraId="0B3F67EE" w14:textId="77777777" w:rsidR="00C45667" w:rsidRDefault="00C45667" w:rsidP="008D3764">
            <w:pPr>
              <w:jc w:val="both"/>
            </w:pPr>
            <w:r>
              <w:t>The police</w:t>
            </w:r>
          </w:p>
          <w:p w14:paraId="1A82DCCC" w14:textId="77777777" w:rsidR="00C45667" w:rsidRDefault="00C45667" w:rsidP="008D3764">
            <w:pPr>
              <w:jc w:val="both"/>
            </w:pPr>
          </w:p>
        </w:tc>
      </w:tr>
      <w:tr w:rsidR="00C45667" w14:paraId="68FE5D44" w14:textId="77777777" w:rsidTr="00C45667">
        <w:tc>
          <w:tcPr>
            <w:tcW w:w="3325" w:type="dxa"/>
            <w:tcBorders>
              <w:top w:val="nil"/>
              <w:left w:val="nil"/>
              <w:bottom w:val="nil"/>
              <w:right w:val="nil"/>
            </w:tcBorders>
          </w:tcPr>
          <w:p w14:paraId="76D11E56" w14:textId="77777777" w:rsidR="00C45667" w:rsidRDefault="00C45667" w:rsidP="008D3764">
            <w:pPr>
              <w:jc w:val="both"/>
            </w:pPr>
            <w:r>
              <w:t>Town Councillor Conduct</w:t>
            </w:r>
          </w:p>
        </w:tc>
        <w:tc>
          <w:tcPr>
            <w:tcW w:w="5691" w:type="dxa"/>
            <w:tcBorders>
              <w:top w:val="nil"/>
              <w:left w:val="nil"/>
              <w:bottom w:val="nil"/>
              <w:right w:val="nil"/>
            </w:tcBorders>
          </w:tcPr>
          <w:p w14:paraId="4F85AE05" w14:textId="77777777" w:rsidR="00C45667" w:rsidRDefault="00C45667" w:rsidP="008D3764">
            <w:pPr>
              <w:jc w:val="both"/>
            </w:pPr>
            <w:r>
              <w:t xml:space="preserve">A complaint relating to a Member’s failure to comply with the Code of Conduct must be submitted to Wealden District Council, Monitoring Officer (tel 01323 443322 or </w:t>
            </w:r>
            <w:hyperlink r:id="rId12" w:history="1">
              <w:r w:rsidRPr="009B61C8">
                <w:rPr>
                  <w:rStyle w:val="Hyperlink"/>
                </w:rPr>
                <w:t>www.wealden.gov.uk</w:t>
              </w:r>
            </w:hyperlink>
            <w:r>
              <w:t>) for further information.</w:t>
            </w:r>
          </w:p>
          <w:p w14:paraId="5671DB7E" w14:textId="77777777" w:rsidR="00C45667" w:rsidRDefault="00C45667" w:rsidP="008D3764">
            <w:pPr>
              <w:jc w:val="both"/>
            </w:pPr>
          </w:p>
        </w:tc>
      </w:tr>
      <w:tr w:rsidR="00C45667" w14:paraId="1E105B29" w14:textId="77777777" w:rsidTr="00C45667">
        <w:tc>
          <w:tcPr>
            <w:tcW w:w="3325" w:type="dxa"/>
            <w:tcBorders>
              <w:top w:val="nil"/>
              <w:left w:val="nil"/>
              <w:bottom w:val="nil"/>
              <w:right w:val="nil"/>
            </w:tcBorders>
          </w:tcPr>
          <w:p w14:paraId="014CFA82" w14:textId="77777777" w:rsidR="00C45667" w:rsidRDefault="00C45667" w:rsidP="008D3764">
            <w:pPr>
              <w:jc w:val="both"/>
            </w:pPr>
            <w:r>
              <w:t>Employee Conduct</w:t>
            </w:r>
          </w:p>
        </w:tc>
        <w:tc>
          <w:tcPr>
            <w:tcW w:w="5691" w:type="dxa"/>
            <w:tcBorders>
              <w:top w:val="nil"/>
              <w:left w:val="nil"/>
              <w:bottom w:val="nil"/>
              <w:right w:val="nil"/>
            </w:tcBorders>
          </w:tcPr>
          <w:p w14:paraId="013309EC" w14:textId="77777777" w:rsidR="00C45667" w:rsidRDefault="00C45667" w:rsidP="008D3764">
            <w:pPr>
              <w:jc w:val="both"/>
            </w:pPr>
            <w:r>
              <w:t>Dealt with by internal disciplinary procedure.</w:t>
            </w:r>
          </w:p>
        </w:tc>
      </w:tr>
    </w:tbl>
    <w:p w14:paraId="7485EA40" w14:textId="77777777" w:rsidR="00C45667" w:rsidRDefault="00C45667" w:rsidP="008D3764">
      <w:pPr>
        <w:jc w:val="both"/>
      </w:pPr>
    </w:p>
    <w:p w14:paraId="50788D33" w14:textId="77777777" w:rsidR="00C45667" w:rsidRPr="00321371" w:rsidRDefault="00C45667">
      <w:pPr>
        <w:rPr>
          <w:u w:val="single"/>
        </w:rPr>
      </w:pPr>
      <w:r w:rsidRPr="00321371">
        <w:rPr>
          <w:u w:val="single"/>
        </w:rPr>
        <w:t>Important Notes</w:t>
      </w:r>
    </w:p>
    <w:p w14:paraId="3BCDCDFF" w14:textId="77777777" w:rsidR="00C45667" w:rsidRDefault="00C45667"/>
    <w:p w14:paraId="36F28FF5" w14:textId="0F7E3A8C" w:rsidR="00531361" w:rsidRDefault="00321371" w:rsidP="00321371">
      <w:pPr>
        <w:pStyle w:val="ListParagraph"/>
        <w:numPr>
          <w:ilvl w:val="0"/>
          <w:numId w:val="2"/>
        </w:numPr>
        <w:jc w:val="both"/>
      </w:pPr>
      <w:r>
        <w:t>The Code of Practice that follows is therefore aimed at those situations where a complaint is made about the administration of the parish Council or about its procedures.  It is not an appropriate forum for a complaint against individuals, as the provisions above cover these situations.</w:t>
      </w:r>
    </w:p>
    <w:p w14:paraId="64EA6830" w14:textId="77777777" w:rsidR="00321371" w:rsidRDefault="00321371" w:rsidP="00321371">
      <w:pPr>
        <w:pStyle w:val="ListParagraph"/>
        <w:jc w:val="both"/>
      </w:pPr>
    </w:p>
    <w:p w14:paraId="49EC762B" w14:textId="6204EB8F" w:rsidR="00321371" w:rsidRDefault="00321371" w:rsidP="00321371">
      <w:pPr>
        <w:pStyle w:val="ListParagraph"/>
        <w:numPr>
          <w:ilvl w:val="0"/>
          <w:numId w:val="2"/>
        </w:numPr>
        <w:jc w:val="both"/>
      </w:pPr>
      <w:r>
        <w:t>The Code of Practice is designed for those complaints that cannot be satisfied by less formal measures or explanations provided to the complainant by the Parish Clerk or other officer or the Chairman of the Council.</w:t>
      </w:r>
    </w:p>
    <w:p w14:paraId="4BDD8DEA" w14:textId="77777777" w:rsidR="00321371" w:rsidRDefault="00321371" w:rsidP="00321371">
      <w:pPr>
        <w:pStyle w:val="ListParagraph"/>
      </w:pPr>
    </w:p>
    <w:p w14:paraId="5E8403DE" w14:textId="77777777" w:rsidR="00321371" w:rsidRDefault="00321371">
      <w:r>
        <w:br w:type="page"/>
      </w:r>
    </w:p>
    <w:p w14:paraId="368D33B1" w14:textId="0E410379" w:rsidR="00321371" w:rsidRPr="00321371" w:rsidRDefault="00321371" w:rsidP="00321371">
      <w:pPr>
        <w:jc w:val="center"/>
        <w:rPr>
          <w:b/>
          <w:sz w:val="28"/>
          <w:szCs w:val="28"/>
        </w:rPr>
      </w:pPr>
      <w:r w:rsidRPr="00321371">
        <w:rPr>
          <w:b/>
          <w:sz w:val="28"/>
          <w:szCs w:val="28"/>
        </w:rPr>
        <w:lastRenderedPageBreak/>
        <w:t>HELLINGLY PARISH COUNCIL</w:t>
      </w:r>
    </w:p>
    <w:p w14:paraId="40761CF0" w14:textId="77777777" w:rsidR="00321371" w:rsidRDefault="00321371" w:rsidP="00321371">
      <w:pPr>
        <w:jc w:val="both"/>
      </w:pPr>
    </w:p>
    <w:p w14:paraId="30EFB575" w14:textId="7AE3B040" w:rsidR="00321371" w:rsidRPr="00321371" w:rsidRDefault="00321371" w:rsidP="00321371">
      <w:pPr>
        <w:jc w:val="center"/>
        <w:rPr>
          <w:b/>
        </w:rPr>
      </w:pPr>
      <w:r w:rsidRPr="00321371">
        <w:rPr>
          <w:b/>
        </w:rPr>
        <w:t>COMPLAINTS (FROM THE PUBLIC) CODE OF PRACTICE</w:t>
      </w:r>
    </w:p>
    <w:p w14:paraId="0AD079F7" w14:textId="77777777" w:rsidR="00321371" w:rsidRDefault="00321371" w:rsidP="00321371">
      <w:pPr>
        <w:jc w:val="both"/>
      </w:pPr>
    </w:p>
    <w:p w14:paraId="51E371C3" w14:textId="6C0E82F8" w:rsidR="00321371" w:rsidRPr="00321371" w:rsidRDefault="00321371" w:rsidP="00321371">
      <w:pPr>
        <w:jc w:val="both"/>
        <w:rPr>
          <w:b/>
        </w:rPr>
      </w:pPr>
      <w:r w:rsidRPr="00321371">
        <w:rPr>
          <w:b/>
        </w:rPr>
        <w:t>Aims:</w:t>
      </w:r>
    </w:p>
    <w:p w14:paraId="64ECD0AE" w14:textId="77777777" w:rsidR="00321371" w:rsidRDefault="00321371" w:rsidP="00321371">
      <w:pPr>
        <w:jc w:val="both"/>
      </w:pPr>
    </w:p>
    <w:p w14:paraId="54A3D1F5" w14:textId="2C24C4AD" w:rsidR="00321371" w:rsidRDefault="00321371" w:rsidP="00321371">
      <w:pPr>
        <w:pStyle w:val="ListParagraph"/>
        <w:numPr>
          <w:ilvl w:val="0"/>
          <w:numId w:val="3"/>
        </w:numPr>
        <w:jc w:val="both"/>
      </w:pPr>
      <w:r>
        <w:t>To provide a standard and formal procedure for considering complaints either made by complainants directly or which have been referred back to the Parish Council from other bodies.</w:t>
      </w:r>
    </w:p>
    <w:p w14:paraId="25019E2C" w14:textId="77777777" w:rsidR="00321371" w:rsidRDefault="00321371" w:rsidP="00321371">
      <w:pPr>
        <w:pStyle w:val="ListParagraph"/>
        <w:ind w:left="360"/>
        <w:jc w:val="both"/>
      </w:pPr>
    </w:p>
    <w:p w14:paraId="43EB122B" w14:textId="32F3B4D9" w:rsidR="00321371" w:rsidRDefault="00321371" w:rsidP="00321371">
      <w:pPr>
        <w:pStyle w:val="ListParagraph"/>
        <w:numPr>
          <w:ilvl w:val="0"/>
          <w:numId w:val="3"/>
        </w:numPr>
        <w:jc w:val="both"/>
      </w:pPr>
      <w:r>
        <w:t>To ensure that complainants feel satisfied that their grievance has been properly and fully considered.</w:t>
      </w:r>
    </w:p>
    <w:p w14:paraId="346903B8" w14:textId="77777777" w:rsidR="00321371" w:rsidRDefault="00321371" w:rsidP="00321371">
      <w:pPr>
        <w:pStyle w:val="ListParagraph"/>
      </w:pPr>
    </w:p>
    <w:p w14:paraId="208F426B" w14:textId="7CF24F91" w:rsidR="00321371" w:rsidRDefault="00321371" w:rsidP="00321371">
      <w:pPr>
        <w:pStyle w:val="ListParagraph"/>
        <w:numPr>
          <w:ilvl w:val="0"/>
          <w:numId w:val="3"/>
        </w:numPr>
        <w:jc w:val="both"/>
      </w:pPr>
      <w:r>
        <w:t>To make the process reasonable, accessible and transparent.</w:t>
      </w:r>
    </w:p>
    <w:p w14:paraId="05EF9AF3" w14:textId="77777777" w:rsidR="00321371" w:rsidRDefault="00321371" w:rsidP="00321371">
      <w:pPr>
        <w:pStyle w:val="ListParagraph"/>
      </w:pPr>
    </w:p>
    <w:p w14:paraId="143629E7" w14:textId="53F89847" w:rsidR="00321371" w:rsidRDefault="00321371" w:rsidP="00321371">
      <w:pPr>
        <w:pStyle w:val="ListParagraph"/>
        <w:numPr>
          <w:ilvl w:val="0"/>
          <w:numId w:val="3"/>
        </w:numPr>
        <w:jc w:val="both"/>
      </w:pPr>
      <w:r>
        <w:t>At all times, the rules of natural justice will apply and all parties shall be treated fairly.</w:t>
      </w:r>
    </w:p>
    <w:p w14:paraId="46236AE1" w14:textId="77777777" w:rsidR="00321371" w:rsidRDefault="00321371" w:rsidP="00321371">
      <w:pPr>
        <w:pStyle w:val="ListParagraph"/>
      </w:pPr>
    </w:p>
    <w:p w14:paraId="4C5E2D31" w14:textId="2A50B950" w:rsidR="00321371" w:rsidRDefault="00321371" w:rsidP="00321371">
      <w:pPr>
        <w:pStyle w:val="ListParagraph"/>
        <w:numPr>
          <w:ilvl w:val="0"/>
          <w:numId w:val="3"/>
        </w:numPr>
        <w:jc w:val="both"/>
      </w:pPr>
      <w:r>
        <w:t>All complaints shall be heard by the Parish Council’s Complaints Panel, which shall report its findings to Council.</w:t>
      </w:r>
    </w:p>
    <w:p w14:paraId="35102935" w14:textId="77777777" w:rsidR="00321371" w:rsidRDefault="00321371" w:rsidP="00321371">
      <w:pPr>
        <w:pStyle w:val="ListParagraph"/>
      </w:pPr>
    </w:p>
    <w:p w14:paraId="6C3437E2" w14:textId="5103CEAF" w:rsidR="00321371" w:rsidRDefault="00321371" w:rsidP="00321371">
      <w:pPr>
        <w:jc w:val="both"/>
      </w:pPr>
      <w:r>
        <w:t xml:space="preserve">The Complaints Panel shall comprise of 3 </w:t>
      </w:r>
      <w:r w:rsidR="007860C4">
        <w:t>Councillors who shall be decided upon depending on the nature of the complaint.</w:t>
      </w:r>
      <w:r w:rsidR="00C63089">
        <w:t xml:space="preserve"> </w:t>
      </w:r>
    </w:p>
    <w:p w14:paraId="1A8B7BF7" w14:textId="77777777" w:rsidR="00D05F7F" w:rsidRDefault="00D05F7F" w:rsidP="00321371">
      <w:pPr>
        <w:jc w:val="both"/>
      </w:pPr>
    </w:p>
    <w:p w14:paraId="63929E5B" w14:textId="29AA64BC" w:rsidR="00D05F7F" w:rsidRPr="00D05F7F" w:rsidRDefault="00D05F7F" w:rsidP="00321371">
      <w:pPr>
        <w:jc w:val="both"/>
        <w:rPr>
          <w:b/>
          <w:u w:val="single"/>
        </w:rPr>
      </w:pPr>
      <w:r w:rsidRPr="00D05F7F">
        <w:rPr>
          <w:b/>
          <w:u w:val="single"/>
        </w:rPr>
        <w:t>The Code of Practice</w:t>
      </w:r>
    </w:p>
    <w:p w14:paraId="513642B8" w14:textId="77777777" w:rsidR="00D05F7F" w:rsidRDefault="00D05F7F" w:rsidP="00321371">
      <w:pPr>
        <w:jc w:val="both"/>
      </w:pPr>
    </w:p>
    <w:p w14:paraId="7DB4BB51" w14:textId="1BEAD9A6" w:rsidR="00D05F7F" w:rsidRPr="00D05F7F" w:rsidRDefault="00D05F7F" w:rsidP="00321371">
      <w:pPr>
        <w:jc w:val="both"/>
        <w:rPr>
          <w:u w:val="single"/>
        </w:rPr>
      </w:pPr>
      <w:r w:rsidRPr="00D05F7F">
        <w:rPr>
          <w:u w:val="single"/>
        </w:rPr>
        <w:t>Before the Meeting (Hearing)</w:t>
      </w:r>
    </w:p>
    <w:p w14:paraId="3F6A1CF8" w14:textId="77777777" w:rsidR="00D05F7F" w:rsidRDefault="00D05F7F" w:rsidP="00321371">
      <w:pPr>
        <w:jc w:val="both"/>
      </w:pPr>
    </w:p>
    <w:p w14:paraId="1BAC65C9" w14:textId="599833A5" w:rsidR="00D05F7F" w:rsidRDefault="00D05F7F" w:rsidP="00D05F7F">
      <w:pPr>
        <w:pStyle w:val="ListParagraph"/>
        <w:numPr>
          <w:ilvl w:val="0"/>
          <w:numId w:val="4"/>
        </w:numPr>
        <w:jc w:val="both"/>
      </w:pPr>
      <w:r>
        <w:t xml:space="preserve">The complainant shall be asked to put the complaint about the Parish Council’s procedures in writing to the </w:t>
      </w:r>
      <w:r w:rsidR="00862481">
        <w:t>Parish</w:t>
      </w:r>
      <w:r>
        <w:t xml:space="preserve"> Clerk.</w:t>
      </w:r>
    </w:p>
    <w:p w14:paraId="25ED1EFE" w14:textId="77777777" w:rsidR="00D05F7F" w:rsidRDefault="00D05F7F" w:rsidP="00D05F7F">
      <w:pPr>
        <w:pStyle w:val="ListParagraph"/>
        <w:ind w:left="360"/>
        <w:jc w:val="both"/>
      </w:pPr>
    </w:p>
    <w:p w14:paraId="6BB96410" w14:textId="23252B84" w:rsidR="00D05F7F" w:rsidRDefault="00862481" w:rsidP="00D05F7F">
      <w:pPr>
        <w:pStyle w:val="ListParagraph"/>
        <w:numPr>
          <w:ilvl w:val="0"/>
          <w:numId w:val="4"/>
        </w:numPr>
        <w:jc w:val="both"/>
      </w:pPr>
      <w:r>
        <w:t>If the complainant does not wish to put the complaint to the Parish Clerk, they may be advised to put it to the Chairman in writing, marked private and confidential.</w:t>
      </w:r>
    </w:p>
    <w:p w14:paraId="7FD2CE1F" w14:textId="77777777" w:rsidR="00862481" w:rsidRDefault="00862481" w:rsidP="00862481">
      <w:pPr>
        <w:pStyle w:val="ListParagraph"/>
      </w:pPr>
    </w:p>
    <w:p w14:paraId="535947D2" w14:textId="5C60A38E" w:rsidR="00862481" w:rsidRDefault="00862481" w:rsidP="00D05F7F">
      <w:pPr>
        <w:pStyle w:val="ListParagraph"/>
        <w:numPr>
          <w:ilvl w:val="0"/>
          <w:numId w:val="4"/>
        </w:numPr>
        <w:jc w:val="both"/>
      </w:pPr>
      <w:r>
        <w:t>The Parish Clerk shall acknowledge receipt of the complaint and advise the complainant when the matter will be considered by the Complaints Panel.</w:t>
      </w:r>
    </w:p>
    <w:p w14:paraId="6155C9B9" w14:textId="77777777" w:rsidR="00862481" w:rsidRDefault="00862481" w:rsidP="00862481">
      <w:pPr>
        <w:pStyle w:val="ListParagraph"/>
      </w:pPr>
    </w:p>
    <w:p w14:paraId="1911D68D" w14:textId="50A9D74D" w:rsidR="00862481" w:rsidRDefault="00862481" w:rsidP="00D05F7F">
      <w:pPr>
        <w:pStyle w:val="ListParagraph"/>
        <w:numPr>
          <w:ilvl w:val="0"/>
          <w:numId w:val="4"/>
        </w:numPr>
        <w:jc w:val="both"/>
      </w:pPr>
      <w:r>
        <w:t>The complainant shall be invited to attend the relevant meeting (hearing) and bring with them such represen</w:t>
      </w:r>
      <w:r w:rsidR="00157D75">
        <w:t>tative as they wish.</w:t>
      </w:r>
    </w:p>
    <w:p w14:paraId="2276C782" w14:textId="77777777" w:rsidR="00157D75" w:rsidRDefault="00157D75" w:rsidP="00157D75">
      <w:pPr>
        <w:pStyle w:val="ListParagraph"/>
      </w:pPr>
    </w:p>
    <w:p w14:paraId="6C09D7D4" w14:textId="0A24BBDC" w:rsidR="00157D75" w:rsidRDefault="00157D75" w:rsidP="00D05F7F">
      <w:pPr>
        <w:pStyle w:val="ListParagraph"/>
        <w:numPr>
          <w:ilvl w:val="0"/>
          <w:numId w:val="4"/>
        </w:numPr>
        <w:jc w:val="both"/>
      </w:pPr>
      <w:r>
        <w:t>7 clear working days prior to the meeting, the complainant shall provide the Council with copies of any documentation or other evidence, which they wish to refer to at the meeting.  The Council shall similarly provide the complainant with copies of any documentation upon which they wish to rely at the meeting.</w:t>
      </w:r>
    </w:p>
    <w:p w14:paraId="5CF8CD0E" w14:textId="77777777" w:rsidR="00157D75" w:rsidRDefault="00157D75" w:rsidP="00157D75">
      <w:pPr>
        <w:pStyle w:val="ListParagraph"/>
        <w:ind w:left="0"/>
      </w:pPr>
    </w:p>
    <w:p w14:paraId="4C3312A1" w14:textId="77777777" w:rsidR="00157D75" w:rsidRDefault="00157D75" w:rsidP="00157D75">
      <w:pPr>
        <w:pStyle w:val="ListParagraph"/>
        <w:ind w:left="0"/>
      </w:pPr>
    </w:p>
    <w:p w14:paraId="5E5E7617" w14:textId="68E534C2" w:rsidR="00157D75" w:rsidRPr="00157D75" w:rsidRDefault="00157D75" w:rsidP="00157D75">
      <w:pPr>
        <w:pStyle w:val="ListParagraph"/>
        <w:ind w:left="0"/>
        <w:rPr>
          <w:u w:val="single"/>
        </w:rPr>
      </w:pPr>
      <w:r w:rsidRPr="00157D75">
        <w:rPr>
          <w:u w:val="single"/>
        </w:rPr>
        <w:t>At the Meeting</w:t>
      </w:r>
    </w:p>
    <w:p w14:paraId="3C25DF9A" w14:textId="77777777" w:rsidR="00157D75" w:rsidRDefault="00157D75" w:rsidP="00157D75">
      <w:pPr>
        <w:pStyle w:val="ListParagraph"/>
        <w:ind w:left="0"/>
      </w:pPr>
    </w:p>
    <w:p w14:paraId="10CD73F8" w14:textId="5B48F6F6" w:rsidR="00157D75" w:rsidRDefault="00157D75" w:rsidP="00D05F7F">
      <w:pPr>
        <w:pStyle w:val="ListParagraph"/>
        <w:numPr>
          <w:ilvl w:val="0"/>
          <w:numId w:val="4"/>
        </w:numPr>
        <w:jc w:val="both"/>
      </w:pPr>
      <w:r>
        <w:t>The Council shall consider whether the circumstances of the meeting warrant the exclusion of the public and press.  Any decision on a complaint shall be announced at the Council meeting in public.</w:t>
      </w:r>
    </w:p>
    <w:p w14:paraId="19372000" w14:textId="77777777" w:rsidR="00157D75" w:rsidRDefault="00157D75" w:rsidP="00157D75">
      <w:pPr>
        <w:pStyle w:val="ListParagraph"/>
        <w:ind w:left="360"/>
        <w:jc w:val="both"/>
      </w:pPr>
    </w:p>
    <w:p w14:paraId="04CF971B" w14:textId="2FE2E4BE" w:rsidR="00157D75" w:rsidRDefault="00157D75" w:rsidP="00D05F7F">
      <w:pPr>
        <w:pStyle w:val="ListParagraph"/>
        <w:numPr>
          <w:ilvl w:val="0"/>
          <w:numId w:val="4"/>
        </w:numPr>
        <w:jc w:val="both"/>
      </w:pPr>
      <w:r>
        <w:t>Chairperson to introduce everyone.</w:t>
      </w:r>
    </w:p>
    <w:p w14:paraId="41F2620D" w14:textId="77777777" w:rsidR="00157D75" w:rsidRDefault="00157D75" w:rsidP="00157D75">
      <w:pPr>
        <w:pStyle w:val="ListParagraph"/>
      </w:pPr>
    </w:p>
    <w:p w14:paraId="72D3514D" w14:textId="20E918F4" w:rsidR="00157D75" w:rsidRDefault="00157D75" w:rsidP="00D05F7F">
      <w:pPr>
        <w:pStyle w:val="ListParagraph"/>
        <w:numPr>
          <w:ilvl w:val="0"/>
          <w:numId w:val="4"/>
        </w:numPr>
        <w:jc w:val="both"/>
      </w:pPr>
      <w:r>
        <w:t>Chairperson to explain procedure.</w:t>
      </w:r>
    </w:p>
    <w:p w14:paraId="042F7BBE" w14:textId="77777777" w:rsidR="00157D75" w:rsidRDefault="00157D75" w:rsidP="00157D75">
      <w:pPr>
        <w:pStyle w:val="ListParagraph"/>
      </w:pPr>
    </w:p>
    <w:p w14:paraId="264E9CBF" w14:textId="220470FD" w:rsidR="00157D75" w:rsidRDefault="00157D75" w:rsidP="00D05F7F">
      <w:pPr>
        <w:pStyle w:val="ListParagraph"/>
        <w:numPr>
          <w:ilvl w:val="0"/>
          <w:numId w:val="4"/>
        </w:numPr>
        <w:jc w:val="both"/>
      </w:pPr>
      <w:r>
        <w:t>Complainant (or representative) to outline grounds for complaint.</w:t>
      </w:r>
    </w:p>
    <w:p w14:paraId="3859469E" w14:textId="77777777" w:rsidR="00157D75" w:rsidRDefault="00157D75" w:rsidP="00157D75">
      <w:pPr>
        <w:pStyle w:val="ListParagraph"/>
      </w:pPr>
    </w:p>
    <w:p w14:paraId="296EFD9E" w14:textId="6A188961" w:rsidR="00157D75" w:rsidRDefault="00157D75" w:rsidP="00D05F7F">
      <w:pPr>
        <w:pStyle w:val="ListParagraph"/>
        <w:numPr>
          <w:ilvl w:val="0"/>
          <w:numId w:val="4"/>
        </w:numPr>
        <w:jc w:val="both"/>
      </w:pPr>
      <w:r>
        <w:t>Members to ask any question of the complainant.</w:t>
      </w:r>
    </w:p>
    <w:p w14:paraId="6AB0D672" w14:textId="77777777" w:rsidR="00157D75" w:rsidRDefault="00157D75" w:rsidP="00157D75">
      <w:pPr>
        <w:pStyle w:val="ListParagraph"/>
      </w:pPr>
    </w:p>
    <w:p w14:paraId="6B991070" w14:textId="077AE247" w:rsidR="00157D75" w:rsidRDefault="00157D75" w:rsidP="00D05F7F">
      <w:pPr>
        <w:pStyle w:val="ListParagraph"/>
        <w:numPr>
          <w:ilvl w:val="0"/>
          <w:numId w:val="4"/>
        </w:numPr>
        <w:jc w:val="both"/>
      </w:pPr>
      <w:r>
        <w:t>If relevant, the Parish Clerk or other Proper Officer to explain the Council’s position.</w:t>
      </w:r>
    </w:p>
    <w:p w14:paraId="5CB46167" w14:textId="77777777" w:rsidR="00157D75" w:rsidRDefault="00157D75" w:rsidP="00157D75">
      <w:pPr>
        <w:pStyle w:val="ListParagraph"/>
      </w:pPr>
    </w:p>
    <w:p w14:paraId="0A520448" w14:textId="327B1130" w:rsidR="00157D75" w:rsidRDefault="00157D75" w:rsidP="00D05F7F">
      <w:pPr>
        <w:pStyle w:val="ListParagraph"/>
        <w:numPr>
          <w:ilvl w:val="0"/>
          <w:numId w:val="4"/>
        </w:numPr>
        <w:jc w:val="both"/>
      </w:pPr>
      <w:r>
        <w:t>Members to ask any question of the Parish Clerk or other Proper Officer.</w:t>
      </w:r>
    </w:p>
    <w:p w14:paraId="5F2AF5CF" w14:textId="77777777" w:rsidR="00157D75" w:rsidRDefault="00157D75" w:rsidP="00157D75">
      <w:pPr>
        <w:pStyle w:val="ListParagraph"/>
      </w:pPr>
    </w:p>
    <w:p w14:paraId="6F51DC3D" w14:textId="3E479DFF" w:rsidR="00157D75" w:rsidRDefault="00157D75" w:rsidP="00D05F7F">
      <w:pPr>
        <w:pStyle w:val="ListParagraph"/>
        <w:numPr>
          <w:ilvl w:val="0"/>
          <w:numId w:val="4"/>
        </w:numPr>
        <w:jc w:val="both"/>
      </w:pPr>
      <w:r>
        <w:t>Parish Clerk or other Proper Officer a</w:t>
      </w:r>
      <w:r w:rsidR="008D3764">
        <w:t>n</w:t>
      </w:r>
      <w:r>
        <w:t>d complainant to be offered opportunity of last word (in this order).</w:t>
      </w:r>
    </w:p>
    <w:p w14:paraId="0647137B" w14:textId="77777777" w:rsidR="00157D75" w:rsidRDefault="00157D75" w:rsidP="00157D75">
      <w:pPr>
        <w:pStyle w:val="ListParagraph"/>
      </w:pPr>
    </w:p>
    <w:p w14:paraId="105E39C7" w14:textId="2EE5E747" w:rsidR="00157D75" w:rsidRDefault="00157D75" w:rsidP="00D05F7F">
      <w:pPr>
        <w:pStyle w:val="ListParagraph"/>
        <w:numPr>
          <w:ilvl w:val="0"/>
          <w:numId w:val="4"/>
        </w:numPr>
        <w:jc w:val="both"/>
      </w:pPr>
      <w:r>
        <w:t>Parish Clerk or other Proper Officer and complainant to be asked to leave the room while Members decide whether or not the grounds for the complaint have been made.  (</w:t>
      </w:r>
      <w:r w:rsidR="008D3764">
        <w:t>I</w:t>
      </w:r>
      <w:r>
        <w:t xml:space="preserve">f a point of clarification is necessary, </w:t>
      </w:r>
      <w:r w:rsidRPr="00157D75">
        <w:rPr>
          <w:u w:val="single"/>
        </w:rPr>
        <w:t>both</w:t>
      </w:r>
      <w:r>
        <w:t xml:space="preserve"> parties to be invited back).</w:t>
      </w:r>
    </w:p>
    <w:p w14:paraId="66C5B5A8" w14:textId="77777777" w:rsidR="00157D75" w:rsidRDefault="00157D75" w:rsidP="00157D75">
      <w:pPr>
        <w:pStyle w:val="ListParagraph"/>
      </w:pPr>
    </w:p>
    <w:p w14:paraId="39BCDE65" w14:textId="5186175B" w:rsidR="00157D75" w:rsidRDefault="00157D75" w:rsidP="00D05F7F">
      <w:pPr>
        <w:pStyle w:val="ListParagraph"/>
        <w:numPr>
          <w:ilvl w:val="0"/>
          <w:numId w:val="4"/>
        </w:numPr>
        <w:jc w:val="both"/>
      </w:pPr>
      <w:r>
        <w:t xml:space="preserve">Parish Clerk or </w:t>
      </w:r>
      <w:r w:rsidR="008D3764">
        <w:t>other Proper Officer and complainant return to hear decision, or to be advised when decision will be made.</w:t>
      </w:r>
    </w:p>
    <w:p w14:paraId="0C2A594D" w14:textId="77777777" w:rsidR="008D3764" w:rsidRDefault="008D3764" w:rsidP="008D3764">
      <w:pPr>
        <w:pStyle w:val="ListParagraph"/>
      </w:pPr>
    </w:p>
    <w:p w14:paraId="7F954285" w14:textId="76C5F782" w:rsidR="008D3764" w:rsidRPr="008D3764" w:rsidRDefault="008D3764" w:rsidP="008D3764">
      <w:pPr>
        <w:pStyle w:val="ListParagraph"/>
        <w:ind w:left="0"/>
        <w:rPr>
          <w:u w:val="single"/>
        </w:rPr>
      </w:pPr>
      <w:r w:rsidRPr="008D3764">
        <w:rPr>
          <w:u w:val="single"/>
        </w:rPr>
        <w:t>After the Meeting</w:t>
      </w:r>
    </w:p>
    <w:p w14:paraId="1C25F21D" w14:textId="77777777" w:rsidR="008D3764" w:rsidRDefault="008D3764" w:rsidP="008D3764">
      <w:pPr>
        <w:pStyle w:val="ListParagraph"/>
      </w:pPr>
    </w:p>
    <w:p w14:paraId="44E648DD" w14:textId="23B5202D" w:rsidR="008D3764" w:rsidRDefault="008D3764" w:rsidP="00D05F7F">
      <w:pPr>
        <w:pStyle w:val="ListParagraph"/>
        <w:numPr>
          <w:ilvl w:val="0"/>
          <w:numId w:val="4"/>
        </w:numPr>
        <w:jc w:val="both"/>
      </w:pPr>
      <w:r>
        <w:t>Decision confirmed in writing within 7 working days together with details of any action to be taken.</w:t>
      </w:r>
    </w:p>
    <w:sectPr w:rsidR="008D3764" w:rsidSect="008D3764">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D1B8" w14:textId="77777777" w:rsidR="004E6421" w:rsidRDefault="004E6421">
      <w:pPr>
        <w:spacing w:line="240" w:lineRule="auto"/>
      </w:pPr>
      <w:r>
        <w:separator/>
      </w:r>
    </w:p>
  </w:endnote>
  <w:endnote w:type="continuationSeparator" w:id="0">
    <w:p w14:paraId="080EFAA2" w14:textId="77777777" w:rsidR="004E6421" w:rsidRDefault="004E6421">
      <w:pPr>
        <w:spacing w:line="240" w:lineRule="auto"/>
      </w:pPr>
      <w:r>
        <w:continuationSeparator/>
      </w:r>
    </w:p>
  </w:endnote>
  <w:endnote w:type="continuationNotice" w:id="1">
    <w:p w14:paraId="5C68CAA7" w14:textId="77777777" w:rsidR="004E6421" w:rsidRDefault="004E64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855459"/>
      <w:docPartObj>
        <w:docPartGallery w:val="Page Numbers (Bottom of Page)"/>
        <w:docPartUnique/>
      </w:docPartObj>
    </w:sdtPr>
    <w:sdtEndPr>
      <w:rPr>
        <w:noProof/>
      </w:rPr>
    </w:sdtEndPr>
    <w:sdtContent>
      <w:p w14:paraId="58528610" w14:textId="77439D7A" w:rsidR="008D3764" w:rsidRDefault="008D37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148F66" w14:textId="77777777" w:rsidR="008D3764" w:rsidRDefault="008D3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330416"/>
      <w:docPartObj>
        <w:docPartGallery w:val="Page Numbers (Bottom of Page)"/>
        <w:docPartUnique/>
      </w:docPartObj>
    </w:sdtPr>
    <w:sdtEndPr>
      <w:rPr>
        <w:noProof/>
      </w:rPr>
    </w:sdtEndPr>
    <w:sdtContent>
      <w:p w14:paraId="402A70E7" w14:textId="168EE7BA" w:rsidR="008D3764" w:rsidRDefault="008D3764">
        <w:pPr>
          <w:pStyle w:val="Footer"/>
          <w:jc w:val="center"/>
        </w:pPr>
        <w:r>
          <w:fldChar w:fldCharType="begin"/>
        </w:r>
        <w:r>
          <w:instrText xml:space="preserve"> PAGE   \* MERGEFORMAT </w:instrText>
        </w:r>
        <w:r>
          <w:fldChar w:fldCharType="separate"/>
        </w:r>
        <w:r w:rsidR="00EB61ED">
          <w:rPr>
            <w:noProof/>
          </w:rPr>
          <w:t>1</w:t>
        </w:r>
        <w:r>
          <w:rPr>
            <w:noProof/>
          </w:rPr>
          <w:fldChar w:fldCharType="end"/>
        </w:r>
      </w:p>
    </w:sdtContent>
  </w:sdt>
  <w:p w14:paraId="373A1D0B" w14:textId="77777777" w:rsidR="008D3764" w:rsidRDefault="008D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D1F9" w14:textId="77777777" w:rsidR="004E6421" w:rsidRDefault="004E6421">
      <w:pPr>
        <w:spacing w:line="240" w:lineRule="auto"/>
      </w:pPr>
      <w:r>
        <w:separator/>
      </w:r>
    </w:p>
  </w:footnote>
  <w:footnote w:type="continuationSeparator" w:id="0">
    <w:p w14:paraId="13190972" w14:textId="77777777" w:rsidR="004E6421" w:rsidRDefault="004E6421">
      <w:pPr>
        <w:spacing w:line="240" w:lineRule="auto"/>
      </w:pPr>
      <w:r>
        <w:continuationSeparator/>
      </w:r>
    </w:p>
  </w:footnote>
  <w:footnote w:type="continuationNotice" w:id="1">
    <w:p w14:paraId="14AF9677" w14:textId="77777777" w:rsidR="004E6421" w:rsidRDefault="004E642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47578"/>
    <w:multiLevelType w:val="hybridMultilevel"/>
    <w:tmpl w:val="BD48E468"/>
    <w:lvl w:ilvl="0" w:tplc="96F0F87E">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6A3675"/>
    <w:multiLevelType w:val="hybridMultilevel"/>
    <w:tmpl w:val="B2B08B86"/>
    <w:lvl w:ilvl="0" w:tplc="3C04E494">
      <w:start w:val="1"/>
      <w:numFmt w:val="lowerRoman"/>
      <w:lvlText w:val="%1."/>
      <w:lvlJc w:val="righ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E00975"/>
    <w:multiLevelType w:val="hybridMultilevel"/>
    <w:tmpl w:val="5FE43DD8"/>
    <w:lvl w:ilvl="0" w:tplc="644651EC">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B74A64"/>
    <w:multiLevelType w:val="hybridMultilevel"/>
    <w:tmpl w:val="1E9CCA90"/>
    <w:lvl w:ilvl="0" w:tplc="7D103540">
      <w:start w:val="1"/>
      <w:numFmt w:val="lowerRoman"/>
      <w:lvlText w:val="(%1)"/>
      <w:lvlJc w:val="left"/>
      <w:pPr>
        <w:tabs>
          <w:tab w:val="num" w:pos="504"/>
        </w:tabs>
        <w:ind w:left="504" w:hanging="50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25"/>
    <w:rsid w:val="00001F5C"/>
    <w:rsid w:val="00157D75"/>
    <w:rsid w:val="002627B0"/>
    <w:rsid w:val="00321371"/>
    <w:rsid w:val="00324ED4"/>
    <w:rsid w:val="00384F25"/>
    <w:rsid w:val="003F549B"/>
    <w:rsid w:val="004E6421"/>
    <w:rsid w:val="00531361"/>
    <w:rsid w:val="00593BB8"/>
    <w:rsid w:val="005B6EB9"/>
    <w:rsid w:val="007860C4"/>
    <w:rsid w:val="007E4C0D"/>
    <w:rsid w:val="00862481"/>
    <w:rsid w:val="008D3764"/>
    <w:rsid w:val="009806E9"/>
    <w:rsid w:val="009C56B5"/>
    <w:rsid w:val="00A41DD2"/>
    <w:rsid w:val="00A96F43"/>
    <w:rsid w:val="00AA6968"/>
    <w:rsid w:val="00AC59A7"/>
    <w:rsid w:val="00B5122E"/>
    <w:rsid w:val="00BE7E5A"/>
    <w:rsid w:val="00C45667"/>
    <w:rsid w:val="00C63089"/>
    <w:rsid w:val="00C8524F"/>
    <w:rsid w:val="00CC535D"/>
    <w:rsid w:val="00D05F7F"/>
    <w:rsid w:val="00D7184B"/>
    <w:rsid w:val="00E4772B"/>
    <w:rsid w:val="00E47FE1"/>
    <w:rsid w:val="00EB61ED"/>
    <w:rsid w:val="00ED16DC"/>
    <w:rsid w:val="00EE7D94"/>
    <w:rsid w:val="00EF1F61"/>
    <w:rsid w:val="00F31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BCBB"/>
  <w15:chartTrackingRefBased/>
  <w15:docId w15:val="{6A0DF7A5-F7E3-46B6-AF7B-B95F33BD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F25"/>
    <w:pPr>
      <w:tabs>
        <w:tab w:val="center" w:pos="4513"/>
        <w:tab w:val="right" w:pos="9026"/>
      </w:tabs>
      <w:spacing w:line="240" w:lineRule="auto"/>
    </w:pPr>
  </w:style>
  <w:style w:type="character" w:customStyle="1" w:styleId="FooterChar">
    <w:name w:val="Footer Char"/>
    <w:basedOn w:val="DefaultParagraphFont"/>
    <w:link w:val="Footer"/>
    <w:uiPriority w:val="99"/>
    <w:rsid w:val="00384F25"/>
  </w:style>
  <w:style w:type="table" w:styleId="TableGrid">
    <w:name w:val="Table Grid"/>
    <w:basedOn w:val="TableNormal"/>
    <w:uiPriority w:val="39"/>
    <w:rsid w:val="00C456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5667"/>
    <w:rPr>
      <w:color w:val="0563C1" w:themeColor="hyperlink"/>
      <w:u w:val="single"/>
    </w:rPr>
  </w:style>
  <w:style w:type="paragraph" w:styleId="ListParagraph">
    <w:name w:val="List Paragraph"/>
    <w:basedOn w:val="Normal"/>
    <w:uiPriority w:val="34"/>
    <w:qFormat/>
    <w:rsid w:val="00531361"/>
    <w:pPr>
      <w:ind w:left="720"/>
      <w:contextualSpacing/>
    </w:pPr>
  </w:style>
  <w:style w:type="paragraph" w:styleId="Header">
    <w:name w:val="header"/>
    <w:basedOn w:val="Normal"/>
    <w:link w:val="HeaderChar"/>
    <w:uiPriority w:val="99"/>
    <w:unhideWhenUsed/>
    <w:rsid w:val="008D3764"/>
    <w:pPr>
      <w:tabs>
        <w:tab w:val="center" w:pos="4513"/>
        <w:tab w:val="right" w:pos="9026"/>
      </w:tabs>
      <w:spacing w:line="240" w:lineRule="auto"/>
    </w:pPr>
  </w:style>
  <w:style w:type="character" w:customStyle="1" w:styleId="HeaderChar">
    <w:name w:val="Header Char"/>
    <w:basedOn w:val="DefaultParagraphFont"/>
    <w:link w:val="Header"/>
    <w:uiPriority w:val="99"/>
    <w:rsid w:val="008D3764"/>
  </w:style>
  <w:style w:type="paragraph" w:styleId="BalloonText">
    <w:name w:val="Balloon Text"/>
    <w:basedOn w:val="Normal"/>
    <w:link w:val="BalloonTextChar"/>
    <w:uiPriority w:val="99"/>
    <w:semiHidden/>
    <w:unhideWhenUsed/>
    <w:rsid w:val="007E4C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alde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62539-C025-4B5C-822E-1BDF31E02C59}">
  <ds:schemaRefs>
    <ds:schemaRef ds:uri="http://schemas.microsoft.com/sharepoint/v3/contenttype/forms"/>
  </ds:schemaRefs>
</ds:datastoreItem>
</file>

<file path=customXml/itemProps2.xml><?xml version="1.0" encoding="utf-8"?>
<ds:datastoreItem xmlns:ds="http://schemas.openxmlformats.org/officeDocument/2006/customXml" ds:itemID="{BF35C7A5-16BD-43CA-B83A-7AB6417E0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048906-FB51-47EB-9D5B-C218FF2CE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Jenny Hoodless</cp:lastModifiedBy>
  <cp:revision>5</cp:revision>
  <cp:lastPrinted>2021-05-05T12:01:00Z</cp:lastPrinted>
  <dcterms:created xsi:type="dcterms:W3CDTF">2019-05-20T13:52:00Z</dcterms:created>
  <dcterms:modified xsi:type="dcterms:W3CDTF">2021-05-27T11:13:00Z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ComplianceAssetId">
    <vt:lpwstr/>
  </property>
</Properties>
</file>