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6E5B" w14:textId="302F4C81" w:rsidR="00CD66AB" w:rsidRDefault="00BB7280" w:rsidP="00BB2451">
      <w:r>
        <w:rPr>
          <w:noProof/>
          <w:lang w:eastAsia="en-GB"/>
        </w:rPr>
        <w:drawing>
          <wp:inline distT="0" distB="0" distL="0" distR="0" wp14:anchorId="3DD0C738" wp14:editId="1325E783">
            <wp:extent cx="1600200" cy="146685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inline>
        </w:drawing>
      </w:r>
    </w:p>
    <w:p w14:paraId="162B5BAC" w14:textId="77777777" w:rsidR="00CD66AB" w:rsidRDefault="00CD66AB" w:rsidP="00BB2451"/>
    <w:p w14:paraId="18689B52" w14:textId="77777777" w:rsidR="00CD66AB" w:rsidRDefault="00CD66AB" w:rsidP="00BB2451"/>
    <w:p w14:paraId="001B575C" w14:textId="77777777" w:rsidR="00CD66AB" w:rsidRDefault="00CD66AB" w:rsidP="00BB2451"/>
    <w:p w14:paraId="33F30B3C" w14:textId="77777777" w:rsidR="00CD66AB" w:rsidRDefault="00CD66AB" w:rsidP="00BB2451"/>
    <w:p w14:paraId="0E02DA16" w14:textId="77777777" w:rsidR="00CD66AB" w:rsidRPr="00650D73" w:rsidRDefault="00CD66AB" w:rsidP="006E7042">
      <w:pPr>
        <w:jc w:val="center"/>
        <w:rPr>
          <w:b/>
          <w:sz w:val="96"/>
          <w:szCs w:val="96"/>
        </w:rPr>
      </w:pPr>
      <w:r w:rsidRPr="00650D73">
        <w:rPr>
          <w:b/>
          <w:sz w:val="96"/>
          <w:szCs w:val="96"/>
        </w:rPr>
        <w:t>HELLINGLY</w:t>
      </w:r>
    </w:p>
    <w:p w14:paraId="13F157FF" w14:textId="71EFDC1B" w:rsidR="00CD66AB" w:rsidRPr="00650D73" w:rsidRDefault="00CD66AB" w:rsidP="006E7042">
      <w:pPr>
        <w:jc w:val="center"/>
        <w:rPr>
          <w:b/>
          <w:sz w:val="96"/>
          <w:szCs w:val="96"/>
        </w:rPr>
      </w:pPr>
      <w:r w:rsidRPr="00650D73">
        <w:rPr>
          <w:b/>
          <w:sz w:val="96"/>
          <w:szCs w:val="96"/>
        </w:rPr>
        <w:t>PARISH</w:t>
      </w:r>
    </w:p>
    <w:p w14:paraId="4D03F8AD" w14:textId="77777777" w:rsidR="00CD66AB" w:rsidRDefault="00CD66AB" w:rsidP="006E7042">
      <w:pPr>
        <w:jc w:val="center"/>
        <w:rPr>
          <w:b/>
          <w:sz w:val="96"/>
          <w:szCs w:val="96"/>
        </w:rPr>
      </w:pPr>
      <w:r w:rsidRPr="00650D73">
        <w:rPr>
          <w:b/>
          <w:sz w:val="96"/>
          <w:szCs w:val="96"/>
        </w:rPr>
        <w:t>COUNCIL</w:t>
      </w:r>
    </w:p>
    <w:p w14:paraId="2C67EA74" w14:textId="77777777" w:rsidR="00CD66AB" w:rsidRDefault="00CD66AB" w:rsidP="006E7042">
      <w:pPr>
        <w:jc w:val="center"/>
        <w:rPr>
          <w:b/>
          <w:sz w:val="96"/>
          <w:szCs w:val="96"/>
        </w:rPr>
      </w:pPr>
    </w:p>
    <w:p w14:paraId="299A234F" w14:textId="77777777" w:rsidR="00CD66AB" w:rsidRDefault="00CD66AB" w:rsidP="006E7042">
      <w:pPr>
        <w:jc w:val="center"/>
        <w:rPr>
          <w:b/>
          <w:sz w:val="52"/>
          <w:szCs w:val="52"/>
        </w:rPr>
      </w:pPr>
      <w:r>
        <w:rPr>
          <w:b/>
          <w:sz w:val="52"/>
          <w:szCs w:val="52"/>
        </w:rPr>
        <w:t>FINANCIAL REGULATIONS</w:t>
      </w:r>
    </w:p>
    <w:p w14:paraId="250C4417" w14:textId="09091986" w:rsidR="00FC4113" w:rsidRPr="00AC2157" w:rsidRDefault="00FC4113" w:rsidP="006E7042">
      <w:pPr>
        <w:jc w:val="center"/>
        <w:rPr>
          <w:b/>
        </w:rPr>
      </w:pPr>
      <w:r w:rsidRPr="00AC2157">
        <w:rPr>
          <w:b/>
        </w:rPr>
        <w:t>(must be reviewed</w:t>
      </w:r>
      <w:r w:rsidR="00AC2157" w:rsidRPr="00AC2157">
        <w:rPr>
          <w:b/>
        </w:rPr>
        <w:t xml:space="preserve"> annually)</w:t>
      </w:r>
    </w:p>
    <w:p w14:paraId="6A5E0151" w14:textId="77777777" w:rsidR="00CD66AB" w:rsidRDefault="00CD66AB" w:rsidP="006E7042">
      <w:pPr>
        <w:jc w:val="center"/>
        <w:rPr>
          <w:b/>
          <w:sz w:val="28"/>
          <w:szCs w:val="28"/>
        </w:rPr>
      </w:pPr>
    </w:p>
    <w:p w14:paraId="609E6AA6" w14:textId="7B8420E4" w:rsidR="008D2AAC" w:rsidRDefault="0048058D" w:rsidP="006E7042">
      <w:pPr>
        <w:jc w:val="center"/>
        <w:rPr>
          <w:b/>
          <w:sz w:val="28"/>
          <w:szCs w:val="28"/>
        </w:rPr>
      </w:pPr>
      <w:r>
        <w:rPr>
          <w:b/>
          <w:sz w:val="28"/>
          <w:szCs w:val="28"/>
        </w:rPr>
        <w:t xml:space="preserve">AMENDED on </w:t>
      </w:r>
      <w:r w:rsidR="008D2AAC">
        <w:rPr>
          <w:b/>
          <w:sz w:val="28"/>
          <w:szCs w:val="28"/>
        </w:rPr>
        <w:t>20.06.23 added Cash Handling &amp; Debit Card Reader</w:t>
      </w:r>
    </w:p>
    <w:p w14:paraId="06839CF8" w14:textId="77777777" w:rsidR="008D7B6B" w:rsidRDefault="008D2AAC" w:rsidP="006E7042">
      <w:pPr>
        <w:jc w:val="center"/>
        <w:rPr>
          <w:b/>
          <w:sz w:val="28"/>
          <w:szCs w:val="28"/>
        </w:rPr>
      </w:pPr>
      <w:r>
        <w:rPr>
          <w:b/>
          <w:sz w:val="28"/>
          <w:szCs w:val="28"/>
        </w:rPr>
        <w:t>Review</w:t>
      </w:r>
      <w:r w:rsidR="006E3D01">
        <w:rPr>
          <w:b/>
          <w:sz w:val="28"/>
          <w:szCs w:val="28"/>
        </w:rPr>
        <w:t>ed &amp; Approved</w:t>
      </w:r>
      <w:r w:rsidR="00FE01AA">
        <w:rPr>
          <w:b/>
          <w:sz w:val="28"/>
          <w:szCs w:val="28"/>
        </w:rPr>
        <w:t xml:space="preserve"> at</w:t>
      </w:r>
      <w:r w:rsidR="00E70F26">
        <w:rPr>
          <w:b/>
          <w:sz w:val="28"/>
          <w:szCs w:val="28"/>
        </w:rPr>
        <w:t xml:space="preserve"> Council meeting on 12</w:t>
      </w:r>
      <w:r w:rsidR="00E70F26" w:rsidRPr="00E70F26">
        <w:rPr>
          <w:b/>
          <w:sz w:val="28"/>
          <w:szCs w:val="28"/>
          <w:vertAlign w:val="superscript"/>
        </w:rPr>
        <w:t>th</w:t>
      </w:r>
      <w:r w:rsidR="00E70F26">
        <w:rPr>
          <w:b/>
          <w:sz w:val="28"/>
          <w:szCs w:val="28"/>
        </w:rPr>
        <w:t xml:space="preserve"> July 2</w:t>
      </w:r>
      <w:r w:rsidR="00504E25">
        <w:rPr>
          <w:b/>
          <w:sz w:val="28"/>
          <w:szCs w:val="28"/>
        </w:rPr>
        <w:t>023</w:t>
      </w:r>
      <w:r w:rsidR="00FE01AA">
        <w:rPr>
          <w:b/>
          <w:sz w:val="28"/>
          <w:szCs w:val="28"/>
        </w:rPr>
        <w:t xml:space="preserve"> </w:t>
      </w:r>
    </w:p>
    <w:p w14:paraId="5F85BF62" w14:textId="0FDC039F" w:rsidR="008D2AAC" w:rsidRDefault="00FE01AA" w:rsidP="006E7042">
      <w:pPr>
        <w:jc w:val="center"/>
        <w:rPr>
          <w:b/>
          <w:sz w:val="28"/>
          <w:szCs w:val="28"/>
        </w:rPr>
      </w:pPr>
      <w:r>
        <w:rPr>
          <w:b/>
          <w:sz w:val="28"/>
          <w:szCs w:val="28"/>
        </w:rPr>
        <w:t xml:space="preserve">PCH </w:t>
      </w:r>
      <w:r w:rsidR="008D7B6B">
        <w:rPr>
          <w:b/>
          <w:sz w:val="28"/>
          <w:szCs w:val="28"/>
        </w:rPr>
        <w:t>034.07.23</w:t>
      </w:r>
    </w:p>
    <w:p w14:paraId="1CCACEC6" w14:textId="16EEBAEC" w:rsidR="00CD66AB" w:rsidRDefault="00A92B03" w:rsidP="006E7042">
      <w:pPr>
        <w:jc w:val="center"/>
        <w:rPr>
          <w:b/>
          <w:sz w:val="28"/>
          <w:szCs w:val="28"/>
        </w:rPr>
      </w:pPr>
      <w:r>
        <w:rPr>
          <w:b/>
          <w:sz w:val="28"/>
          <w:szCs w:val="28"/>
        </w:rPr>
        <w:t xml:space="preserve">To </w:t>
      </w:r>
      <w:r w:rsidR="000943B3">
        <w:rPr>
          <w:b/>
          <w:sz w:val="28"/>
          <w:szCs w:val="28"/>
        </w:rPr>
        <w:t xml:space="preserve">Re-Adopted on </w:t>
      </w:r>
      <w:r w:rsidR="007E66A5">
        <w:rPr>
          <w:b/>
          <w:sz w:val="28"/>
          <w:szCs w:val="28"/>
        </w:rPr>
        <w:t>8</w:t>
      </w:r>
      <w:r w:rsidR="000943B3" w:rsidRPr="000943B3">
        <w:rPr>
          <w:b/>
          <w:sz w:val="28"/>
          <w:szCs w:val="28"/>
          <w:vertAlign w:val="superscript"/>
        </w:rPr>
        <w:t>th</w:t>
      </w:r>
      <w:r w:rsidR="000943B3">
        <w:rPr>
          <w:b/>
          <w:sz w:val="28"/>
          <w:szCs w:val="28"/>
        </w:rPr>
        <w:t xml:space="preserve"> May 202</w:t>
      </w:r>
      <w:r w:rsidR="007E66A5">
        <w:rPr>
          <w:b/>
          <w:sz w:val="28"/>
          <w:szCs w:val="28"/>
        </w:rPr>
        <w:t>4</w:t>
      </w:r>
    </w:p>
    <w:p w14:paraId="5C9DBBA9" w14:textId="77777777" w:rsidR="008C7FBA" w:rsidRDefault="008C7FBA" w:rsidP="00BB2451">
      <w:pPr>
        <w:tabs>
          <w:tab w:val="left" w:pos="-1440"/>
          <w:tab w:val="left" w:pos="-720"/>
          <w:tab w:val="left" w:pos="0"/>
          <w:tab w:val="left" w:pos="1080"/>
          <w:tab w:val="left" w:pos="1440"/>
        </w:tabs>
        <w:suppressAutoHyphens/>
        <w:rPr>
          <w:b/>
          <w:bCs/>
          <w:sz w:val="22"/>
          <w:szCs w:val="22"/>
        </w:rPr>
      </w:pPr>
    </w:p>
    <w:p w14:paraId="0213DE81" w14:textId="77777777" w:rsidR="00D01C4A" w:rsidRDefault="00D01C4A" w:rsidP="00BB2451">
      <w:pPr>
        <w:tabs>
          <w:tab w:val="left" w:pos="-1440"/>
          <w:tab w:val="left" w:pos="-720"/>
          <w:tab w:val="left" w:pos="0"/>
          <w:tab w:val="left" w:pos="1080"/>
          <w:tab w:val="left" w:pos="1440"/>
        </w:tabs>
        <w:suppressAutoHyphens/>
        <w:rPr>
          <w:b/>
          <w:bCs/>
          <w:sz w:val="22"/>
          <w:szCs w:val="22"/>
        </w:rPr>
      </w:pPr>
    </w:p>
    <w:p w14:paraId="26521DEE" w14:textId="77777777" w:rsidR="00D01C4A" w:rsidRDefault="00D01C4A" w:rsidP="00BB2451">
      <w:pPr>
        <w:tabs>
          <w:tab w:val="left" w:pos="-1440"/>
          <w:tab w:val="left" w:pos="-720"/>
          <w:tab w:val="left" w:pos="0"/>
          <w:tab w:val="left" w:pos="1080"/>
          <w:tab w:val="left" w:pos="1440"/>
        </w:tabs>
        <w:suppressAutoHyphens/>
        <w:rPr>
          <w:b/>
          <w:bCs/>
          <w:sz w:val="22"/>
          <w:szCs w:val="22"/>
        </w:rPr>
      </w:pPr>
    </w:p>
    <w:p w14:paraId="07F5B75D" w14:textId="77777777" w:rsidR="00D01C4A" w:rsidRDefault="00D01C4A" w:rsidP="00BB2451">
      <w:pPr>
        <w:tabs>
          <w:tab w:val="left" w:pos="-1440"/>
          <w:tab w:val="left" w:pos="-720"/>
          <w:tab w:val="left" w:pos="0"/>
          <w:tab w:val="left" w:pos="1080"/>
          <w:tab w:val="left" w:pos="1440"/>
        </w:tabs>
        <w:suppressAutoHyphens/>
        <w:rPr>
          <w:b/>
          <w:bCs/>
          <w:sz w:val="22"/>
          <w:szCs w:val="22"/>
        </w:rPr>
      </w:pPr>
    </w:p>
    <w:p w14:paraId="1A6511D9" w14:textId="77777777" w:rsidR="00D01C4A" w:rsidRDefault="00D01C4A" w:rsidP="00BB2451">
      <w:pPr>
        <w:tabs>
          <w:tab w:val="left" w:pos="-1440"/>
          <w:tab w:val="left" w:pos="-720"/>
          <w:tab w:val="left" w:pos="0"/>
          <w:tab w:val="left" w:pos="1080"/>
          <w:tab w:val="left" w:pos="1440"/>
        </w:tabs>
        <w:suppressAutoHyphens/>
        <w:rPr>
          <w:b/>
          <w:bCs/>
          <w:sz w:val="22"/>
          <w:szCs w:val="22"/>
        </w:rPr>
      </w:pPr>
    </w:p>
    <w:p w14:paraId="53DC2C35" w14:textId="77777777" w:rsidR="008C7FBA" w:rsidRDefault="008C7FBA" w:rsidP="00BB2451">
      <w:pPr>
        <w:tabs>
          <w:tab w:val="left" w:pos="-1440"/>
          <w:tab w:val="left" w:pos="-720"/>
          <w:tab w:val="left" w:pos="0"/>
          <w:tab w:val="left" w:pos="1080"/>
          <w:tab w:val="left" w:pos="1440"/>
        </w:tabs>
        <w:suppressAutoHyphens/>
        <w:rPr>
          <w:b/>
          <w:bCs/>
          <w:sz w:val="22"/>
          <w:szCs w:val="22"/>
        </w:rPr>
      </w:pPr>
    </w:p>
    <w:p w14:paraId="0A084C51" w14:textId="77777777" w:rsidR="008C7FBA" w:rsidRDefault="008C7FBA" w:rsidP="00BB2451">
      <w:pPr>
        <w:tabs>
          <w:tab w:val="left" w:pos="-1440"/>
          <w:tab w:val="left" w:pos="-720"/>
          <w:tab w:val="left" w:pos="0"/>
          <w:tab w:val="left" w:pos="1080"/>
          <w:tab w:val="left" w:pos="1440"/>
        </w:tabs>
        <w:suppressAutoHyphens/>
        <w:rPr>
          <w:b/>
          <w:bCs/>
          <w:sz w:val="22"/>
          <w:szCs w:val="22"/>
        </w:rPr>
      </w:pPr>
    </w:p>
    <w:p w14:paraId="5725DEC3" w14:textId="77777777" w:rsidR="008C7FBA" w:rsidRDefault="008C7FBA" w:rsidP="00BB2451">
      <w:pPr>
        <w:tabs>
          <w:tab w:val="left" w:pos="-1440"/>
          <w:tab w:val="left" w:pos="-720"/>
          <w:tab w:val="left" w:pos="0"/>
          <w:tab w:val="left" w:pos="1080"/>
          <w:tab w:val="left" w:pos="1440"/>
        </w:tabs>
        <w:suppressAutoHyphens/>
        <w:rPr>
          <w:b/>
        </w:rPr>
      </w:pPr>
    </w:p>
    <w:p w14:paraId="3C4B2FF1" w14:textId="77777777" w:rsidR="00A253BD" w:rsidRDefault="00A253BD" w:rsidP="00BB2451">
      <w:pPr>
        <w:tabs>
          <w:tab w:val="left" w:pos="-1440"/>
          <w:tab w:val="left" w:pos="-720"/>
          <w:tab w:val="left" w:pos="0"/>
          <w:tab w:val="left" w:pos="1080"/>
          <w:tab w:val="left" w:pos="1440"/>
        </w:tabs>
        <w:suppressAutoHyphens/>
        <w:rPr>
          <w:b/>
        </w:rPr>
      </w:pPr>
    </w:p>
    <w:p w14:paraId="279E4EC8" w14:textId="77777777" w:rsidR="00A253BD" w:rsidRDefault="00A253BD" w:rsidP="00BB2451">
      <w:pPr>
        <w:tabs>
          <w:tab w:val="left" w:pos="-1440"/>
          <w:tab w:val="left" w:pos="-720"/>
          <w:tab w:val="left" w:pos="0"/>
          <w:tab w:val="left" w:pos="1080"/>
          <w:tab w:val="left" w:pos="1440"/>
        </w:tabs>
        <w:suppressAutoHyphens/>
        <w:rPr>
          <w:b/>
        </w:rPr>
      </w:pPr>
    </w:p>
    <w:p w14:paraId="7F2BFF4B" w14:textId="77777777" w:rsidR="00A253BD" w:rsidRDefault="00A253BD" w:rsidP="00BB2451">
      <w:pPr>
        <w:tabs>
          <w:tab w:val="left" w:pos="-1440"/>
          <w:tab w:val="left" w:pos="-720"/>
          <w:tab w:val="left" w:pos="0"/>
          <w:tab w:val="left" w:pos="1080"/>
          <w:tab w:val="left" w:pos="1440"/>
        </w:tabs>
        <w:suppressAutoHyphens/>
        <w:rPr>
          <w:b/>
        </w:rPr>
      </w:pPr>
    </w:p>
    <w:p w14:paraId="1ED18FAB" w14:textId="77777777" w:rsidR="00A253BD" w:rsidRDefault="00A253BD" w:rsidP="00BB2451">
      <w:pPr>
        <w:tabs>
          <w:tab w:val="left" w:pos="-1440"/>
          <w:tab w:val="left" w:pos="-720"/>
          <w:tab w:val="left" w:pos="0"/>
          <w:tab w:val="left" w:pos="1080"/>
          <w:tab w:val="left" w:pos="1440"/>
        </w:tabs>
        <w:suppressAutoHyphens/>
        <w:rPr>
          <w:b/>
        </w:rPr>
      </w:pPr>
    </w:p>
    <w:p w14:paraId="45892A35" w14:textId="77777777" w:rsidR="00A253BD" w:rsidRDefault="00A253BD" w:rsidP="00BB2451">
      <w:pPr>
        <w:tabs>
          <w:tab w:val="left" w:pos="-1440"/>
          <w:tab w:val="left" w:pos="-720"/>
          <w:tab w:val="left" w:pos="0"/>
          <w:tab w:val="left" w:pos="1080"/>
          <w:tab w:val="left" w:pos="1440"/>
        </w:tabs>
        <w:suppressAutoHyphens/>
        <w:rPr>
          <w:b/>
        </w:rPr>
      </w:pPr>
    </w:p>
    <w:p w14:paraId="7883E0D1" w14:textId="77777777" w:rsidR="004D47E2" w:rsidRPr="00D71E59" w:rsidRDefault="004D47E2" w:rsidP="00BB2451">
      <w:pPr>
        <w:tabs>
          <w:tab w:val="left" w:pos="-1440"/>
          <w:tab w:val="left" w:pos="-720"/>
          <w:tab w:val="left" w:pos="0"/>
          <w:tab w:val="left" w:pos="1080"/>
          <w:tab w:val="left" w:pos="1440"/>
        </w:tabs>
        <w:suppressAutoHyphens/>
        <w:rPr>
          <w:b/>
        </w:rPr>
      </w:pPr>
    </w:p>
    <w:p w14:paraId="3E9C46FD" w14:textId="6DA90AB6" w:rsidR="00CE4922" w:rsidRPr="00C766AC" w:rsidRDefault="00CD66AB" w:rsidP="00BB2451">
      <w:pPr>
        <w:tabs>
          <w:tab w:val="center" w:pos="4680"/>
        </w:tabs>
        <w:suppressAutoHyphens/>
        <w:spacing w:beforeLines="60" w:before="144" w:afterLines="60" w:after="144" w:line="276" w:lineRule="auto"/>
        <w:rPr>
          <w:b/>
          <w:spacing w:val="-3"/>
          <w:sz w:val="32"/>
          <w:szCs w:val="32"/>
        </w:rPr>
      </w:pPr>
      <w:r>
        <w:rPr>
          <w:b/>
          <w:spacing w:val="-3"/>
          <w:sz w:val="32"/>
          <w:szCs w:val="32"/>
        </w:rPr>
        <w:lastRenderedPageBreak/>
        <w:tab/>
      </w:r>
      <w:r w:rsidR="00C766AC" w:rsidRPr="00C766AC">
        <w:rPr>
          <w:b/>
          <w:spacing w:val="-3"/>
          <w:sz w:val="32"/>
          <w:szCs w:val="32"/>
        </w:rPr>
        <w:t>HELLINGLY</w:t>
      </w:r>
      <w:r w:rsidR="00CE4922" w:rsidRPr="00C766AC">
        <w:rPr>
          <w:b/>
          <w:spacing w:val="-3"/>
          <w:sz w:val="32"/>
          <w:szCs w:val="32"/>
        </w:rPr>
        <w:t xml:space="preserve"> PARISH COUNCIL</w:t>
      </w:r>
    </w:p>
    <w:p w14:paraId="0C5C319A" w14:textId="62DFC3C4" w:rsidR="00CE4922" w:rsidRDefault="00CE4922" w:rsidP="00BB2451">
      <w:pPr>
        <w:tabs>
          <w:tab w:val="center" w:pos="0"/>
        </w:tabs>
        <w:suppressAutoHyphens/>
        <w:spacing w:beforeLines="60" w:before="144" w:afterLines="60" w:after="144" w:line="276" w:lineRule="auto"/>
        <w:rPr>
          <w:i/>
          <w:spacing w:val="-3"/>
        </w:rPr>
      </w:pPr>
      <w:r w:rsidRPr="00C766AC">
        <w:rPr>
          <w:b/>
          <w:spacing w:val="-3"/>
          <w:sz w:val="32"/>
          <w:szCs w:val="32"/>
        </w:rPr>
        <w:t>FINANCIAL REGULATIONS</w:t>
      </w:r>
    </w:p>
    <w:p w14:paraId="47E7A4AE" w14:textId="77777777" w:rsidR="00626F57" w:rsidRDefault="00626F57" w:rsidP="00BB2451">
      <w:pPr>
        <w:tabs>
          <w:tab w:val="center" w:pos="4680"/>
        </w:tabs>
        <w:suppressAutoHyphens/>
        <w:spacing w:beforeLines="60" w:before="144" w:afterLines="60" w:after="144" w:line="276" w:lineRule="auto"/>
        <w:rPr>
          <w:i/>
          <w:spacing w:val="-3"/>
        </w:rPr>
      </w:pPr>
    </w:p>
    <w:p w14:paraId="1CA588D8" w14:textId="77777777" w:rsidR="00626F57" w:rsidRDefault="00316757" w:rsidP="00BB2451">
      <w:pPr>
        <w:tabs>
          <w:tab w:val="left" w:pos="-1440"/>
          <w:tab w:val="left" w:pos="-720"/>
          <w:tab w:val="left" w:pos="0"/>
          <w:tab w:val="left" w:pos="1080"/>
          <w:tab w:val="left" w:pos="1440"/>
        </w:tabs>
        <w:suppressAutoHyphens/>
        <w:spacing w:beforeLines="60" w:before="144" w:afterLines="60" w:after="144" w:line="276" w:lineRule="auto"/>
        <w:rPr>
          <w:b/>
          <w:spacing w:val="-3"/>
          <w:u w:val="single"/>
        </w:rPr>
      </w:pPr>
      <w:r w:rsidRPr="002545D7">
        <w:rPr>
          <w:b/>
          <w:spacing w:val="-3"/>
          <w:u w:val="single"/>
        </w:rPr>
        <w:t>INDEX</w:t>
      </w:r>
    </w:p>
    <w:p w14:paraId="157F93F3" w14:textId="77777777" w:rsidR="0099662F" w:rsidRPr="00AA52E5" w:rsidRDefault="0099662F" w:rsidP="00BB2451">
      <w:pPr>
        <w:pStyle w:val="TOCHeading"/>
        <w:spacing w:beforeLines="60" w:before="144" w:afterLines="60" w:after="144"/>
        <w:rPr>
          <w:rFonts w:ascii="Arial" w:hAnsi="Arial" w:cs="Arial"/>
          <w:color w:val="000000"/>
          <w:sz w:val="22"/>
        </w:rPr>
      </w:pPr>
    </w:p>
    <w:p w14:paraId="5A5B7DB5" w14:textId="76C06935" w:rsidR="0099662F" w:rsidRPr="00CC4E26" w:rsidRDefault="0099662F"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r w:rsidRPr="00CC4E26">
        <w:rPr>
          <w:sz w:val="20"/>
          <w:szCs w:val="20"/>
        </w:rPr>
        <w:fldChar w:fldCharType="begin"/>
      </w:r>
      <w:r w:rsidRPr="00CC4E26">
        <w:rPr>
          <w:sz w:val="20"/>
          <w:szCs w:val="20"/>
        </w:rPr>
        <w:instrText xml:space="preserve"> TOC \h \z \t "Heading 1111,1" </w:instrText>
      </w:r>
      <w:r w:rsidRPr="00CC4E26">
        <w:rPr>
          <w:sz w:val="20"/>
          <w:szCs w:val="20"/>
        </w:rPr>
        <w:fldChar w:fldCharType="separate"/>
      </w:r>
      <w:hyperlink w:anchor="_Toc382309736" w:history="1">
        <w:r w:rsidRPr="00CC4E26">
          <w:rPr>
            <w:rStyle w:val="Hyperlink"/>
            <w:noProof/>
            <w:sz w:val="20"/>
            <w:szCs w:val="20"/>
          </w:rPr>
          <w:t>1.</w:t>
        </w:r>
        <w:r w:rsidRPr="00CC4E26">
          <w:rPr>
            <w:rFonts w:ascii="Calibri" w:hAnsi="Calibri" w:cs="Times New Roman"/>
            <w:noProof/>
            <w:sz w:val="20"/>
            <w:szCs w:val="20"/>
            <w:lang w:eastAsia="en-GB"/>
          </w:rPr>
          <w:tab/>
        </w:r>
        <w:r w:rsidRPr="00CC4E26">
          <w:rPr>
            <w:rStyle w:val="Hyperlink"/>
            <w:noProof/>
            <w:sz w:val="20"/>
            <w:szCs w:val="20"/>
          </w:rPr>
          <w:t>GENERAL</w:t>
        </w:r>
        <w:r w:rsidRPr="00CC4E26">
          <w:rPr>
            <w:noProof/>
            <w:webHidden/>
            <w:sz w:val="20"/>
            <w:szCs w:val="20"/>
          </w:rPr>
          <w:tab/>
        </w:r>
        <w:r w:rsidRPr="00CC4E26">
          <w:rPr>
            <w:noProof/>
            <w:webHidden/>
            <w:sz w:val="20"/>
            <w:szCs w:val="20"/>
          </w:rPr>
          <w:fldChar w:fldCharType="begin"/>
        </w:r>
        <w:r w:rsidRPr="00CC4E26">
          <w:rPr>
            <w:noProof/>
            <w:webHidden/>
            <w:sz w:val="20"/>
            <w:szCs w:val="20"/>
          </w:rPr>
          <w:instrText xml:space="preserve"> PAGEREF _Toc382309736 \h </w:instrText>
        </w:r>
        <w:r w:rsidRPr="00CC4E26">
          <w:rPr>
            <w:noProof/>
            <w:webHidden/>
            <w:sz w:val="20"/>
            <w:szCs w:val="20"/>
          </w:rPr>
        </w:r>
        <w:r w:rsidRPr="00CC4E26">
          <w:rPr>
            <w:noProof/>
            <w:webHidden/>
            <w:sz w:val="20"/>
            <w:szCs w:val="20"/>
          </w:rPr>
          <w:fldChar w:fldCharType="separate"/>
        </w:r>
        <w:r w:rsidR="006E3D01" w:rsidRPr="00CC4E26">
          <w:rPr>
            <w:noProof/>
            <w:webHidden/>
            <w:sz w:val="20"/>
            <w:szCs w:val="20"/>
          </w:rPr>
          <w:t>3</w:t>
        </w:r>
        <w:r w:rsidRPr="00CC4E26">
          <w:rPr>
            <w:noProof/>
            <w:webHidden/>
            <w:sz w:val="20"/>
            <w:szCs w:val="20"/>
          </w:rPr>
          <w:fldChar w:fldCharType="end"/>
        </w:r>
      </w:hyperlink>
    </w:p>
    <w:p w14:paraId="02F27DF2" w14:textId="4E17B006"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37" w:history="1">
        <w:r w:rsidR="0099662F" w:rsidRPr="00CC4E26">
          <w:rPr>
            <w:rStyle w:val="Hyperlink"/>
            <w:noProof/>
            <w:sz w:val="20"/>
            <w:szCs w:val="20"/>
          </w:rPr>
          <w:t>2.</w:t>
        </w:r>
        <w:r w:rsidR="0099662F" w:rsidRPr="00CC4E26">
          <w:rPr>
            <w:rFonts w:ascii="Calibri" w:hAnsi="Calibri" w:cs="Times New Roman"/>
            <w:noProof/>
            <w:sz w:val="20"/>
            <w:szCs w:val="20"/>
            <w:lang w:eastAsia="en-GB"/>
          </w:rPr>
          <w:tab/>
        </w:r>
        <w:r w:rsidR="0099662F" w:rsidRPr="00CC4E26">
          <w:rPr>
            <w:rStyle w:val="Hyperlink"/>
            <w:noProof/>
            <w:sz w:val="20"/>
            <w:szCs w:val="20"/>
          </w:rPr>
          <w:t>ACCOUNTING AND AUDIT (INTERNAL AND EXTERNAL)</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_Toc382309737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5</w:t>
        </w:r>
        <w:r w:rsidR="0099662F" w:rsidRPr="00CC4E26">
          <w:rPr>
            <w:noProof/>
            <w:webHidden/>
            <w:sz w:val="20"/>
            <w:szCs w:val="20"/>
          </w:rPr>
          <w:fldChar w:fldCharType="end"/>
        </w:r>
      </w:hyperlink>
    </w:p>
    <w:p w14:paraId="2BD663B0" w14:textId="1948E825"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38" w:history="1">
        <w:r w:rsidR="0099662F" w:rsidRPr="00CC4E26">
          <w:rPr>
            <w:rStyle w:val="Hyperlink"/>
            <w:noProof/>
            <w:sz w:val="20"/>
            <w:szCs w:val="20"/>
          </w:rPr>
          <w:t>3.</w:t>
        </w:r>
        <w:r w:rsidR="0099662F" w:rsidRPr="00CC4E26">
          <w:rPr>
            <w:rFonts w:ascii="Calibri" w:hAnsi="Calibri" w:cs="Times New Roman"/>
            <w:noProof/>
            <w:sz w:val="20"/>
            <w:szCs w:val="20"/>
            <w:lang w:eastAsia="en-GB"/>
          </w:rPr>
          <w:tab/>
        </w:r>
        <w:r w:rsidR="0099662F" w:rsidRPr="00CC4E26">
          <w:rPr>
            <w:rStyle w:val="Hyperlink"/>
            <w:noProof/>
            <w:sz w:val="20"/>
            <w:szCs w:val="20"/>
          </w:rPr>
          <w:t>ANNUAL ESTIMATES (BUDGET) AND FORWARD PLANNING</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_Toc382309738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6</w:t>
        </w:r>
        <w:r w:rsidR="0099662F" w:rsidRPr="00CC4E26">
          <w:rPr>
            <w:noProof/>
            <w:webHidden/>
            <w:sz w:val="20"/>
            <w:szCs w:val="20"/>
          </w:rPr>
          <w:fldChar w:fldCharType="end"/>
        </w:r>
      </w:hyperlink>
    </w:p>
    <w:p w14:paraId="5ABB2850" w14:textId="6B2EBB2E"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39" w:history="1">
        <w:r w:rsidR="0099662F" w:rsidRPr="00CC4E26">
          <w:rPr>
            <w:rStyle w:val="Hyperlink"/>
            <w:noProof/>
            <w:sz w:val="20"/>
            <w:szCs w:val="20"/>
          </w:rPr>
          <w:t>4.</w:t>
        </w:r>
        <w:r w:rsidR="0099662F" w:rsidRPr="00CC4E26">
          <w:rPr>
            <w:rFonts w:ascii="Calibri" w:hAnsi="Calibri" w:cs="Times New Roman"/>
            <w:noProof/>
            <w:sz w:val="20"/>
            <w:szCs w:val="20"/>
            <w:lang w:eastAsia="en-GB"/>
          </w:rPr>
          <w:tab/>
        </w:r>
        <w:r w:rsidR="0099662F" w:rsidRPr="00CC4E26">
          <w:rPr>
            <w:rStyle w:val="Hyperlink"/>
            <w:noProof/>
            <w:sz w:val="20"/>
            <w:szCs w:val="20"/>
          </w:rPr>
          <w:t>BUDGETARY CONTROL AND AUTHORITY TO SPEND</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_Toc382309739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7</w:t>
        </w:r>
        <w:r w:rsidR="0099662F" w:rsidRPr="00CC4E26">
          <w:rPr>
            <w:noProof/>
            <w:webHidden/>
            <w:sz w:val="20"/>
            <w:szCs w:val="20"/>
          </w:rPr>
          <w:fldChar w:fldCharType="end"/>
        </w:r>
      </w:hyperlink>
    </w:p>
    <w:p w14:paraId="59065995" w14:textId="0EB46FC8"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40" w:history="1">
        <w:r w:rsidR="0099662F" w:rsidRPr="00CC4E26">
          <w:rPr>
            <w:rStyle w:val="Hyperlink"/>
            <w:noProof/>
            <w:sz w:val="20"/>
            <w:szCs w:val="20"/>
          </w:rPr>
          <w:t>5.</w:t>
        </w:r>
        <w:r w:rsidR="0099662F" w:rsidRPr="00CC4E26">
          <w:rPr>
            <w:rFonts w:ascii="Calibri" w:hAnsi="Calibri" w:cs="Times New Roman"/>
            <w:noProof/>
            <w:sz w:val="20"/>
            <w:szCs w:val="20"/>
            <w:lang w:eastAsia="en-GB"/>
          </w:rPr>
          <w:tab/>
        </w:r>
        <w:r w:rsidR="0099662F" w:rsidRPr="00CC4E26">
          <w:rPr>
            <w:rStyle w:val="Hyperlink"/>
            <w:noProof/>
            <w:sz w:val="20"/>
            <w:szCs w:val="20"/>
          </w:rPr>
          <w:t>BANKING ARRANGEMENTS AND AUTHORISATION OF PAYMENTS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_Toc382309740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8</w:t>
        </w:r>
        <w:r w:rsidR="0099662F" w:rsidRPr="00CC4E26">
          <w:rPr>
            <w:noProof/>
            <w:webHidden/>
            <w:sz w:val="20"/>
            <w:szCs w:val="20"/>
          </w:rPr>
          <w:fldChar w:fldCharType="end"/>
        </w:r>
      </w:hyperlink>
    </w:p>
    <w:p w14:paraId="63A77EC5" w14:textId="604E5D51"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41" w:history="1">
        <w:r w:rsidR="0099662F" w:rsidRPr="00CC4E26">
          <w:rPr>
            <w:rStyle w:val="Hyperlink"/>
            <w:noProof/>
            <w:sz w:val="20"/>
            <w:szCs w:val="20"/>
          </w:rPr>
          <w:t>6.</w:t>
        </w:r>
        <w:r w:rsidR="0099662F" w:rsidRPr="00CC4E26">
          <w:rPr>
            <w:rFonts w:ascii="Calibri" w:hAnsi="Calibri" w:cs="Times New Roman"/>
            <w:noProof/>
            <w:sz w:val="20"/>
            <w:szCs w:val="20"/>
            <w:lang w:eastAsia="en-GB"/>
          </w:rPr>
          <w:tab/>
        </w:r>
        <w:r w:rsidR="0099662F" w:rsidRPr="00CC4E26">
          <w:rPr>
            <w:rStyle w:val="Hyperlink"/>
            <w:noProof/>
            <w:sz w:val="20"/>
            <w:szCs w:val="20"/>
          </w:rPr>
          <w:t>INSTRUCTIONS FOR THE MAKING OF PAYMENTS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_Toc382309741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9</w:t>
        </w:r>
        <w:r w:rsidR="0099662F" w:rsidRPr="00CC4E26">
          <w:rPr>
            <w:noProof/>
            <w:webHidden/>
            <w:sz w:val="20"/>
            <w:szCs w:val="20"/>
          </w:rPr>
          <w:fldChar w:fldCharType="end"/>
        </w:r>
      </w:hyperlink>
    </w:p>
    <w:p w14:paraId="2BB73D02" w14:textId="06EB4DB8"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42" w:history="1">
        <w:r w:rsidR="0099662F" w:rsidRPr="00CC4E26">
          <w:rPr>
            <w:rStyle w:val="Hyperlink"/>
            <w:noProof/>
            <w:sz w:val="20"/>
            <w:szCs w:val="20"/>
          </w:rPr>
          <w:t>7.</w:t>
        </w:r>
        <w:r w:rsidR="0099662F" w:rsidRPr="00CC4E26">
          <w:rPr>
            <w:rFonts w:ascii="Calibri" w:hAnsi="Calibri" w:cs="Times New Roman"/>
            <w:noProof/>
            <w:sz w:val="20"/>
            <w:szCs w:val="20"/>
            <w:lang w:eastAsia="en-GB"/>
          </w:rPr>
          <w:tab/>
        </w:r>
        <w:r w:rsidR="0099662F" w:rsidRPr="00CC4E26">
          <w:rPr>
            <w:rStyle w:val="Hyperlink"/>
            <w:noProof/>
            <w:sz w:val="20"/>
            <w:szCs w:val="20"/>
          </w:rPr>
          <w:t>PAYMENT OF SALARIES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_Toc382309742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11</w:t>
        </w:r>
        <w:r w:rsidR="0099662F" w:rsidRPr="00CC4E26">
          <w:rPr>
            <w:noProof/>
            <w:webHidden/>
            <w:sz w:val="20"/>
            <w:szCs w:val="20"/>
          </w:rPr>
          <w:fldChar w:fldCharType="end"/>
        </w:r>
      </w:hyperlink>
    </w:p>
    <w:p w14:paraId="2FAC4FB7" w14:textId="0DDC3146"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43" w:history="1">
        <w:r w:rsidR="0099662F" w:rsidRPr="00CC4E26">
          <w:rPr>
            <w:rStyle w:val="Hyperlink"/>
            <w:noProof/>
            <w:sz w:val="20"/>
            <w:szCs w:val="20"/>
          </w:rPr>
          <w:t>8.</w:t>
        </w:r>
        <w:r w:rsidR="0099662F" w:rsidRPr="00CC4E26">
          <w:rPr>
            <w:rFonts w:ascii="Calibri" w:hAnsi="Calibri" w:cs="Times New Roman"/>
            <w:noProof/>
            <w:sz w:val="20"/>
            <w:szCs w:val="20"/>
            <w:lang w:eastAsia="en-GB"/>
          </w:rPr>
          <w:tab/>
        </w:r>
        <w:r w:rsidR="0099662F" w:rsidRPr="00CC4E26">
          <w:rPr>
            <w:rStyle w:val="Hyperlink"/>
            <w:noProof/>
            <w:sz w:val="20"/>
            <w:szCs w:val="20"/>
          </w:rPr>
          <w:t>LOANS AND INVESTMENTS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_Toc382309743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12</w:t>
        </w:r>
        <w:r w:rsidR="0099662F" w:rsidRPr="00CC4E26">
          <w:rPr>
            <w:noProof/>
            <w:webHidden/>
            <w:sz w:val="20"/>
            <w:szCs w:val="20"/>
          </w:rPr>
          <w:fldChar w:fldCharType="end"/>
        </w:r>
      </w:hyperlink>
    </w:p>
    <w:p w14:paraId="007AFF18" w14:textId="64F97CE2" w:rsidR="0099662F" w:rsidRPr="00CC4E26" w:rsidRDefault="00F87BDD" w:rsidP="00BB2451">
      <w:pPr>
        <w:pStyle w:val="TOC1"/>
        <w:tabs>
          <w:tab w:val="left" w:pos="567"/>
          <w:tab w:val="right" w:leader="dot" w:pos="9356"/>
        </w:tabs>
        <w:spacing w:beforeLines="60" w:before="144" w:afterLines="60" w:after="144"/>
        <w:rPr>
          <w:rFonts w:ascii="Calibri" w:hAnsi="Calibri" w:cs="Times New Roman"/>
          <w:noProof/>
          <w:sz w:val="20"/>
          <w:szCs w:val="20"/>
          <w:lang w:eastAsia="en-GB"/>
        </w:rPr>
      </w:pPr>
      <w:hyperlink w:anchor="_Toc382309744" w:history="1">
        <w:r w:rsidR="0099662F" w:rsidRPr="00CC4E26">
          <w:rPr>
            <w:rStyle w:val="Hyperlink"/>
            <w:noProof/>
            <w:sz w:val="20"/>
            <w:szCs w:val="20"/>
          </w:rPr>
          <w:t>9.</w:t>
        </w:r>
        <w:r w:rsidR="0099662F" w:rsidRPr="00CC4E26">
          <w:rPr>
            <w:rFonts w:ascii="Calibri" w:hAnsi="Calibri" w:cs="Times New Roman"/>
            <w:noProof/>
            <w:sz w:val="20"/>
            <w:szCs w:val="20"/>
            <w:lang w:eastAsia="en-GB"/>
          </w:rPr>
          <w:tab/>
        </w:r>
        <w:r w:rsidR="0099662F" w:rsidRPr="00CC4E26">
          <w:rPr>
            <w:rStyle w:val="Hyperlink"/>
            <w:noProof/>
            <w:sz w:val="20"/>
            <w:szCs w:val="20"/>
          </w:rPr>
          <w:t>INCOME</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_Toc382309744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12</w:t>
        </w:r>
        <w:r w:rsidR="0099662F" w:rsidRPr="00CC4E26">
          <w:rPr>
            <w:noProof/>
            <w:webHidden/>
            <w:sz w:val="20"/>
            <w:szCs w:val="20"/>
          </w:rPr>
          <w:fldChar w:fldCharType="end"/>
        </w:r>
      </w:hyperlink>
    </w:p>
    <w:p w14:paraId="0998E682" w14:textId="684E7460"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45" w:history="1">
        <w:r w:rsidR="0099662F" w:rsidRPr="00CC4E26">
          <w:rPr>
            <w:rStyle w:val="Hyperlink"/>
            <w:noProof/>
            <w:sz w:val="20"/>
            <w:szCs w:val="20"/>
          </w:rPr>
          <w:t>10.</w:t>
        </w:r>
        <w:r w:rsidR="0099662F" w:rsidRPr="00CC4E26">
          <w:rPr>
            <w:rFonts w:ascii="Calibri" w:hAnsi="Calibri" w:cs="Times New Roman"/>
            <w:noProof/>
            <w:sz w:val="20"/>
            <w:szCs w:val="20"/>
            <w:lang w:eastAsia="en-GB"/>
          </w:rPr>
          <w:tab/>
        </w:r>
        <w:r w:rsidR="0099662F" w:rsidRPr="00CC4E26">
          <w:rPr>
            <w:rStyle w:val="Hyperlink"/>
            <w:noProof/>
            <w:sz w:val="20"/>
            <w:szCs w:val="20"/>
          </w:rPr>
          <w:t>ORDERS FOR WORK, GOODS AND SERVICES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_Toc382309745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13</w:t>
        </w:r>
        <w:r w:rsidR="0099662F" w:rsidRPr="00CC4E26">
          <w:rPr>
            <w:noProof/>
            <w:webHidden/>
            <w:sz w:val="20"/>
            <w:szCs w:val="20"/>
          </w:rPr>
          <w:fldChar w:fldCharType="end"/>
        </w:r>
      </w:hyperlink>
    </w:p>
    <w:p w14:paraId="49CFB1D7" w14:textId="5D23934A"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46" w:history="1">
        <w:r w:rsidR="0099662F" w:rsidRPr="00CC4E26">
          <w:rPr>
            <w:rStyle w:val="Hyperlink"/>
            <w:noProof/>
            <w:sz w:val="20"/>
            <w:szCs w:val="20"/>
          </w:rPr>
          <w:t>11.</w:t>
        </w:r>
        <w:r w:rsidR="0099662F" w:rsidRPr="00CC4E26">
          <w:rPr>
            <w:rFonts w:ascii="Calibri" w:hAnsi="Calibri" w:cs="Times New Roman"/>
            <w:noProof/>
            <w:sz w:val="20"/>
            <w:szCs w:val="20"/>
            <w:lang w:eastAsia="en-GB"/>
          </w:rPr>
          <w:tab/>
        </w:r>
        <w:r w:rsidR="0099662F" w:rsidRPr="00CC4E26">
          <w:rPr>
            <w:rStyle w:val="Hyperlink"/>
            <w:noProof/>
            <w:sz w:val="20"/>
            <w:szCs w:val="20"/>
          </w:rPr>
          <w:t>CONTRACTS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_Toc382309746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13</w:t>
        </w:r>
        <w:r w:rsidR="0099662F" w:rsidRPr="00CC4E26">
          <w:rPr>
            <w:noProof/>
            <w:webHidden/>
            <w:sz w:val="20"/>
            <w:szCs w:val="20"/>
          </w:rPr>
          <w:fldChar w:fldCharType="end"/>
        </w:r>
      </w:hyperlink>
    </w:p>
    <w:p w14:paraId="3FE65551" w14:textId="11BC6836"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47" w:history="1">
        <w:r w:rsidR="0099662F" w:rsidRPr="00CC4E26">
          <w:rPr>
            <w:rStyle w:val="Hyperlink"/>
            <w:noProof/>
            <w:sz w:val="20"/>
            <w:szCs w:val="20"/>
          </w:rPr>
          <w:t>12.</w:t>
        </w:r>
        <w:r w:rsidR="0099662F" w:rsidRPr="00CC4E26">
          <w:rPr>
            <w:rFonts w:ascii="Calibri" w:hAnsi="Calibri" w:cs="Times New Roman"/>
            <w:noProof/>
            <w:sz w:val="20"/>
            <w:szCs w:val="20"/>
            <w:lang w:eastAsia="en-GB"/>
          </w:rPr>
          <w:tab/>
        </w:r>
        <w:r w:rsidR="0099662F" w:rsidRPr="00CC4E26">
          <w:rPr>
            <w:rStyle w:val="Hyperlink"/>
            <w:noProof/>
            <w:sz w:val="20"/>
            <w:szCs w:val="20"/>
          </w:rPr>
          <w:t>PAYMENTS UNDER CONTRACTS FOR BUILDING OR OTHER CONSTRUCTION WORKS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_Toc382309747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15</w:t>
        </w:r>
        <w:r w:rsidR="0099662F" w:rsidRPr="00CC4E26">
          <w:rPr>
            <w:noProof/>
            <w:webHidden/>
            <w:sz w:val="20"/>
            <w:szCs w:val="20"/>
          </w:rPr>
          <w:fldChar w:fldCharType="end"/>
        </w:r>
      </w:hyperlink>
    </w:p>
    <w:p w14:paraId="0263DC3F" w14:textId="2502D691"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48" w:history="1">
        <w:r w:rsidR="0099662F" w:rsidRPr="00CC4E26">
          <w:rPr>
            <w:rStyle w:val="Hyperlink"/>
            <w:noProof/>
            <w:sz w:val="20"/>
            <w:szCs w:val="20"/>
          </w:rPr>
          <w:t>13.</w:t>
        </w:r>
        <w:r w:rsidR="0099662F" w:rsidRPr="00CC4E26">
          <w:rPr>
            <w:rFonts w:ascii="Calibri" w:hAnsi="Calibri" w:cs="Times New Roman"/>
            <w:noProof/>
            <w:sz w:val="20"/>
            <w:szCs w:val="20"/>
            <w:lang w:eastAsia="en-GB"/>
          </w:rPr>
          <w:tab/>
        </w:r>
        <w:r w:rsidR="0099662F" w:rsidRPr="00CC4E26">
          <w:rPr>
            <w:rStyle w:val="Hyperlink"/>
            <w:noProof/>
            <w:sz w:val="20"/>
            <w:szCs w:val="20"/>
          </w:rPr>
          <w:t>STORES AND EQUIPMENT</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_Toc382309748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15</w:t>
        </w:r>
        <w:r w:rsidR="0099662F" w:rsidRPr="00CC4E26">
          <w:rPr>
            <w:noProof/>
            <w:webHidden/>
            <w:sz w:val="20"/>
            <w:szCs w:val="20"/>
          </w:rPr>
          <w:fldChar w:fldCharType="end"/>
        </w:r>
      </w:hyperlink>
    </w:p>
    <w:p w14:paraId="4C050BDE" w14:textId="65C452F5"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49" w:history="1">
        <w:r w:rsidR="0099662F" w:rsidRPr="00CC4E26">
          <w:rPr>
            <w:rStyle w:val="Hyperlink"/>
            <w:noProof/>
            <w:sz w:val="20"/>
            <w:szCs w:val="20"/>
          </w:rPr>
          <w:t>14.</w:t>
        </w:r>
        <w:r w:rsidR="0099662F" w:rsidRPr="00CC4E26">
          <w:rPr>
            <w:rFonts w:ascii="Calibri" w:hAnsi="Calibri" w:cs="Times New Roman"/>
            <w:noProof/>
            <w:sz w:val="20"/>
            <w:szCs w:val="20"/>
            <w:lang w:eastAsia="en-GB"/>
          </w:rPr>
          <w:tab/>
        </w:r>
        <w:r w:rsidR="0099662F" w:rsidRPr="00CC4E26">
          <w:rPr>
            <w:rStyle w:val="Hyperlink"/>
            <w:noProof/>
            <w:sz w:val="20"/>
            <w:szCs w:val="20"/>
          </w:rPr>
          <w:t>ASSETS, PROPERTIES AND ESTATES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_Toc382309749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15</w:t>
        </w:r>
        <w:r w:rsidR="0099662F" w:rsidRPr="00CC4E26">
          <w:rPr>
            <w:noProof/>
            <w:webHidden/>
            <w:sz w:val="20"/>
            <w:szCs w:val="20"/>
          </w:rPr>
          <w:fldChar w:fldCharType="end"/>
        </w:r>
      </w:hyperlink>
    </w:p>
    <w:p w14:paraId="78A51937" w14:textId="5EFD4DF7"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50" w:history="1">
        <w:r w:rsidR="0099662F" w:rsidRPr="00CC4E26">
          <w:rPr>
            <w:rStyle w:val="Hyperlink"/>
            <w:noProof/>
            <w:sz w:val="20"/>
            <w:szCs w:val="20"/>
          </w:rPr>
          <w:t>15.</w:t>
        </w:r>
        <w:r w:rsidR="0099662F" w:rsidRPr="00CC4E26">
          <w:rPr>
            <w:rFonts w:ascii="Calibri" w:hAnsi="Calibri" w:cs="Times New Roman"/>
            <w:noProof/>
            <w:sz w:val="20"/>
            <w:szCs w:val="20"/>
            <w:lang w:eastAsia="en-GB"/>
          </w:rPr>
          <w:tab/>
        </w:r>
        <w:r w:rsidR="0099662F" w:rsidRPr="00CC4E26">
          <w:rPr>
            <w:rStyle w:val="Hyperlink"/>
            <w:noProof/>
            <w:sz w:val="20"/>
            <w:szCs w:val="20"/>
          </w:rPr>
          <w:t>INSURANCE</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_Toc382309750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16</w:t>
        </w:r>
        <w:r w:rsidR="0099662F" w:rsidRPr="00CC4E26">
          <w:rPr>
            <w:noProof/>
            <w:webHidden/>
            <w:sz w:val="20"/>
            <w:szCs w:val="20"/>
          </w:rPr>
          <w:fldChar w:fldCharType="end"/>
        </w:r>
      </w:hyperlink>
    </w:p>
    <w:p w14:paraId="70C55474" w14:textId="6E1BA173"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51" w:history="1">
        <w:r w:rsidR="0099662F" w:rsidRPr="00CC4E26">
          <w:rPr>
            <w:rStyle w:val="Hyperlink"/>
            <w:noProof/>
            <w:sz w:val="20"/>
            <w:szCs w:val="20"/>
          </w:rPr>
          <w:t>16.</w:t>
        </w:r>
        <w:r w:rsidR="0099662F" w:rsidRPr="00CC4E26">
          <w:rPr>
            <w:rFonts w:ascii="Calibri" w:hAnsi="Calibri" w:cs="Times New Roman"/>
            <w:noProof/>
            <w:sz w:val="20"/>
            <w:szCs w:val="20"/>
            <w:lang w:eastAsia="en-GB"/>
          </w:rPr>
          <w:tab/>
        </w:r>
        <w:r w:rsidR="0099662F" w:rsidRPr="00CC4E26">
          <w:rPr>
            <w:rStyle w:val="Hyperlink"/>
            <w:noProof/>
            <w:sz w:val="20"/>
            <w:szCs w:val="20"/>
          </w:rPr>
          <w:t>CHARITIES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_Toc382309751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16</w:t>
        </w:r>
        <w:r w:rsidR="0099662F" w:rsidRPr="00CC4E26">
          <w:rPr>
            <w:noProof/>
            <w:webHidden/>
            <w:sz w:val="20"/>
            <w:szCs w:val="20"/>
          </w:rPr>
          <w:fldChar w:fldCharType="end"/>
        </w:r>
      </w:hyperlink>
    </w:p>
    <w:p w14:paraId="5D45E18C" w14:textId="668A7473" w:rsidR="0099662F" w:rsidRPr="00CC4E26" w:rsidRDefault="00F87BDD" w:rsidP="00BB2451">
      <w:pPr>
        <w:pStyle w:val="TOC1"/>
        <w:tabs>
          <w:tab w:val="left" w:pos="567"/>
          <w:tab w:val="left" w:pos="660"/>
          <w:tab w:val="right" w:leader="dot" w:pos="9356"/>
        </w:tabs>
        <w:spacing w:beforeLines="60" w:before="144" w:afterLines="60" w:after="144"/>
        <w:rPr>
          <w:rFonts w:ascii="Calibri" w:hAnsi="Calibri" w:cs="Times New Roman"/>
          <w:noProof/>
          <w:sz w:val="20"/>
          <w:szCs w:val="20"/>
          <w:lang w:eastAsia="en-GB"/>
        </w:rPr>
      </w:pPr>
      <w:hyperlink w:anchor="_Toc382309752" w:history="1">
        <w:r w:rsidR="0099662F" w:rsidRPr="00CC4E26">
          <w:rPr>
            <w:rStyle w:val="Hyperlink"/>
            <w:noProof/>
            <w:sz w:val="20"/>
            <w:szCs w:val="20"/>
          </w:rPr>
          <w:t>17.</w:t>
        </w:r>
        <w:r w:rsidR="0099662F" w:rsidRPr="00CC4E26">
          <w:rPr>
            <w:rFonts w:ascii="Calibri" w:hAnsi="Calibri" w:cs="Times New Roman"/>
            <w:noProof/>
            <w:sz w:val="20"/>
            <w:szCs w:val="20"/>
            <w:lang w:eastAsia="en-GB"/>
          </w:rPr>
          <w:tab/>
        </w:r>
        <w:r w:rsidR="0099662F" w:rsidRPr="00CC4E26">
          <w:rPr>
            <w:rStyle w:val="Hyperlink"/>
            <w:noProof/>
            <w:sz w:val="20"/>
            <w:szCs w:val="20"/>
          </w:rPr>
          <w:t>RISK MANAGEMENT</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_Toc382309752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17</w:t>
        </w:r>
        <w:r w:rsidR="0099662F" w:rsidRPr="00CC4E26">
          <w:rPr>
            <w:noProof/>
            <w:webHidden/>
            <w:sz w:val="20"/>
            <w:szCs w:val="20"/>
          </w:rPr>
          <w:fldChar w:fldCharType="end"/>
        </w:r>
      </w:hyperlink>
    </w:p>
    <w:p w14:paraId="5CEA97FE" w14:textId="382F1305" w:rsidR="0099662F" w:rsidRPr="00CC4E26" w:rsidRDefault="00F87BDD" w:rsidP="00BB2451">
      <w:pPr>
        <w:pStyle w:val="TOC1"/>
        <w:tabs>
          <w:tab w:val="left" w:pos="567"/>
          <w:tab w:val="left" w:pos="660"/>
          <w:tab w:val="right" w:leader="dot" w:pos="9356"/>
        </w:tabs>
        <w:spacing w:beforeLines="60" w:before="144" w:afterLines="60" w:after="144"/>
        <w:rPr>
          <w:noProof/>
          <w:sz w:val="20"/>
          <w:szCs w:val="20"/>
        </w:rPr>
      </w:pPr>
      <w:hyperlink w:anchor="_Toc382309753" w:history="1">
        <w:r w:rsidR="0099662F" w:rsidRPr="00CC4E26">
          <w:rPr>
            <w:rStyle w:val="Hyperlink"/>
            <w:noProof/>
            <w:sz w:val="20"/>
            <w:szCs w:val="20"/>
          </w:rPr>
          <w:t>18.</w:t>
        </w:r>
        <w:r w:rsidR="0099662F" w:rsidRPr="00CC4E26">
          <w:rPr>
            <w:rFonts w:ascii="Calibri" w:hAnsi="Calibri" w:cs="Times New Roman"/>
            <w:noProof/>
            <w:sz w:val="20"/>
            <w:szCs w:val="20"/>
            <w:lang w:eastAsia="en-GB"/>
          </w:rPr>
          <w:tab/>
        </w:r>
        <w:r w:rsidR="0099662F" w:rsidRPr="00CC4E26">
          <w:rPr>
            <w:rStyle w:val="Hyperlink"/>
            <w:noProof/>
            <w:sz w:val="20"/>
            <w:szCs w:val="20"/>
          </w:rPr>
          <w:t>SUSPENSION AND REVISION OF FINANCIAL REGULATIONS</w:t>
        </w:r>
        <w:r w:rsidR="0099662F" w:rsidRPr="00CC4E26">
          <w:rPr>
            <w:noProof/>
            <w:webHidden/>
            <w:sz w:val="20"/>
            <w:szCs w:val="20"/>
          </w:rPr>
          <w:tab/>
        </w:r>
        <w:r w:rsidR="0099662F" w:rsidRPr="00CC4E26">
          <w:rPr>
            <w:noProof/>
            <w:webHidden/>
            <w:sz w:val="20"/>
            <w:szCs w:val="20"/>
          </w:rPr>
          <w:fldChar w:fldCharType="begin"/>
        </w:r>
        <w:r w:rsidR="0099662F" w:rsidRPr="00CC4E26">
          <w:rPr>
            <w:noProof/>
            <w:webHidden/>
            <w:sz w:val="20"/>
            <w:szCs w:val="20"/>
          </w:rPr>
          <w:instrText xml:space="preserve"> PAGEREF _Toc382309753 \h </w:instrText>
        </w:r>
        <w:r w:rsidR="0099662F" w:rsidRPr="00CC4E26">
          <w:rPr>
            <w:noProof/>
            <w:webHidden/>
            <w:sz w:val="20"/>
            <w:szCs w:val="20"/>
          </w:rPr>
        </w:r>
        <w:r w:rsidR="0099662F" w:rsidRPr="00CC4E26">
          <w:rPr>
            <w:noProof/>
            <w:webHidden/>
            <w:sz w:val="20"/>
            <w:szCs w:val="20"/>
          </w:rPr>
          <w:fldChar w:fldCharType="separate"/>
        </w:r>
        <w:r w:rsidR="006E3D01" w:rsidRPr="00CC4E26">
          <w:rPr>
            <w:noProof/>
            <w:webHidden/>
            <w:sz w:val="20"/>
            <w:szCs w:val="20"/>
          </w:rPr>
          <w:t>17</w:t>
        </w:r>
        <w:r w:rsidR="0099662F" w:rsidRPr="00CC4E26">
          <w:rPr>
            <w:noProof/>
            <w:webHidden/>
            <w:sz w:val="20"/>
            <w:szCs w:val="20"/>
          </w:rPr>
          <w:fldChar w:fldCharType="end"/>
        </w:r>
      </w:hyperlink>
    </w:p>
    <w:p w14:paraId="72D0D2F8" w14:textId="360B079F" w:rsidR="00504E25" w:rsidRPr="00CC4E26" w:rsidRDefault="00504E25" w:rsidP="00BB2451">
      <w:pPr>
        <w:rPr>
          <w:sz w:val="20"/>
          <w:szCs w:val="20"/>
        </w:rPr>
      </w:pPr>
      <w:r w:rsidRPr="00CC4E26">
        <w:rPr>
          <w:b/>
          <w:bCs/>
          <w:sz w:val="20"/>
          <w:szCs w:val="20"/>
        </w:rPr>
        <w:t xml:space="preserve">19. </w:t>
      </w:r>
      <w:r w:rsidR="00EA3F82" w:rsidRPr="00CC4E26">
        <w:rPr>
          <w:b/>
          <w:bCs/>
          <w:sz w:val="20"/>
          <w:szCs w:val="20"/>
        </w:rPr>
        <w:t xml:space="preserve">  </w:t>
      </w:r>
      <w:r w:rsidR="00776169" w:rsidRPr="00CC4E26">
        <w:rPr>
          <w:b/>
          <w:bCs/>
          <w:sz w:val="20"/>
          <w:szCs w:val="20"/>
        </w:rPr>
        <w:t xml:space="preserve"> </w:t>
      </w:r>
      <w:r w:rsidR="00EA3F82" w:rsidRPr="00CC4E26">
        <w:rPr>
          <w:sz w:val="20"/>
          <w:szCs w:val="20"/>
        </w:rPr>
        <w:t>CASH HANDLING………………………………………………………………………17</w:t>
      </w:r>
    </w:p>
    <w:p w14:paraId="0DA19937" w14:textId="157AF109" w:rsidR="00C7258E" w:rsidRPr="00CC4E26" w:rsidRDefault="00C7258E" w:rsidP="00BB2451">
      <w:pPr>
        <w:rPr>
          <w:b/>
          <w:bCs/>
          <w:sz w:val="20"/>
          <w:szCs w:val="20"/>
        </w:rPr>
      </w:pPr>
      <w:r w:rsidRPr="00CC4E26">
        <w:rPr>
          <w:sz w:val="20"/>
          <w:szCs w:val="20"/>
        </w:rPr>
        <w:t xml:space="preserve">20. </w:t>
      </w:r>
      <w:r w:rsidR="00540116" w:rsidRPr="00CC4E26">
        <w:rPr>
          <w:sz w:val="20"/>
          <w:szCs w:val="20"/>
        </w:rPr>
        <w:t xml:space="preserve">   </w:t>
      </w:r>
      <w:r w:rsidR="007A10B5" w:rsidRPr="00CC4E26">
        <w:rPr>
          <w:sz w:val="20"/>
          <w:szCs w:val="20"/>
        </w:rPr>
        <w:t>DEBIT CARD READER</w:t>
      </w:r>
      <w:r w:rsidR="007A10B5" w:rsidRPr="00CC4E26">
        <w:rPr>
          <w:b/>
          <w:bCs/>
          <w:sz w:val="20"/>
          <w:szCs w:val="20"/>
        </w:rPr>
        <w:t>…………………………………………………………………..</w:t>
      </w:r>
      <w:r w:rsidR="00744899">
        <w:rPr>
          <w:b/>
          <w:bCs/>
          <w:sz w:val="20"/>
          <w:szCs w:val="20"/>
        </w:rPr>
        <w:t>18</w:t>
      </w:r>
    </w:p>
    <w:p w14:paraId="2ED5C6D6" w14:textId="77777777" w:rsidR="0099662F" w:rsidRPr="00540116" w:rsidRDefault="0099662F" w:rsidP="00BB2451">
      <w:pPr>
        <w:tabs>
          <w:tab w:val="left" w:pos="567"/>
        </w:tabs>
        <w:spacing w:beforeLines="60" w:before="144" w:afterLines="60" w:after="144"/>
        <w:rPr>
          <w:sz w:val="20"/>
          <w:szCs w:val="20"/>
        </w:rPr>
      </w:pPr>
      <w:r w:rsidRPr="00CC4E26">
        <w:rPr>
          <w:sz w:val="20"/>
          <w:szCs w:val="20"/>
        </w:rPr>
        <w:fldChar w:fldCharType="end"/>
      </w:r>
    </w:p>
    <w:p w14:paraId="5A39D83B" w14:textId="77777777" w:rsidR="00FD2701" w:rsidRDefault="00FD2701" w:rsidP="00BB2451">
      <w:pPr>
        <w:spacing w:beforeLines="60" w:before="144" w:afterLines="60" w:after="144" w:line="276" w:lineRule="auto"/>
        <w:rPr>
          <w:spacing w:val="-3"/>
        </w:rPr>
      </w:pPr>
      <w:r>
        <w:rPr>
          <w:spacing w:val="-3"/>
        </w:rPr>
        <w:br w:type="page"/>
      </w:r>
    </w:p>
    <w:p w14:paraId="78293D20" w14:textId="37E792E3" w:rsidR="00CE4922" w:rsidRDefault="00CE4922" w:rsidP="00BB2451">
      <w:pPr>
        <w:tabs>
          <w:tab w:val="left" w:pos="-1440"/>
          <w:tab w:val="left" w:pos="-720"/>
          <w:tab w:val="left" w:pos="0"/>
          <w:tab w:val="left" w:pos="1080"/>
          <w:tab w:val="left" w:pos="1440"/>
        </w:tabs>
        <w:suppressAutoHyphens/>
        <w:spacing w:beforeLines="60" w:before="144" w:afterLines="60" w:after="144"/>
        <w:rPr>
          <w:spacing w:val="-3"/>
        </w:rPr>
      </w:pPr>
      <w:r>
        <w:rPr>
          <w:spacing w:val="-3"/>
        </w:rPr>
        <w:lastRenderedPageBreak/>
        <w:t>These Financial Regulations were adopted by the Council at its Meeting held on</w:t>
      </w:r>
      <w:r w:rsidR="00B04B0D">
        <w:rPr>
          <w:spacing w:val="-3"/>
        </w:rPr>
        <w:t xml:space="preserve"> 13th November 2019</w:t>
      </w:r>
    </w:p>
    <w:p w14:paraId="611AF1D4" w14:textId="77777777" w:rsidR="00553C2E" w:rsidRDefault="00553C2E" w:rsidP="00BB2451">
      <w:pPr>
        <w:tabs>
          <w:tab w:val="left" w:pos="-1440"/>
          <w:tab w:val="left" w:pos="-720"/>
          <w:tab w:val="left" w:pos="0"/>
          <w:tab w:val="left" w:pos="1080"/>
          <w:tab w:val="left" w:pos="1440"/>
        </w:tabs>
        <w:suppressAutoHyphens/>
        <w:spacing w:beforeLines="60" w:before="144" w:afterLines="60" w:after="144"/>
        <w:rPr>
          <w:spacing w:val="-3"/>
        </w:rPr>
      </w:pPr>
    </w:p>
    <w:p w14:paraId="0DED9F93" w14:textId="5C34DB59" w:rsidR="00CE4922" w:rsidRPr="00914844" w:rsidRDefault="00CE4922" w:rsidP="00BB2451">
      <w:pPr>
        <w:pStyle w:val="Heading1111"/>
        <w:spacing w:beforeLines="60" w:before="144" w:afterLines="60" w:after="144" w:line="240" w:lineRule="auto"/>
        <w:jc w:val="left"/>
      </w:pPr>
      <w:bookmarkStart w:id="0" w:name="_Toc382309736"/>
      <w:r w:rsidRPr="00411338">
        <w:t>GENERAL</w:t>
      </w:r>
      <w:bookmarkEnd w:id="0"/>
    </w:p>
    <w:p w14:paraId="700F8585" w14:textId="77777777" w:rsidR="00D732EB" w:rsidRDefault="00CE4922"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w:t>
      </w:r>
      <w:r w:rsidR="00600C2E">
        <w:rPr>
          <w:spacing w:val="-3"/>
        </w:rPr>
        <w:t>C</w:t>
      </w:r>
      <w:r w:rsidR="008A50ED">
        <w:rPr>
          <w:spacing w:val="-3"/>
        </w:rPr>
        <w:t xml:space="preserve">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600C2E">
        <w:rPr>
          <w:spacing w:val="-3"/>
        </w:rPr>
        <w:t>C</w:t>
      </w:r>
      <w:r w:rsidR="008A50ED">
        <w:rPr>
          <w:spacing w:val="-3"/>
        </w:rPr>
        <w:t xml:space="preserve">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1E822539" w14:textId="77777777" w:rsidR="006E60A8" w:rsidRDefault="00CE4922"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The </w:t>
      </w:r>
      <w:r w:rsidR="00027095">
        <w:rPr>
          <w:spacing w:val="-3"/>
        </w:rPr>
        <w:t>C</w:t>
      </w:r>
      <w:r>
        <w:rPr>
          <w:spacing w:val="-3"/>
        </w:rPr>
        <w:t xml:space="preserve">ouncil is responsible in law for ensuring that its financial management is adequate and </w:t>
      </w:r>
      <w:proofErr w:type="gramStart"/>
      <w:r>
        <w:rPr>
          <w:spacing w:val="-3"/>
        </w:rPr>
        <w:t>effective</w:t>
      </w:r>
      <w:proofErr w:type="gramEnd"/>
      <w:r>
        <w:rPr>
          <w:spacing w:val="-3"/>
        </w:rPr>
        <w:t xml:space="preserve"> and that the </w:t>
      </w:r>
      <w:r w:rsidR="00027095">
        <w:rPr>
          <w:spacing w:val="-3"/>
        </w:rPr>
        <w:t>C</w:t>
      </w:r>
      <w:r>
        <w:rPr>
          <w:spacing w:val="-3"/>
        </w:rPr>
        <w:t xml:space="preserve">ouncil has a sound system of </w:t>
      </w:r>
      <w:r w:rsidR="006E60A8">
        <w:rPr>
          <w:spacing w:val="-3"/>
        </w:rPr>
        <w:t>internal</w:t>
      </w:r>
      <w:r>
        <w:rPr>
          <w:spacing w:val="-3"/>
        </w:rPr>
        <w:t xml:space="preserve"> control which facilitates the effective exercise of the </w:t>
      </w:r>
      <w:r w:rsidR="00027095">
        <w:rPr>
          <w:spacing w:val="-3"/>
        </w:rPr>
        <w:t>C</w:t>
      </w:r>
      <w:r>
        <w:rPr>
          <w:spacing w:val="-3"/>
        </w:rPr>
        <w:t>ouncil’s functions, including arrangements for the management of risk</w:t>
      </w:r>
      <w:r w:rsidR="00F2438F">
        <w:rPr>
          <w:spacing w:val="-3"/>
        </w:rPr>
        <w:t>.</w:t>
      </w:r>
      <w:r w:rsidR="006E60A8">
        <w:rPr>
          <w:spacing w:val="-3"/>
        </w:rPr>
        <w:t xml:space="preserve"> </w:t>
      </w:r>
    </w:p>
    <w:p w14:paraId="01DAB063" w14:textId="77777777" w:rsidR="001A4077" w:rsidRDefault="001A4077"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The </w:t>
      </w:r>
      <w:r w:rsidR="00027095">
        <w:rPr>
          <w:spacing w:val="-3"/>
        </w:rPr>
        <w:t>C</w:t>
      </w:r>
      <w:r>
        <w:rPr>
          <w:spacing w:val="-3"/>
        </w:rPr>
        <w:t>ouncil’s accounting</w:t>
      </w:r>
      <w:r w:rsidR="006E60A8">
        <w:rPr>
          <w:spacing w:val="-3"/>
        </w:rPr>
        <w:t xml:space="preserve"> control</w:t>
      </w:r>
      <w:r>
        <w:rPr>
          <w:spacing w:val="-3"/>
        </w:rPr>
        <w:t xml:space="preserve"> systems must include measures:</w:t>
      </w:r>
    </w:p>
    <w:p w14:paraId="3DAD6DAD" w14:textId="77777777" w:rsidR="001A4077" w:rsidRDefault="00B27E49" w:rsidP="00BB2451">
      <w:pPr>
        <w:numPr>
          <w:ilvl w:val="2"/>
          <w:numId w:val="3"/>
        </w:numPr>
        <w:tabs>
          <w:tab w:val="left" w:pos="-1440"/>
          <w:tab w:val="left" w:pos="-720"/>
          <w:tab w:val="left" w:pos="0"/>
          <w:tab w:val="left" w:pos="1440"/>
        </w:tabs>
        <w:suppressAutoHyphens/>
        <w:spacing w:beforeLines="60" w:before="144" w:afterLines="60" w:after="144"/>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41556A08" w14:textId="77777777" w:rsidR="00D42863" w:rsidRPr="00FD2701" w:rsidRDefault="00D42863" w:rsidP="00BB2451">
      <w:pPr>
        <w:numPr>
          <w:ilvl w:val="2"/>
          <w:numId w:val="3"/>
        </w:numPr>
        <w:tabs>
          <w:tab w:val="left" w:pos="-1440"/>
          <w:tab w:val="left" w:pos="-720"/>
          <w:tab w:val="left" w:pos="0"/>
          <w:tab w:val="left" w:pos="1440"/>
        </w:tabs>
        <w:suppressAutoHyphens/>
        <w:spacing w:beforeLines="60" w:before="144" w:afterLines="60" w:after="144"/>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04D179C5" w14:textId="77777777" w:rsidR="001A4077" w:rsidRDefault="00B27E49" w:rsidP="00BB2451">
      <w:pPr>
        <w:numPr>
          <w:ilvl w:val="2"/>
          <w:numId w:val="3"/>
        </w:numPr>
        <w:tabs>
          <w:tab w:val="left" w:pos="-1440"/>
          <w:tab w:val="left" w:pos="-720"/>
          <w:tab w:val="left" w:pos="0"/>
          <w:tab w:val="left" w:pos="1440"/>
        </w:tabs>
        <w:suppressAutoHyphens/>
        <w:spacing w:beforeLines="60" w:before="144" w:afterLines="60" w:after="144"/>
        <w:rPr>
          <w:spacing w:val="-3"/>
        </w:rPr>
      </w:pPr>
      <w:r>
        <w:rPr>
          <w:spacing w:val="-3"/>
        </w:rPr>
        <w:t>t</w:t>
      </w:r>
      <w:r w:rsidR="001A4077">
        <w:rPr>
          <w:spacing w:val="-3"/>
        </w:rPr>
        <w:t>o prevent and detect inaccuracy and fraud; and</w:t>
      </w:r>
    </w:p>
    <w:p w14:paraId="73392B44" w14:textId="77777777" w:rsidR="001A4077" w:rsidRDefault="00B27E49" w:rsidP="00BB2451">
      <w:pPr>
        <w:numPr>
          <w:ilvl w:val="2"/>
          <w:numId w:val="3"/>
        </w:numPr>
        <w:tabs>
          <w:tab w:val="left" w:pos="-1440"/>
          <w:tab w:val="left" w:pos="-720"/>
          <w:tab w:val="left" w:pos="0"/>
          <w:tab w:val="left" w:pos="1440"/>
        </w:tabs>
        <w:suppressAutoHyphens/>
        <w:spacing w:beforeLines="60" w:before="144" w:afterLines="60" w:after="144"/>
        <w:rPr>
          <w:spacing w:val="-3"/>
        </w:rPr>
      </w:pPr>
      <w:r>
        <w:rPr>
          <w:spacing w:val="-3"/>
        </w:rPr>
        <w:t>i</w:t>
      </w:r>
      <w:r w:rsidR="001A4077">
        <w:rPr>
          <w:spacing w:val="-3"/>
        </w:rPr>
        <w:t>dentifying the duties of officers.</w:t>
      </w:r>
    </w:p>
    <w:p w14:paraId="733DD273" w14:textId="77777777" w:rsidR="00E23347" w:rsidRDefault="00CE4922"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These financial regulations</w:t>
      </w:r>
      <w:r w:rsidR="00D732EB">
        <w:rPr>
          <w:spacing w:val="-3"/>
        </w:rPr>
        <w:t xml:space="preserve"> </w:t>
      </w:r>
      <w:r>
        <w:rPr>
          <w:spacing w:val="-3"/>
        </w:rPr>
        <w:t xml:space="preserve">demonstrate how the </w:t>
      </w:r>
      <w:r w:rsidR="00EC4934">
        <w:rPr>
          <w:spacing w:val="-3"/>
        </w:rPr>
        <w:t>C</w:t>
      </w:r>
      <w:r>
        <w:rPr>
          <w:spacing w:val="-3"/>
        </w:rPr>
        <w:t>ouncil meets these responsibilities</w:t>
      </w:r>
      <w:r w:rsidR="00D732EB">
        <w:rPr>
          <w:spacing w:val="-3"/>
        </w:rPr>
        <w:t xml:space="preserve"> and requirements</w:t>
      </w:r>
      <w:r>
        <w:rPr>
          <w:spacing w:val="-3"/>
        </w:rPr>
        <w:t>.</w:t>
      </w:r>
    </w:p>
    <w:p w14:paraId="25BF84A2" w14:textId="77777777" w:rsidR="009F7829" w:rsidRDefault="009F7829"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EC4934">
        <w:rPr>
          <w:spacing w:val="-3"/>
        </w:rPr>
        <w:t>C</w:t>
      </w:r>
      <w:r w:rsidR="00D732EB">
        <w:rPr>
          <w:spacing w:val="-3"/>
        </w:rPr>
        <w:t>ouncil must review</w:t>
      </w:r>
      <w:r>
        <w:rPr>
          <w:spacing w:val="-3"/>
        </w:rPr>
        <w:t xml:space="preserve"> the effectiveness of its system of internal control which shall be in accordance with proper practices</w:t>
      </w:r>
      <w:r w:rsidR="00C459D8">
        <w:rPr>
          <w:spacing w:val="-3"/>
        </w:rPr>
        <w:t>.</w:t>
      </w:r>
    </w:p>
    <w:p w14:paraId="3F500242" w14:textId="77777777" w:rsidR="00E23347" w:rsidRDefault="00E23347"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A breach of these Regulations by an employee </w:t>
      </w:r>
      <w:r w:rsidR="001A4077">
        <w:rPr>
          <w:spacing w:val="-3"/>
        </w:rPr>
        <w:t>is</w:t>
      </w:r>
      <w:r>
        <w:rPr>
          <w:spacing w:val="-3"/>
        </w:rPr>
        <w:t xml:space="preserve"> gross misconduct.</w:t>
      </w:r>
    </w:p>
    <w:p w14:paraId="7B737BC9" w14:textId="77777777" w:rsidR="001A4077" w:rsidRDefault="00E23347"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14:paraId="1860B7BF" w14:textId="77777777" w:rsidR="00B27E49" w:rsidRDefault="00CE4922"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w:t>
      </w:r>
      <w:r w:rsidR="00EC4934">
        <w:rPr>
          <w:spacing w:val="-3"/>
        </w:rPr>
        <w:t>C</w:t>
      </w:r>
      <w:r>
        <w:rPr>
          <w:spacing w:val="-3"/>
        </w:rPr>
        <w:t xml:space="preserve">ouncil. The Clerk has been appointed as RFO for this </w:t>
      </w:r>
      <w:r w:rsidR="00EC4934">
        <w:rPr>
          <w:spacing w:val="-3"/>
        </w:rPr>
        <w:t>C</w:t>
      </w:r>
      <w:r>
        <w:rPr>
          <w:spacing w:val="-3"/>
        </w:rPr>
        <w:t>ouncil and these regulations w</w:t>
      </w:r>
      <w:r w:rsidR="00400558">
        <w:rPr>
          <w:spacing w:val="-3"/>
        </w:rPr>
        <w:t>ill apply accordingly.</w:t>
      </w:r>
      <w:r>
        <w:rPr>
          <w:spacing w:val="-3"/>
        </w:rPr>
        <w:t xml:space="preserve"> </w:t>
      </w:r>
    </w:p>
    <w:p w14:paraId="5175D940" w14:textId="77777777" w:rsidR="00B27E49" w:rsidRDefault="00CE4922"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The </w:t>
      </w:r>
      <w:proofErr w:type="gramStart"/>
      <w:r>
        <w:rPr>
          <w:spacing w:val="-3"/>
        </w:rPr>
        <w:t>RFO</w:t>
      </w:r>
      <w:r w:rsidR="00B27E49">
        <w:rPr>
          <w:spacing w:val="-3"/>
        </w:rPr>
        <w:t>;</w:t>
      </w:r>
      <w:proofErr w:type="gramEnd"/>
    </w:p>
    <w:p w14:paraId="311C554D" w14:textId="77777777" w:rsidR="00B27E49" w:rsidRDefault="00CE4922" w:rsidP="00BB2451">
      <w:pPr>
        <w:numPr>
          <w:ilvl w:val="2"/>
          <w:numId w:val="3"/>
        </w:numPr>
        <w:spacing w:beforeLines="60" w:before="144" w:afterLines="60" w:after="144"/>
      </w:pPr>
      <w:r w:rsidRPr="004E565D">
        <w:t>act</w:t>
      </w:r>
      <w:r w:rsidR="00B27E49" w:rsidRPr="004E565D">
        <w:t>s</w:t>
      </w:r>
      <w:r w:rsidRPr="004E565D">
        <w:t xml:space="preserve"> under the policy direction of the </w:t>
      </w:r>
      <w:proofErr w:type="gramStart"/>
      <w:r w:rsidR="00EC4934">
        <w:t>C</w:t>
      </w:r>
      <w:r w:rsidRPr="004E565D">
        <w:t>ouncil</w:t>
      </w:r>
      <w:r w:rsidR="00C459D8">
        <w:t>;</w:t>
      </w:r>
      <w:proofErr w:type="gramEnd"/>
      <w:r w:rsidRPr="004E565D">
        <w:t xml:space="preserve"> </w:t>
      </w:r>
    </w:p>
    <w:p w14:paraId="270137C7" w14:textId="77777777" w:rsidR="00B27E49" w:rsidRDefault="001A4077" w:rsidP="00BB2451">
      <w:pPr>
        <w:numPr>
          <w:ilvl w:val="2"/>
          <w:numId w:val="3"/>
        </w:numPr>
        <w:spacing w:beforeLines="60" w:before="144" w:afterLines="60" w:after="144"/>
      </w:pPr>
      <w:r w:rsidRPr="004E565D">
        <w:t>administers</w:t>
      </w:r>
      <w:r w:rsidR="00CE4922" w:rsidRPr="004E565D">
        <w:t xml:space="preserve"> the </w:t>
      </w:r>
      <w:r w:rsidR="00487178">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74C587BC" w14:textId="77777777" w:rsidR="00B27E49" w:rsidRDefault="000A277A" w:rsidP="00BB2451">
      <w:pPr>
        <w:numPr>
          <w:ilvl w:val="2"/>
          <w:numId w:val="3"/>
        </w:numPr>
        <w:spacing w:beforeLines="60" w:before="144" w:afterLines="60" w:after="144"/>
      </w:pPr>
      <w:r w:rsidRPr="002A35DE">
        <w:t xml:space="preserve">determines </w:t>
      </w:r>
      <w:r w:rsidR="00CE4922" w:rsidRPr="002A35DE">
        <w:t xml:space="preserve">on behalf of the </w:t>
      </w:r>
      <w:r w:rsidR="00487178">
        <w:t>C</w:t>
      </w:r>
      <w:r w:rsidR="00CE4922" w:rsidRPr="002A35DE">
        <w:t>ouncil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8F52B36" w14:textId="77777777" w:rsidR="00B27E49" w:rsidRDefault="00CE4922" w:rsidP="00BB2451">
      <w:pPr>
        <w:numPr>
          <w:ilvl w:val="2"/>
          <w:numId w:val="3"/>
        </w:numPr>
        <w:spacing w:beforeLines="60" w:before="144" w:afterLines="60" w:after="144"/>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50879075" w14:textId="77777777" w:rsidR="00B27E49" w:rsidRDefault="00B27E49" w:rsidP="00BB2451">
      <w:pPr>
        <w:numPr>
          <w:ilvl w:val="2"/>
          <w:numId w:val="3"/>
        </w:numPr>
        <w:spacing w:beforeLines="60" w:before="144" w:afterLines="60" w:after="144"/>
      </w:pPr>
      <w:r>
        <w:t>maintains</w:t>
      </w:r>
      <w:r w:rsidR="00CE4922" w:rsidRPr="002A35DE">
        <w:t xml:space="preserve"> the accounting records of the </w:t>
      </w:r>
      <w:r w:rsidR="00487178">
        <w:t>C</w:t>
      </w:r>
      <w:r w:rsidR="00CE4922" w:rsidRPr="002A35DE">
        <w:t xml:space="preserve">ouncil up to date in accordance with proper </w:t>
      </w:r>
      <w:proofErr w:type="gramStart"/>
      <w:r w:rsidR="00CE4922" w:rsidRPr="002A35DE">
        <w:t>practices</w:t>
      </w:r>
      <w:r>
        <w:t>;</w:t>
      </w:r>
      <w:proofErr w:type="gramEnd"/>
    </w:p>
    <w:p w14:paraId="7BBDAA2C" w14:textId="77777777" w:rsidR="00CE53B2" w:rsidRDefault="000A277A" w:rsidP="00BB2451">
      <w:pPr>
        <w:numPr>
          <w:ilvl w:val="2"/>
          <w:numId w:val="3"/>
        </w:numPr>
        <w:spacing w:beforeLines="60" w:before="144" w:afterLines="60" w:after="144"/>
      </w:pPr>
      <w:r w:rsidRPr="002A35DE">
        <w:lastRenderedPageBreak/>
        <w:t xml:space="preserve">assists the </w:t>
      </w:r>
      <w:r w:rsidR="00487178">
        <w:t>C</w:t>
      </w:r>
      <w:r w:rsidRPr="002A35DE">
        <w:t>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363659BD" w14:textId="77777777" w:rsidR="00E633AF" w:rsidRDefault="000A277A" w:rsidP="00BB2451">
      <w:pPr>
        <w:numPr>
          <w:ilvl w:val="2"/>
          <w:numId w:val="3"/>
        </w:numPr>
        <w:spacing w:beforeLines="60" w:before="144" w:afterLines="60" w:after="144"/>
      </w:pPr>
      <w:r w:rsidRPr="002A35DE">
        <w:t>produces</w:t>
      </w:r>
      <w:r w:rsidR="00CE4922" w:rsidRPr="002A35DE">
        <w:t xml:space="preserve"> financial management information as required by the </w:t>
      </w:r>
      <w:r w:rsidR="00487178">
        <w:t>C</w:t>
      </w:r>
      <w:r w:rsidR="00CE4922" w:rsidRPr="002A35DE">
        <w:t>ouncil.</w:t>
      </w:r>
    </w:p>
    <w:p w14:paraId="5E1D75F5" w14:textId="77777777" w:rsidR="00F2002C" w:rsidRDefault="007F1A82" w:rsidP="00BB2451">
      <w:pPr>
        <w:numPr>
          <w:ilvl w:val="1"/>
          <w:numId w:val="2"/>
        </w:numPr>
        <w:tabs>
          <w:tab w:val="left" w:pos="-1440"/>
          <w:tab w:val="left" w:pos="-720"/>
          <w:tab w:val="left" w:pos="0"/>
          <w:tab w:val="left" w:pos="1440"/>
        </w:tabs>
        <w:suppressAutoHyphens/>
        <w:spacing w:beforeLines="60" w:before="144" w:afterLines="60" w:after="144"/>
      </w:pPr>
      <w:r>
        <w:t xml:space="preserve">The accounting records determined by the RFO shall be sufficient to show </w:t>
      </w:r>
      <w:r w:rsidR="00AF3A83">
        <w:t xml:space="preserve">and explain </w:t>
      </w:r>
      <w:r>
        <w:t xml:space="preserve">the </w:t>
      </w:r>
      <w:r w:rsidR="00487178">
        <w:t>C</w:t>
      </w:r>
      <w:r>
        <w:t>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proofErr w:type="gramStart"/>
      <w:r w:rsidR="00AF3A83">
        <w:t xml:space="preserve">, as the case may be, </w:t>
      </w:r>
      <w:r>
        <w:t>or</w:t>
      </w:r>
      <w:proofErr w:type="gramEnd"/>
      <w:r>
        <w:t xml:space="preserve"> management information </w:t>
      </w:r>
      <w:r w:rsidR="00AF3A83">
        <w:t>prepared for</w:t>
      </w:r>
      <w:r>
        <w:t xml:space="preserve"> the </w:t>
      </w:r>
      <w:r w:rsidR="00487178">
        <w:t>C</w:t>
      </w:r>
      <w:r>
        <w:t>ouncil from time</w:t>
      </w:r>
      <w:r w:rsidR="00AF3A83">
        <w:t xml:space="preserve"> to time</w:t>
      </w:r>
      <w:r>
        <w:t xml:space="preserve"> comply with the Accounts and Audit</w:t>
      </w:r>
      <w:r w:rsidR="00657058">
        <w:t xml:space="preserve"> (England) </w:t>
      </w:r>
      <w:r w:rsidR="00F60F7D">
        <w:t>R</w:t>
      </w:r>
      <w:r>
        <w:t>egulations</w:t>
      </w:r>
      <w:r w:rsidR="00657058">
        <w:t xml:space="preserve"> 2011/817</w:t>
      </w:r>
      <w:r>
        <w:t>.</w:t>
      </w:r>
    </w:p>
    <w:p w14:paraId="2B433117" w14:textId="77777777" w:rsidR="007F1A82" w:rsidRDefault="007F1A82" w:rsidP="00BB2451">
      <w:pPr>
        <w:numPr>
          <w:ilvl w:val="1"/>
          <w:numId w:val="2"/>
        </w:numPr>
        <w:tabs>
          <w:tab w:val="left" w:pos="-1440"/>
          <w:tab w:val="left" w:pos="-720"/>
          <w:tab w:val="left" w:pos="0"/>
          <w:tab w:val="left" w:pos="1440"/>
        </w:tabs>
        <w:suppressAutoHyphens/>
        <w:spacing w:beforeLines="60" w:before="144" w:afterLines="60" w:after="144"/>
      </w:pPr>
      <w:r>
        <w:t xml:space="preserve">The accounting records determined by the RFO shall </w:t>
      </w:r>
      <w:proofErr w:type="gramStart"/>
      <w:r>
        <w:t>in particular contain</w:t>
      </w:r>
      <w:proofErr w:type="gramEnd"/>
      <w:r>
        <w:t>:</w:t>
      </w:r>
    </w:p>
    <w:p w14:paraId="4BBF0736" w14:textId="77777777" w:rsidR="007F1A82" w:rsidRDefault="007F1A82" w:rsidP="00BB2451">
      <w:pPr>
        <w:numPr>
          <w:ilvl w:val="0"/>
          <w:numId w:val="4"/>
        </w:numPr>
        <w:spacing w:beforeLines="60" w:before="144" w:afterLines="60" w:after="144"/>
      </w:pPr>
      <w:r>
        <w:t xml:space="preserve">entries from day to day of all sums of money received and expended by the </w:t>
      </w:r>
      <w:r w:rsidR="00487178">
        <w:t>C</w:t>
      </w:r>
      <w:r>
        <w:t xml:space="preserve">ouncil and the matters to which the income and expenditure or receipts and payments account </w:t>
      </w:r>
      <w:proofErr w:type="gramStart"/>
      <w:r>
        <w:t>relate</w:t>
      </w:r>
      <w:r w:rsidR="00AF3A83">
        <w:t>;</w:t>
      </w:r>
      <w:proofErr w:type="gramEnd"/>
    </w:p>
    <w:p w14:paraId="7A8483DF" w14:textId="77777777" w:rsidR="00AF3A83" w:rsidRDefault="007F1A82" w:rsidP="00BB2451">
      <w:pPr>
        <w:numPr>
          <w:ilvl w:val="0"/>
          <w:numId w:val="4"/>
        </w:numPr>
        <w:spacing w:beforeLines="60" w:before="144" w:afterLines="60" w:after="144"/>
      </w:pPr>
      <w:r>
        <w:t xml:space="preserve">a record of the assets and liabilities of the </w:t>
      </w:r>
      <w:r w:rsidR="00487178">
        <w:t>C</w:t>
      </w:r>
      <w:r>
        <w:t>ouncil</w:t>
      </w:r>
      <w:r w:rsidR="00C459D8">
        <w:t>;</w:t>
      </w:r>
      <w:r>
        <w:t xml:space="preserve"> and</w:t>
      </w:r>
    </w:p>
    <w:p w14:paraId="48C3F95F" w14:textId="77777777" w:rsidR="00F2002C" w:rsidRPr="00E633AF" w:rsidRDefault="007F1A82" w:rsidP="00BB2451">
      <w:pPr>
        <w:numPr>
          <w:ilvl w:val="0"/>
          <w:numId w:val="4"/>
        </w:numPr>
        <w:spacing w:beforeLines="60" w:before="144" w:afterLines="60" w:after="144"/>
      </w:pPr>
      <w:r w:rsidRPr="00F2002C">
        <w:t xml:space="preserve">wherever relevant, a record of the </w:t>
      </w:r>
      <w:r w:rsidR="00487178">
        <w:t>C</w:t>
      </w:r>
      <w:r w:rsidRPr="00F2002C">
        <w:t>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214298FD" w14:textId="77777777" w:rsidR="00240026" w:rsidRDefault="00240026" w:rsidP="00BB2451">
      <w:pPr>
        <w:numPr>
          <w:ilvl w:val="1"/>
          <w:numId w:val="2"/>
        </w:numPr>
        <w:tabs>
          <w:tab w:val="left" w:pos="-1440"/>
          <w:tab w:val="left" w:pos="-720"/>
          <w:tab w:val="left" w:pos="0"/>
          <w:tab w:val="left" w:pos="1440"/>
        </w:tabs>
        <w:suppressAutoHyphens/>
        <w:spacing w:beforeLines="60" w:before="144" w:afterLines="60" w:after="144"/>
      </w:pPr>
      <w:r>
        <w:t>The accounting control systems determined by the RFO shall include:</w:t>
      </w:r>
    </w:p>
    <w:p w14:paraId="12F3F5D5" w14:textId="77777777" w:rsidR="00F2002C" w:rsidRDefault="00240026" w:rsidP="00BB2451">
      <w:pPr>
        <w:numPr>
          <w:ilvl w:val="2"/>
          <w:numId w:val="5"/>
        </w:numPr>
        <w:spacing w:beforeLines="60" w:before="144" w:afterLines="60" w:after="144"/>
        <w:ind w:left="1418" w:hanging="567"/>
      </w:pPr>
      <w:r>
        <w:t xml:space="preserve">procedures to ensure that the financial transactions of the </w:t>
      </w:r>
      <w:r w:rsidR="00487178">
        <w:t>C</w:t>
      </w:r>
      <w:r>
        <w:t xml:space="preserve">ouncil are recorded as soon as reasonably practicable and as accurately and reasonably as </w:t>
      </w:r>
      <w:proofErr w:type="gramStart"/>
      <w:r>
        <w:t>possible</w:t>
      </w:r>
      <w:r w:rsidR="000053D4">
        <w:t>;</w:t>
      </w:r>
      <w:proofErr w:type="gramEnd"/>
      <w:r w:rsidR="000053D4">
        <w:t xml:space="preserve"> </w:t>
      </w:r>
    </w:p>
    <w:p w14:paraId="342AB0A4" w14:textId="77777777" w:rsidR="00F2002C" w:rsidRDefault="00240026" w:rsidP="00BB2451">
      <w:pPr>
        <w:numPr>
          <w:ilvl w:val="2"/>
          <w:numId w:val="5"/>
        </w:numPr>
        <w:spacing w:beforeLines="60" w:before="144" w:afterLines="60" w:after="144"/>
        <w:ind w:left="1418" w:hanging="567"/>
      </w:pPr>
      <w:r>
        <w:t xml:space="preserve">procedures to enable the prevention and detection of inaccuracies and fraud and the ability to reconstruct any lost </w:t>
      </w:r>
      <w:proofErr w:type="gramStart"/>
      <w:r>
        <w:t>records</w:t>
      </w:r>
      <w:r w:rsidR="000053D4">
        <w:t>;</w:t>
      </w:r>
      <w:proofErr w:type="gramEnd"/>
    </w:p>
    <w:p w14:paraId="64C74942" w14:textId="77777777" w:rsidR="00F2002C" w:rsidRDefault="00240026" w:rsidP="00BB2451">
      <w:pPr>
        <w:numPr>
          <w:ilvl w:val="2"/>
          <w:numId w:val="5"/>
        </w:numPr>
        <w:spacing w:beforeLines="60" w:before="144" w:afterLines="60" w:after="144"/>
        <w:ind w:left="1418" w:hanging="567"/>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4C526655" w14:textId="77777777" w:rsidR="00F2002C" w:rsidRDefault="00240026" w:rsidP="00BB2451">
      <w:pPr>
        <w:numPr>
          <w:ilvl w:val="2"/>
          <w:numId w:val="5"/>
        </w:numPr>
        <w:spacing w:beforeLines="60" w:before="144" w:afterLines="60" w:after="144"/>
        <w:ind w:left="1418" w:hanging="567"/>
      </w:pPr>
      <w:r>
        <w:t xml:space="preserve">procedures to ensure that uncollectable amounts, including any bad debts are not submitted to the </w:t>
      </w:r>
      <w:r w:rsidR="00487178">
        <w:t>C</w:t>
      </w:r>
      <w:r>
        <w:t>ouncil for approval to be written off except with the approval of the RFO and that the approvals are shown in the accounting records</w:t>
      </w:r>
      <w:r w:rsidR="00C459D8">
        <w:t>;</w:t>
      </w:r>
      <w:r>
        <w:t xml:space="preserve"> and</w:t>
      </w:r>
    </w:p>
    <w:p w14:paraId="102CA04D" w14:textId="77777777" w:rsidR="00F2002C" w:rsidRDefault="00240026" w:rsidP="00BB2451">
      <w:pPr>
        <w:numPr>
          <w:ilvl w:val="2"/>
          <w:numId w:val="5"/>
        </w:numPr>
        <w:spacing w:beforeLines="60" w:before="144" w:afterLines="60" w:after="144"/>
        <w:ind w:left="1418" w:hanging="567"/>
      </w:pPr>
      <w:r>
        <w:t>measures to ensure that risk is properly managed</w:t>
      </w:r>
      <w:r w:rsidR="000053D4">
        <w:t>.</w:t>
      </w:r>
    </w:p>
    <w:p w14:paraId="1B0E6026" w14:textId="77777777" w:rsidR="00316757" w:rsidRPr="00E633AF" w:rsidRDefault="00F15125" w:rsidP="00BB2451">
      <w:pPr>
        <w:numPr>
          <w:ilvl w:val="1"/>
          <w:numId w:val="2"/>
        </w:numPr>
        <w:tabs>
          <w:tab w:val="left" w:pos="-1440"/>
          <w:tab w:val="left" w:pos="-720"/>
          <w:tab w:val="left" w:pos="0"/>
          <w:tab w:val="left" w:pos="1440"/>
        </w:tabs>
        <w:suppressAutoHyphens/>
        <w:spacing w:beforeLines="60" w:before="144" w:afterLines="60" w:after="144"/>
      </w:pPr>
      <w:r w:rsidRPr="00E633AF">
        <w:t xml:space="preserve">The </w:t>
      </w:r>
      <w:r w:rsidR="00487178">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118B51CC" w14:textId="77777777" w:rsidR="00F15125" w:rsidRPr="00E633AF" w:rsidRDefault="00F15125" w:rsidP="00BB2451">
      <w:pPr>
        <w:numPr>
          <w:ilvl w:val="2"/>
          <w:numId w:val="6"/>
        </w:numPr>
        <w:spacing w:beforeLines="60" w:before="144" w:afterLines="60" w:after="144"/>
        <w:ind w:left="1418" w:hanging="567"/>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proofErr w:type="gramStart"/>
      <w:r w:rsidR="00FD1A49" w:rsidRPr="00E633AF">
        <w:t>)</w:t>
      </w:r>
      <w:r w:rsidR="000053D4" w:rsidRPr="00E633AF">
        <w:t>;</w:t>
      </w:r>
      <w:proofErr w:type="gramEnd"/>
    </w:p>
    <w:p w14:paraId="28CDB73B" w14:textId="77777777" w:rsidR="000053D4" w:rsidRPr="00E633AF" w:rsidRDefault="000053D4" w:rsidP="00BB2451">
      <w:pPr>
        <w:numPr>
          <w:ilvl w:val="2"/>
          <w:numId w:val="6"/>
        </w:numPr>
        <w:spacing w:beforeLines="60" w:before="144" w:afterLines="60" w:after="144"/>
        <w:ind w:left="1418" w:hanging="567"/>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76FB2E25" w14:textId="77777777" w:rsidR="000053D4" w:rsidRPr="00E633AF" w:rsidRDefault="000053D4" w:rsidP="00BB2451">
      <w:pPr>
        <w:numPr>
          <w:ilvl w:val="2"/>
          <w:numId w:val="6"/>
        </w:numPr>
        <w:spacing w:beforeLines="60" w:before="144" w:afterLines="60" w:after="144"/>
        <w:ind w:left="1418" w:hanging="567"/>
      </w:pPr>
      <w:r w:rsidRPr="00E633AF">
        <w:t xml:space="preserve">approving an annual governance </w:t>
      </w:r>
      <w:proofErr w:type="gramStart"/>
      <w:r w:rsidRPr="00E633AF">
        <w:t>statement;</w:t>
      </w:r>
      <w:proofErr w:type="gramEnd"/>
    </w:p>
    <w:p w14:paraId="1D2627DF" w14:textId="77777777" w:rsidR="00F15125" w:rsidRDefault="00F15125" w:rsidP="00BB2451">
      <w:pPr>
        <w:numPr>
          <w:ilvl w:val="2"/>
          <w:numId w:val="6"/>
        </w:numPr>
        <w:spacing w:beforeLines="60" w:before="144" w:afterLines="60" w:after="144"/>
        <w:ind w:left="1418" w:hanging="567"/>
      </w:pPr>
      <w:proofErr w:type="gramStart"/>
      <w:r w:rsidRPr="00E633AF">
        <w:t>borrowing</w:t>
      </w:r>
      <w:r w:rsidR="000053D4" w:rsidRPr="00E633AF">
        <w:t>;</w:t>
      </w:r>
      <w:proofErr w:type="gramEnd"/>
    </w:p>
    <w:p w14:paraId="5BD4552D" w14:textId="77777777" w:rsidR="009F7829" w:rsidRPr="00E633AF" w:rsidRDefault="009F7829" w:rsidP="00BB2451">
      <w:pPr>
        <w:numPr>
          <w:ilvl w:val="2"/>
          <w:numId w:val="6"/>
        </w:numPr>
        <w:spacing w:beforeLines="60" w:before="144" w:afterLines="60" w:after="144"/>
        <w:ind w:left="1418" w:hanging="567"/>
      </w:pPr>
      <w:r>
        <w:t xml:space="preserve">writing off bad </w:t>
      </w:r>
      <w:proofErr w:type="gramStart"/>
      <w:r>
        <w:t>debts;</w:t>
      </w:r>
      <w:proofErr w:type="gramEnd"/>
    </w:p>
    <w:p w14:paraId="7BD47DE7" w14:textId="77777777" w:rsidR="00F15125" w:rsidRPr="00E633AF" w:rsidRDefault="00F15125" w:rsidP="00BB2451">
      <w:pPr>
        <w:numPr>
          <w:ilvl w:val="2"/>
          <w:numId w:val="6"/>
        </w:numPr>
        <w:spacing w:beforeLines="60" w:before="144" w:afterLines="60" w:after="144"/>
        <w:ind w:left="1418" w:hanging="567"/>
      </w:pPr>
      <w:r w:rsidRPr="00E633AF">
        <w:t xml:space="preserve">declaring eligibility for the </w:t>
      </w:r>
      <w:r w:rsidR="00A14CC4">
        <w:t>General Power of Competence</w:t>
      </w:r>
      <w:r w:rsidR="000053D4" w:rsidRPr="00E633AF">
        <w:t>;</w:t>
      </w:r>
      <w:r w:rsidR="00946682" w:rsidRPr="00E633AF">
        <w:t xml:space="preserve"> and</w:t>
      </w:r>
    </w:p>
    <w:p w14:paraId="6B4432BF" w14:textId="199408F6" w:rsidR="009F7829" w:rsidRDefault="000053D4" w:rsidP="00BB2451">
      <w:pPr>
        <w:numPr>
          <w:ilvl w:val="2"/>
          <w:numId w:val="6"/>
        </w:numPr>
        <w:spacing w:beforeLines="60" w:before="144" w:afterLines="60" w:after="144"/>
        <w:ind w:left="1418" w:hanging="567"/>
      </w:pPr>
      <w:r w:rsidRPr="00E633AF">
        <w:lastRenderedPageBreak/>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proofErr w:type="spellStart"/>
      <w:proofErr w:type="gramStart"/>
      <w:r w:rsidR="009F7829">
        <w:t>a</w:t>
      </w:r>
      <w:r w:rsidRPr="00E633AF">
        <w:t>uditor</w:t>
      </w:r>
      <w:r w:rsidR="00F73DB4">
        <w:t>s</w:t>
      </w:r>
      <w:r w:rsidR="00946682" w:rsidRPr="00E633AF">
        <w:t>,</w:t>
      </w:r>
      <w:r w:rsidR="00F15125" w:rsidRPr="00E633AF">
        <w:t>shall</w:t>
      </w:r>
      <w:proofErr w:type="spellEnd"/>
      <w:proofErr w:type="gramEnd"/>
      <w:r w:rsidR="00F15125" w:rsidRPr="00E633AF">
        <w:t xml:space="preserve"> be a matter for the full </w:t>
      </w:r>
      <w:r w:rsidR="00487178">
        <w:t>C</w:t>
      </w:r>
      <w:r w:rsidR="00F15125" w:rsidRPr="00E633AF">
        <w:t xml:space="preserve">ouncil only. </w:t>
      </w:r>
    </w:p>
    <w:p w14:paraId="325BB62F" w14:textId="77777777" w:rsidR="009F7829" w:rsidRDefault="00F15125" w:rsidP="00BB2451">
      <w:pPr>
        <w:numPr>
          <w:ilvl w:val="1"/>
          <w:numId w:val="2"/>
        </w:numPr>
        <w:tabs>
          <w:tab w:val="left" w:pos="-1440"/>
          <w:tab w:val="left" w:pos="-720"/>
          <w:tab w:val="left" w:pos="0"/>
          <w:tab w:val="left" w:pos="1440"/>
        </w:tabs>
        <w:suppressAutoHyphens/>
        <w:spacing w:beforeLines="60" w:before="144" w:afterLines="60" w:after="144"/>
      </w:pPr>
      <w:r w:rsidRPr="00E633AF">
        <w:t xml:space="preserve">In </w:t>
      </w:r>
      <w:proofErr w:type="gramStart"/>
      <w:r w:rsidRPr="00E633AF">
        <w:t>addition</w:t>
      </w:r>
      <w:proofErr w:type="gramEnd"/>
      <w:r w:rsidRPr="00E633AF">
        <w:t xml:space="preserve"> the </w:t>
      </w:r>
      <w:r w:rsidR="00487178">
        <w:t>C</w:t>
      </w:r>
      <w:r w:rsidRPr="00E633AF">
        <w:t xml:space="preserve">ouncil </w:t>
      </w:r>
      <w:r w:rsidR="009F7829">
        <w:t>must:</w:t>
      </w:r>
    </w:p>
    <w:p w14:paraId="0368F907" w14:textId="77777777" w:rsidR="009F7829" w:rsidRDefault="00F15125" w:rsidP="00BB2451">
      <w:pPr>
        <w:numPr>
          <w:ilvl w:val="0"/>
          <w:numId w:val="7"/>
        </w:numPr>
        <w:spacing w:beforeLines="60" w:before="144" w:afterLines="60" w:after="144"/>
        <w:ind w:left="1418" w:hanging="567"/>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487178">
        <w:t>C</w:t>
      </w:r>
      <w:r w:rsidR="00D42863">
        <w:t xml:space="preserve">ouncil bank </w:t>
      </w:r>
      <w:proofErr w:type="gramStart"/>
      <w:r w:rsidR="00D42863">
        <w:t>accounts</w:t>
      </w:r>
      <w:r w:rsidR="00C459D8">
        <w:t>;</w:t>
      </w:r>
      <w:proofErr w:type="gramEnd"/>
      <w:r w:rsidR="00E400DF" w:rsidRPr="00E633AF">
        <w:t xml:space="preserve"> </w:t>
      </w:r>
    </w:p>
    <w:p w14:paraId="6D262DC0" w14:textId="77777777" w:rsidR="009F7829" w:rsidRPr="00CA050A" w:rsidRDefault="00CF12E5" w:rsidP="00BB2451">
      <w:pPr>
        <w:numPr>
          <w:ilvl w:val="0"/>
          <w:numId w:val="7"/>
        </w:numPr>
        <w:spacing w:beforeLines="60" w:before="144" w:afterLines="60" w:after="144"/>
        <w:ind w:left="1418" w:hanging="567"/>
        <w:rPr>
          <w:b/>
          <w:bCs/>
        </w:rPr>
      </w:pPr>
      <w:r w:rsidRPr="00CA050A">
        <w:rPr>
          <w:b/>
          <w:bCs/>
        </w:rPr>
        <w:t>approve</w:t>
      </w:r>
      <w:r w:rsidR="00F15125" w:rsidRPr="00CA050A">
        <w:rPr>
          <w:b/>
          <w:bCs/>
        </w:rPr>
        <w:t xml:space="preserve"> a</w:t>
      </w:r>
      <w:r w:rsidR="009F7829" w:rsidRPr="00CA050A">
        <w:rPr>
          <w:b/>
          <w:bCs/>
        </w:rPr>
        <w:t>ny</w:t>
      </w:r>
      <w:r w:rsidR="00F15125" w:rsidRPr="00CA050A">
        <w:rPr>
          <w:b/>
          <w:bCs/>
        </w:rPr>
        <w:t xml:space="preserve"> grant or a single commitment </w:t>
      </w:r>
      <w:proofErr w:type="gramStart"/>
      <w:r w:rsidR="00F15125" w:rsidRPr="00CA050A">
        <w:rPr>
          <w:b/>
          <w:bCs/>
        </w:rPr>
        <w:t>in excess of</w:t>
      </w:r>
      <w:proofErr w:type="gramEnd"/>
      <w:r w:rsidR="00F15125" w:rsidRPr="00CA050A">
        <w:rPr>
          <w:b/>
          <w:bCs/>
        </w:rPr>
        <w:t xml:space="preserve"> </w:t>
      </w:r>
      <w:r w:rsidR="00E0252B" w:rsidRPr="00CA050A">
        <w:rPr>
          <w:b/>
          <w:bCs/>
        </w:rPr>
        <w:t>£10,000</w:t>
      </w:r>
      <w:r w:rsidR="00C459D8" w:rsidRPr="00CA050A">
        <w:rPr>
          <w:b/>
          <w:bCs/>
        </w:rPr>
        <w:t xml:space="preserve"> and</w:t>
      </w:r>
    </w:p>
    <w:p w14:paraId="6CB5FF08" w14:textId="77777777" w:rsidR="00F15125" w:rsidRPr="00E633AF" w:rsidRDefault="00F15125" w:rsidP="00BB2451">
      <w:pPr>
        <w:numPr>
          <w:ilvl w:val="0"/>
          <w:numId w:val="7"/>
        </w:numPr>
        <w:spacing w:beforeLines="60" w:before="144" w:afterLines="60" w:after="144"/>
        <w:ind w:left="1418" w:hanging="567"/>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1D05BF7C" w14:textId="77777777" w:rsidR="00F62C9F" w:rsidRPr="00E633AF" w:rsidRDefault="00F62C9F" w:rsidP="00BB2451">
      <w:pPr>
        <w:numPr>
          <w:ilvl w:val="1"/>
          <w:numId w:val="2"/>
        </w:numPr>
        <w:tabs>
          <w:tab w:val="left" w:pos="-1440"/>
          <w:tab w:val="left" w:pos="-720"/>
          <w:tab w:val="left" w:pos="0"/>
          <w:tab w:val="left" w:pos="1440"/>
        </w:tabs>
        <w:suppressAutoHyphens/>
        <w:spacing w:beforeLines="60" w:before="144" w:afterLines="60" w:after="144"/>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C00939B" w14:textId="34D137BB" w:rsidR="00D501AD" w:rsidRDefault="00CF12E5" w:rsidP="00EB7D7A">
      <w:pPr>
        <w:tabs>
          <w:tab w:val="left" w:pos="-1440"/>
          <w:tab w:val="left" w:pos="-720"/>
          <w:tab w:val="left" w:pos="0"/>
          <w:tab w:val="left" w:pos="1440"/>
        </w:tabs>
        <w:suppressAutoHyphens/>
        <w:spacing w:beforeLines="60" w:before="144" w:afterLines="60" w:after="144"/>
        <w:ind w:left="851"/>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available from the websites of NALC and the Society for Local Council Clerks (SLCC)</w:t>
      </w:r>
      <w:r w:rsidR="00FD2701" w:rsidRPr="000504D7">
        <w:t>.</w:t>
      </w:r>
    </w:p>
    <w:p w14:paraId="225249C0" w14:textId="77777777" w:rsidR="00F62C9F" w:rsidRPr="00411338" w:rsidRDefault="00F62C9F" w:rsidP="00BB2451">
      <w:pPr>
        <w:pStyle w:val="Heading1111"/>
        <w:spacing w:beforeLines="60" w:before="144" w:afterLines="60" w:after="144" w:line="240" w:lineRule="auto"/>
        <w:contextualSpacing w:val="0"/>
        <w:jc w:val="left"/>
      </w:pPr>
      <w:bookmarkStart w:id="1" w:name="_Toc382309737"/>
      <w:r w:rsidRPr="00411338">
        <w:t>ACCOUNTING AND AUDIT (INTERNAL AND EXTERNAL)</w:t>
      </w:r>
      <w:bookmarkEnd w:id="1"/>
    </w:p>
    <w:p w14:paraId="49E416CE" w14:textId="77777777" w:rsidR="00805102" w:rsidRPr="00411338" w:rsidRDefault="00F62C9F" w:rsidP="00BB2451">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rPr>
          <w:spacing w:val="-3"/>
        </w:rPr>
      </w:pPr>
      <w:r w:rsidRPr="00411338">
        <w:rPr>
          <w:spacing w:val="-3"/>
        </w:rPr>
        <w:t xml:space="preserve">All accounting procedures and financial records of the </w:t>
      </w:r>
      <w:r w:rsidR="00487178">
        <w:rPr>
          <w:spacing w:val="-3"/>
        </w:rPr>
        <w:t>C</w:t>
      </w:r>
      <w:r w:rsidR="00E633AF" w:rsidRPr="00411338">
        <w:rPr>
          <w:spacing w:val="-3"/>
        </w:rPr>
        <w:t xml:space="preserve">ouncil </w:t>
      </w:r>
      <w:r w:rsidRPr="00411338">
        <w:rPr>
          <w:spacing w:val="-3"/>
        </w:rPr>
        <w:t xml:space="preserve">shall be determined by the RFO in accordance with the Accounts and Audit Regulations, appropriate </w:t>
      </w:r>
      <w:proofErr w:type="gramStart"/>
      <w:r w:rsidRPr="00411338">
        <w:rPr>
          <w:spacing w:val="-3"/>
        </w:rPr>
        <w:t>Guidance</w:t>
      </w:r>
      <w:proofErr w:type="gramEnd"/>
      <w:r w:rsidRPr="00411338">
        <w:rPr>
          <w:spacing w:val="-3"/>
        </w:rPr>
        <w:t xml:space="preserve"> and proper practices.</w:t>
      </w:r>
      <w:r w:rsidR="00805102" w:rsidRPr="00411338">
        <w:rPr>
          <w:spacing w:val="-3"/>
        </w:rPr>
        <w:t xml:space="preserve"> </w:t>
      </w:r>
    </w:p>
    <w:p w14:paraId="4E4BA9D3" w14:textId="0761BC61" w:rsidR="00F62C9F" w:rsidRPr="00411338" w:rsidRDefault="00805102" w:rsidP="00BB2451">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rPr>
          <w:spacing w:val="-3"/>
        </w:rPr>
      </w:pPr>
      <w:r w:rsidRPr="00D37FAD">
        <w:rPr>
          <w:b/>
          <w:bCs/>
          <w:spacing w:val="-3"/>
        </w:rPr>
        <w:t xml:space="preserve">On a </w:t>
      </w:r>
      <w:r w:rsidR="00311574" w:rsidRPr="00D37FAD">
        <w:rPr>
          <w:b/>
          <w:bCs/>
          <w:spacing w:val="-3"/>
        </w:rPr>
        <w:t>monthly</w:t>
      </w:r>
      <w:r w:rsidRPr="00D37FAD">
        <w:rPr>
          <w:b/>
          <w:bCs/>
          <w:spacing w:val="-3"/>
        </w:rPr>
        <w:t xml:space="preserve"> basis</w:t>
      </w:r>
      <w:r w:rsidRPr="00411338">
        <w:rPr>
          <w:spacing w:val="-3"/>
        </w:rPr>
        <w:t xml:space="preserve"> and at each financial year end, a </w:t>
      </w:r>
      <w:r w:rsidRPr="00D037CF">
        <w:rPr>
          <w:spacing w:val="-3"/>
        </w:rPr>
        <w:t xml:space="preserve">member </w:t>
      </w:r>
      <w:r w:rsidR="009656CE" w:rsidRPr="00D037CF">
        <w:rPr>
          <w:b/>
          <w:bCs/>
          <w:spacing w:val="-3"/>
        </w:rPr>
        <w:t xml:space="preserve">(Cllr </w:t>
      </w:r>
      <w:r w:rsidR="00336F7D" w:rsidRPr="00D037CF">
        <w:rPr>
          <w:b/>
          <w:bCs/>
          <w:spacing w:val="-3"/>
        </w:rPr>
        <w:t>S Davis</w:t>
      </w:r>
      <w:r w:rsidR="009656CE" w:rsidRPr="00D037CF">
        <w:rPr>
          <w:b/>
          <w:bCs/>
          <w:spacing w:val="-3"/>
        </w:rPr>
        <w:t>)</w:t>
      </w:r>
      <w:r w:rsidR="009656CE" w:rsidRPr="00D037CF">
        <w:rPr>
          <w:spacing w:val="-3"/>
        </w:rPr>
        <w:t xml:space="preserve"> </w:t>
      </w:r>
      <w:r w:rsidRPr="00D037CF">
        <w:rPr>
          <w:spacing w:val="-3"/>
        </w:rPr>
        <w:t>other</w:t>
      </w:r>
      <w:r w:rsidRPr="00411338">
        <w:rPr>
          <w:spacing w:val="-3"/>
        </w:rPr>
        <w:t xml:space="preserve"> than the </w:t>
      </w:r>
      <w:r w:rsidR="00565A78">
        <w:rPr>
          <w:spacing w:val="-3"/>
        </w:rPr>
        <w:t>Chair</w:t>
      </w:r>
      <w:r w:rsidRPr="00411338">
        <w:rPr>
          <w:spacing w:val="-3"/>
        </w:rPr>
        <w:t xml:space="preserve"> </w:t>
      </w:r>
      <w:r w:rsidRPr="00DA1D58">
        <w:rPr>
          <w:spacing w:val="-3"/>
        </w:rPr>
        <w:t>or a cheque signatory</w:t>
      </w:r>
      <w:r w:rsidR="00F2352D">
        <w:rPr>
          <w:spacing w:val="-3"/>
        </w:rPr>
        <w:t>,</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487178">
        <w:rPr>
          <w:spacing w:val="-3"/>
        </w:rPr>
        <w:t>C</w:t>
      </w:r>
      <w:r w:rsidRPr="00411338">
        <w:rPr>
          <w:spacing w:val="-3"/>
        </w:rPr>
        <w:t>ouncil</w:t>
      </w:r>
      <w:r w:rsidR="00195169">
        <w:rPr>
          <w:spacing w:val="-3"/>
        </w:rPr>
        <w:t xml:space="preserve"> </w:t>
      </w:r>
      <w:r w:rsidR="00195169" w:rsidRPr="00A700C1">
        <w:rPr>
          <w:spacing w:val="-3"/>
        </w:rPr>
        <w:t>Finance Committee</w:t>
      </w:r>
      <w:r w:rsidR="00195169">
        <w:rPr>
          <w:spacing w:val="-3"/>
        </w:rPr>
        <w:t>.</w:t>
      </w:r>
    </w:p>
    <w:p w14:paraId="47BEE2A9" w14:textId="77777777" w:rsidR="00F62C9F" w:rsidRPr="00411338" w:rsidRDefault="00463C77"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RFO shall complete the annual statement of accounts, annual report, and any related documents of the </w:t>
      </w:r>
      <w:r w:rsidR="00487178">
        <w:rPr>
          <w:spacing w:val="-3"/>
        </w:rPr>
        <w:t>C</w:t>
      </w:r>
      <w:r w:rsidRPr="00411338">
        <w:rPr>
          <w:spacing w:val="-3"/>
        </w:rPr>
        <w:t xml:space="preserve">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487178">
        <w:rPr>
          <w:spacing w:val="-3"/>
        </w:rPr>
        <w:t>C</w:t>
      </w:r>
      <w:r w:rsidRPr="00411338">
        <w:rPr>
          <w:spacing w:val="-3"/>
        </w:rPr>
        <w:t xml:space="preserve">ouncil within the timescales set by the Accounts and Audit Regulations.      </w:t>
      </w:r>
    </w:p>
    <w:p w14:paraId="010A5387" w14:textId="77777777" w:rsidR="00F62C9F" w:rsidRPr="00411338" w:rsidRDefault="00F62C9F"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w:t>
      </w:r>
      <w:r w:rsidR="00487178">
        <w:rPr>
          <w:spacing w:val="-3"/>
        </w:rPr>
        <w:t>C</w:t>
      </w:r>
      <w:r w:rsidR="00463C77" w:rsidRPr="00411338">
        <w:rPr>
          <w:spacing w:val="-3"/>
        </w:rPr>
        <w:t xml:space="preserve">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8717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87178">
        <w:rPr>
          <w:spacing w:val="-3"/>
        </w:rPr>
        <w:t>C</w:t>
      </w:r>
      <w:r w:rsidR="00463C77" w:rsidRPr="00411338">
        <w:rPr>
          <w:spacing w:val="-3"/>
        </w:rPr>
        <w:t xml:space="preserve">ouncil </w:t>
      </w:r>
      <w:r w:rsidRPr="00411338">
        <w:rPr>
          <w:spacing w:val="-3"/>
        </w:rPr>
        <w:t>to be necessary for the purpose of the audit and shall</w:t>
      </w:r>
      <w:r w:rsidR="00463C77" w:rsidRPr="00411338">
        <w:rPr>
          <w:spacing w:val="-3"/>
        </w:rPr>
        <w:t xml:space="preserve">, as directed by the </w:t>
      </w:r>
      <w:r w:rsidR="00487178">
        <w:rPr>
          <w:spacing w:val="-3"/>
        </w:rPr>
        <w:t>C</w:t>
      </w:r>
      <w:r w:rsidR="00463C77" w:rsidRPr="00411338">
        <w:rPr>
          <w:spacing w:val="-3"/>
        </w:rPr>
        <w:t>ouncil,</w:t>
      </w:r>
      <w:r w:rsidRPr="00411338">
        <w:rPr>
          <w:spacing w:val="-3"/>
        </w:rPr>
        <w:t xml:space="preserve"> supply the RFO, internal auditor, or external auditor with such information and explanation as the </w:t>
      </w:r>
      <w:r w:rsidR="00487178">
        <w:rPr>
          <w:spacing w:val="-3"/>
        </w:rPr>
        <w:t>C</w:t>
      </w:r>
      <w:r w:rsidR="00463C77" w:rsidRPr="00411338">
        <w:rPr>
          <w:spacing w:val="-3"/>
        </w:rPr>
        <w:t>ouncil</w:t>
      </w:r>
      <w:r w:rsidRPr="00411338">
        <w:rPr>
          <w:spacing w:val="-3"/>
        </w:rPr>
        <w:t xml:space="preserve"> considers necessary for that purpose. </w:t>
      </w:r>
    </w:p>
    <w:p w14:paraId="04330543" w14:textId="760BAFD5" w:rsidR="005A6DD2" w:rsidRPr="00411338" w:rsidRDefault="00F62C9F"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w:t>
      </w:r>
      <w:r w:rsidRPr="00AC76B6">
        <w:rPr>
          <w:b/>
          <w:bCs/>
          <w:spacing w:val="-3"/>
        </w:rPr>
        <w:t>internal auditor shall be appointed by</w:t>
      </w:r>
      <w:r w:rsidRPr="00411338">
        <w:rPr>
          <w:spacing w:val="-3"/>
        </w:rPr>
        <w:t xml:space="preserve"> </w:t>
      </w:r>
      <w:r w:rsidR="00AC76B6">
        <w:rPr>
          <w:spacing w:val="-3"/>
        </w:rPr>
        <w:t>(at council mtg and minute</w:t>
      </w:r>
      <w:r w:rsidR="001F2A87">
        <w:rPr>
          <w:spacing w:val="-3"/>
        </w:rPr>
        <w:t xml:space="preserve"> ref) </w:t>
      </w:r>
      <w:r w:rsidRPr="00411338">
        <w:rPr>
          <w:spacing w:val="-3"/>
        </w:rPr>
        <w:t xml:space="preserve">and shall carry out the work </w:t>
      </w:r>
      <w:r w:rsidR="00463C77" w:rsidRPr="00411338">
        <w:rPr>
          <w:spacing w:val="-3"/>
        </w:rPr>
        <w:t xml:space="preserve">in relation to internal controls </w:t>
      </w:r>
      <w:r w:rsidRPr="00411338">
        <w:rPr>
          <w:spacing w:val="-3"/>
        </w:rPr>
        <w:t xml:space="preserve">required by the </w:t>
      </w:r>
      <w:r w:rsidR="00487178" w:rsidRPr="00AC76B6">
        <w:rPr>
          <w:b/>
          <w:bCs/>
          <w:spacing w:val="-3"/>
        </w:rPr>
        <w:t>C</w:t>
      </w:r>
      <w:r w:rsidRPr="00AC76B6">
        <w:rPr>
          <w:b/>
          <w:bCs/>
          <w:spacing w:val="-3"/>
        </w:rPr>
        <w:t>ouncil</w:t>
      </w:r>
      <w:r w:rsidRPr="00411338">
        <w:rPr>
          <w:spacing w:val="-3"/>
        </w:rPr>
        <w:t xml:space="preserve"> in accordance with proper practices. </w:t>
      </w:r>
    </w:p>
    <w:p w14:paraId="345D9D0E" w14:textId="77777777" w:rsidR="005A6DD2" w:rsidRPr="00411338" w:rsidRDefault="00F62C9F"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065EEC87" w14:textId="77777777" w:rsidR="005A6DD2" w:rsidRDefault="00F62C9F" w:rsidP="00BB2451">
      <w:pPr>
        <w:numPr>
          <w:ilvl w:val="0"/>
          <w:numId w:val="8"/>
        </w:numPr>
        <w:tabs>
          <w:tab w:val="left" w:pos="-1440"/>
          <w:tab w:val="left" w:pos="-720"/>
          <w:tab w:val="left" w:pos="0"/>
          <w:tab w:val="left" w:pos="1418"/>
        </w:tabs>
        <w:suppressAutoHyphens/>
        <w:spacing w:beforeLines="60" w:before="144" w:afterLines="60" w:after="144"/>
        <w:rPr>
          <w:spacing w:val="-3"/>
        </w:rPr>
      </w:pPr>
      <w:r>
        <w:rPr>
          <w:spacing w:val="-3"/>
        </w:rPr>
        <w:lastRenderedPageBreak/>
        <w:t xml:space="preserve">be competent and independent of the financial operations of the </w:t>
      </w:r>
      <w:proofErr w:type="gramStart"/>
      <w:r w:rsidR="00487178">
        <w:rPr>
          <w:spacing w:val="-3"/>
        </w:rPr>
        <w:t>C</w:t>
      </w:r>
      <w:r>
        <w:rPr>
          <w:spacing w:val="-3"/>
        </w:rPr>
        <w:t>ouncil</w:t>
      </w:r>
      <w:r w:rsidR="005A6DD2">
        <w:rPr>
          <w:spacing w:val="-3"/>
        </w:rPr>
        <w:t>;</w:t>
      </w:r>
      <w:proofErr w:type="gramEnd"/>
    </w:p>
    <w:p w14:paraId="02A4A158" w14:textId="77777777" w:rsidR="005A6DD2" w:rsidRDefault="00F62C9F" w:rsidP="00BB2451">
      <w:pPr>
        <w:numPr>
          <w:ilvl w:val="0"/>
          <w:numId w:val="8"/>
        </w:numPr>
        <w:tabs>
          <w:tab w:val="left" w:pos="-1440"/>
          <w:tab w:val="left" w:pos="-720"/>
          <w:tab w:val="left" w:pos="0"/>
          <w:tab w:val="left" w:pos="1418"/>
        </w:tabs>
        <w:suppressAutoHyphens/>
        <w:spacing w:beforeLines="60" w:before="144" w:afterLines="60" w:after="144"/>
        <w:rPr>
          <w:spacing w:val="-3"/>
        </w:rPr>
      </w:pPr>
      <w:r>
        <w:rPr>
          <w:spacing w:val="-3"/>
        </w:rPr>
        <w:t xml:space="preserve">report to </w:t>
      </w:r>
      <w:r w:rsidR="00487178">
        <w:rPr>
          <w:spacing w:val="-3"/>
        </w:rPr>
        <w:t>C</w:t>
      </w:r>
      <w:r>
        <w:rPr>
          <w:spacing w:val="-3"/>
        </w:rPr>
        <w:t xml:space="preserve">ouncil in writing, or in person, on a regular basis with a minimum of one annual written report during each financial </w:t>
      </w:r>
      <w:proofErr w:type="gramStart"/>
      <w:r>
        <w:rPr>
          <w:spacing w:val="-3"/>
        </w:rPr>
        <w:t>year</w:t>
      </w:r>
      <w:r w:rsidR="005A6DD2">
        <w:rPr>
          <w:spacing w:val="-3"/>
        </w:rPr>
        <w:t>;</w:t>
      </w:r>
      <w:proofErr w:type="gramEnd"/>
    </w:p>
    <w:p w14:paraId="00CE61D6" w14:textId="77777777" w:rsidR="005A6DD2" w:rsidRDefault="005A6DD2" w:rsidP="00BB2451">
      <w:pPr>
        <w:numPr>
          <w:ilvl w:val="0"/>
          <w:numId w:val="8"/>
        </w:numPr>
        <w:tabs>
          <w:tab w:val="left" w:pos="-1440"/>
          <w:tab w:val="left" w:pos="-720"/>
          <w:tab w:val="left" w:pos="0"/>
          <w:tab w:val="left" w:pos="1418"/>
        </w:tabs>
        <w:suppressAutoHyphens/>
        <w:spacing w:beforeLines="60" w:before="144" w:afterLines="60" w:after="144"/>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88BF4B3" w14:textId="77777777" w:rsidR="00F62C9F" w:rsidRDefault="00F62C9F" w:rsidP="00BB2451">
      <w:pPr>
        <w:numPr>
          <w:ilvl w:val="0"/>
          <w:numId w:val="8"/>
        </w:numPr>
        <w:tabs>
          <w:tab w:val="left" w:pos="-1440"/>
          <w:tab w:val="left" w:pos="-720"/>
          <w:tab w:val="left" w:pos="0"/>
          <w:tab w:val="left" w:pos="1418"/>
        </w:tabs>
        <w:suppressAutoHyphens/>
        <w:spacing w:beforeLines="60" w:before="144" w:afterLines="60" w:after="144"/>
        <w:rPr>
          <w:spacing w:val="-3"/>
        </w:rPr>
      </w:pPr>
      <w:proofErr w:type="gramStart"/>
      <w:r>
        <w:rPr>
          <w:spacing w:val="-3"/>
        </w:rPr>
        <w:t>have no involvement</w:t>
      </w:r>
      <w:proofErr w:type="gramEnd"/>
      <w:r>
        <w:rPr>
          <w:spacing w:val="-3"/>
        </w:rPr>
        <w:t xml:space="preserve"> in the financial decision making, management or control of the council.</w:t>
      </w:r>
    </w:p>
    <w:p w14:paraId="7C372E5A" w14:textId="77777777" w:rsidR="00946682" w:rsidRPr="00411338" w:rsidRDefault="005A6DD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6BFA3862" w14:textId="77777777" w:rsidR="00946682" w:rsidRDefault="00946682" w:rsidP="00BB2451">
      <w:pPr>
        <w:numPr>
          <w:ilvl w:val="0"/>
          <w:numId w:val="9"/>
        </w:numPr>
        <w:tabs>
          <w:tab w:val="left" w:pos="-1440"/>
          <w:tab w:val="left" w:pos="-720"/>
          <w:tab w:val="left" w:pos="0"/>
          <w:tab w:val="left" w:pos="1418"/>
        </w:tabs>
        <w:suppressAutoHyphens/>
        <w:spacing w:beforeLines="60" w:before="144" w:afterLines="60" w:after="144"/>
        <w:rPr>
          <w:spacing w:val="-3"/>
        </w:rPr>
      </w:pPr>
      <w:r>
        <w:rPr>
          <w:spacing w:val="-3"/>
        </w:rPr>
        <w:t xml:space="preserve">perform any operational duties for the </w:t>
      </w:r>
      <w:proofErr w:type="gramStart"/>
      <w:r w:rsidR="00487178">
        <w:rPr>
          <w:spacing w:val="-3"/>
        </w:rPr>
        <w:t>C</w:t>
      </w:r>
      <w:r>
        <w:rPr>
          <w:spacing w:val="-3"/>
        </w:rPr>
        <w:t>ouncil;</w:t>
      </w:r>
      <w:proofErr w:type="gramEnd"/>
    </w:p>
    <w:p w14:paraId="795201CE" w14:textId="77777777" w:rsidR="00946682" w:rsidRDefault="00946682" w:rsidP="00BB2451">
      <w:pPr>
        <w:numPr>
          <w:ilvl w:val="0"/>
          <w:numId w:val="9"/>
        </w:numPr>
        <w:tabs>
          <w:tab w:val="left" w:pos="-1440"/>
          <w:tab w:val="left" w:pos="-720"/>
          <w:tab w:val="left" w:pos="0"/>
          <w:tab w:val="left" w:pos="1418"/>
        </w:tabs>
        <w:suppressAutoHyphens/>
        <w:spacing w:beforeLines="60" w:before="144" w:afterLines="60" w:after="144"/>
        <w:rPr>
          <w:spacing w:val="-3"/>
        </w:rPr>
      </w:pPr>
      <w:r>
        <w:rPr>
          <w:spacing w:val="-3"/>
        </w:rPr>
        <w:t>initiate or approve accounting transactions;</w:t>
      </w:r>
      <w:r w:rsidR="000504D7">
        <w:rPr>
          <w:spacing w:val="-3"/>
        </w:rPr>
        <w:t xml:space="preserve"> or</w:t>
      </w:r>
    </w:p>
    <w:p w14:paraId="5A1C45ED" w14:textId="77777777" w:rsidR="000846CB" w:rsidRDefault="00946682" w:rsidP="00BB2451">
      <w:pPr>
        <w:numPr>
          <w:ilvl w:val="0"/>
          <w:numId w:val="9"/>
        </w:numPr>
        <w:tabs>
          <w:tab w:val="left" w:pos="-1440"/>
          <w:tab w:val="left" w:pos="-720"/>
          <w:tab w:val="left" w:pos="0"/>
          <w:tab w:val="left" w:pos="1418"/>
        </w:tabs>
        <w:suppressAutoHyphens/>
        <w:spacing w:beforeLines="60" w:before="144" w:afterLines="60" w:after="144"/>
        <w:rPr>
          <w:spacing w:val="-3"/>
        </w:rPr>
      </w:pPr>
      <w:r>
        <w:rPr>
          <w:spacing w:val="-3"/>
        </w:rPr>
        <w:t xml:space="preserve">direct the activities of any </w:t>
      </w:r>
      <w:r w:rsidR="00487178">
        <w:rPr>
          <w:spacing w:val="-3"/>
        </w:rPr>
        <w:t>C</w:t>
      </w:r>
      <w:r>
        <w:rPr>
          <w:spacing w:val="-3"/>
        </w:rPr>
        <w:t>ouncil employee, except to the extent that such employees have been appropriately assigned to assist the internal auditor.</w:t>
      </w:r>
    </w:p>
    <w:p w14:paraId="09B38C50" w14:textId="77777777" w:rsidR="000846CB" w:rsidRPr="00411338" w:rsidRDefault="005004DD"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81A8C2A" w14:textId="503BA346" w:rsidR="00F62C9F" w:rsidRPr="00411338" w:rsidRDefault="00F62C9F" w:rsidP="00BB2451">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023426">
        <w:rPr>
          <w:b/>
          <w:bCs/>
          <w:spacing w:val="-3"/>
        </w:rPr>
        <w:t>exercise of electors’ rights</w:t>
      </w:r>
      <w:r w:rsidR="005A6DD2" w:rsidRPr="00411338">
        <w:rPr>
          <w:spacing w:val="-3"/>
        </w:rPr>
        <w:t xml:space="preserve"> </w:t>
      </w:r>
      <w:r w:rsidR="00023426">
        <w:rPr>
          <w:spacing w:val="-3"/>
        </w:rPr>
        <w:t>(</w:t>
      </w:r>
      <w:r w:rsidR="00023426" w:rsidRPr="00FB6444">
        <w:rPr>
          <w:b/>
          <w:bCs/>
          <w:spacing w:val="-3"/>
        </w:rPr>
        <w:t>display on notice boards and website</w:t>
      </w:r>
      <w:r w:rsidR="00023426">
        <w:rPr>
          <w:spacing w:val="-3"/>
        </w:rPr>
        <w:t xml:space="preserve">) </w:t>
      </w:r>
      <w:r w:rsidR="005A6DD2" w:rsidRPr="00411338">
        <w:rPr>
          <w:spacing w:val="-3"/>
        </w:rPr>
        <w:t xml:space="preserve">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w:t>
      </w:r>
      <w:r w:rsidR="00415A0D">
        <w:rPr>
          <w:spacing w:val="-3"/>
        </w:rPr>
        <w:t xml:space="preserve">the </w:t>
      </w:r>
      <w:r w:rsidRPr="00411338">
        <w:rPr>
          <w:spacing w:val="-3"/>
        </w:rPr>
        <w:t>Audit Commission Act 1998</w:t>
      </w:r>
      <w:r w:rsidR="00D42863">
        <w:t>, or any super</w:t>
      </w:r>
      <w:r w:rsidR="006A5380">
        <w:t>s</w:t>
      </w:r>
      <w:r w:rsidR="00D42863">
        <w:t>eding legislation,</w:t>
      </w:r>
      <w:r w:rsidRPr="00411338">
        <w:rPr>
          <w:spacing w:val="-3"/>
        </w:rPr>
        <w:t xml:space="preserve"> and the Accounts and Audit Regulations. </w:t>
      </w:r>
    </w:p>
    <w:p w14:paraId="66BBC283" w14:textId="1F4E81D1" w:rsidR="00D501AD" w:rsidRPr="00EB7D7A" w:rsidRDefault="00F62C9F" w:rsidP="00EB7D7A">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2175AC">
        <w:rPr>
          <w:spacing w:val="-3"/>
        </w:rPr>
        <w:t>C</w:t>
      </w:r>
      <w:r w:rsidRPr="00411338">
        <w:rPr>
          <w:spacing w:val="-3"/>
        </w:rPr>
        <w:t xml:space="preserve">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9F1F5D">
        <w:rPr>
          <w:spacing w:val="-3"/>
        </w:rPr>
        <w:t xml:space="preserve"> </w:t>
      </w:r>
      <w:r w:rsidR="005147C2">
        <w:rPr>
          <w:spacing w:val="-3"/>
        </w:rPr>
        <w:t>(</w:t>
      </w:r>
      <w:r w:rsidR="009F1F5D">
        <w:rPr>
          <w:spacing w:val="-3"/>
        </w:rPr>
        <w:t>at council mtg and minute ref)</w:t>
      </w:r>
      <w:r w:rsidR="00F51885" w:rsidRPr="00411338">
        <w:rPr>
          <w:spacing w:val="-3"/>
        </w:rPr>
        <w:t>.</w:t>
      </w:r>
    </w:p>
    <w:p w14:paraId="7204B5C5" w14:textId="77777777" w:rsidR="00CE4922" w:rsidRPr="00AD4F6F" w:rsidRDefault="00CE4922" w:rsidP="00BB2451">
      <w:pPr>
        <w:pStyle w:val="Heading1111"/>
        <w:spacing w:beforeLines="60" w:before="144" w:afterLines="60" w:after="144" w:line="240" w:lineRule="auto"/>
        <w:contextualSpacing w:val="0"/>
        <w:jc w:val="left"/>
      </w:pPr>
      <w:bookmarkStart w:id="2" w:name="_Toc382309738"/>
      <w:r w:rsidRPr="00AD4F6F">
        <w:t>ANNUAL ESTIMATES (BUDGET)</w:t>
      </w:r>
      <w:r w:rsidR="004D4733" w:rsidRPr="00AD4F6F">
        <w:t xml:space="preserve"> AND</w:t>
      </w:r>
      <w:r w:rsidR="00372813" w:rsidRPr="00AD4F6F">
        <w:t xml:space="preserve"> FORWARD PLANNING</w:t>
      </w:r>
      <w:bookmarkEnd w:id="2"/>
    </w:p>
    <w:p w14:paraId="39BE3948" w14:textId="0859F7A6" w:rsidR="00372813" w:rsidRPr="0088399B"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88399B">
        <w:rPr>
          <w:spacing w:val="-3"/>
        </w:rPr>
        <w:t xml:space="preserve">Each </w:t>
      </w:r>
      <w:r w:rsidR="00F51885" w:rsidRPr="0088399B">
        <w:rPr>
          <w:spacing w:val="-3"/>
        </w:rPr>
        <w:t>c</w:t>
      </w:r>
      <w:r w:rsidRPr="0088399B">
        <w:rPr>
          <w:spacing w:val="-3"/>
        </w:rPr>
        <w:t xml:space="preserve">ommittee shall </w:t>
      </w:r>
      <w:r w:rsidR="00372813" w:rsidRPr="0088399B">
        <w:rPr>
          <w:spacing w:val="-3"/>
        </w:rPr>
        <w:t>review</w:t>
      </w:r>
      <w:r w:rsidR="007010DB" w:rsidRPr="0088399B">
        <w:rPr>
          <w:spacing w:val="-3"/>
        </w:rPr>
        <w:t xml:space="preserve"> its </w:t>
      </w:r>
      <w:proofErr w:type="gramStart"/>
      <w:r w:rsidR="00372813" w:rsidRPr="0088399B">
        <w:rPr>
          <w:spacing w:val="-3"/>
        </w:rPr>
        <w:t>three year</w:t>
      </w:r>
      <w:proofErr w:type="gramEnd"/>
      <w:r w:rsidR="00372813" w:rsidRPr="0088399B">
        <w:rPr>
          <w:spacing w:val="-3"/>
        </w:rPr>
        <w:t xml:space="preserve"> forecast of revenue and capital receipts and payments</w:t>
      </w:r>
      <w:r w:rsidR="005147C2">
        <w:rPr>
          <w:spacing w:val="-3"/>
        </w:rPr>
        <w:t xml:space="preserve"> (</w:t>
      </w:r>
      <w:r w:rsidR="005147C2" w:rsidRPr="00FB6444">
        <w:rPr>
          <w:b/>
          <w:bCs/>
          <w:spacing w:val="-3"/>
        </w:rPr>
        <w:t>on RBS Finance system</w:t>
      </w:r>
      <w:r w:rsidR="005147C2">
        <w:rPr>
          <w:spacing w:val="-3"/>
        </w:rPr>
        <w:t>)</w:t>
      </w:r>
      <w:r w:rsidR="00372813" w:rsidRPr="0088399B">
        <w:rPr>
          <w:spacing w:val="-3"/>
        </w:rPr>
        <w:t>. Having regard to the forecast, it shall</w:t>
      </w:r>
      <w:r w:rsidR="007010DB" w:rsidRPr="0088399B">
        <w:rPr>
          <w:spacing w:val="-3"/>
        </w:rPr>
        <w:t xml:space="preserve"> thereafter </w:t>
      </w:r>
      <w:r w:rsidRPr="0088399B">
        <w:rPr>
          <w:spacing w:val="-3"/>
        </w:rPr>
        <w:t xml:space="preserve">formulate and submit </w:t>
      </w:r>
      <w:r w:rsidR="00AD4F6F" w:rsidRPr="0088399B">
        <w:rPr>
          <w:spacing w:val="-3"/>
        </w:rPr>
        <w:t xml:space="preserve">to the Finance Committee </w:t>
      </w:r>
      <w:r w:rsidRPr="0088399B">
        <w:rPr>
          <w:spacing w:val="-3"/>
        </w:rPr>
        <w:t xml:space="preserve">proposals </w:t>
      </w:r>
      <w:r w:rsidR="00372813" w:rsidRPr="0088399B">
        <w:rPr>
          <w:spacing w:val="-3"/>
        </w:rPr>
        <w:t xml:space="preserve">for the following financial year </w:t>
      </w:r>
      <w:r w:rsidRPr="0088399B">
        <w:rPr>
          <w:spacing w:val="-3"/>
        </w:rPr>
        <w:t>not later than the end of November each year</w:t>
      </w:r>
      <w:r w:rsidR="00372813" w:rsidRPr="0088399B">
        <w:rPr>
          <w:spacing w:val="-3"/>
        </w:rPr>
        <w:t xml:space="preserve"> including</w:t>
      </w:r>
      <w:r w:rsidR="004D4733" w:rsidRPr="0088399B">
        <w:rPr>
          <w:spacing w:val="-3"/>
        </w:rPr>
        <w:t xml:space="preserve"> any proposals for revising</w:t>
      </w:r>
      <w:r w:rsidR="00AD4F6F" w:rsidRPr="0088399B">
        <w:rPr>
          <w:spacing w:val="-3"/>
        </w:rPr>
        <w:t xml:space="preserve"> the forecast</w:t>
      </w:r>
      <w:r w:rsidR="000504D7" w:rsidRPr="0088399B">
        <w:rPr>
          <w:spacing w:val="-3"/>
        </w:rPr>
        <w:t>.</w:t>
      </w:r>
      <w:r w:rsidR="00AD4F6F" w:rsidRPr="0088399B">
        <w:rPr>
          <w:spacing w:val="-3"/>
        </w:rPr>
        <w:t xml:space="preserve">  </w:t>
      </w:r>
    </w:p>
    <w:p w14:paraId="51A85C97" w14:textId="572DCD14" w:rsidR="00CE4922" w:rsidRPr="00FB6444" w:rsidRDefault="007010DB"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b/>
          <w:bCs/>
          <w:spacing w:val="-3"/>
        </w:rPr>
      </w:pPr>
      <w:r w:rsidRPr="00411338">
        <w:rPr>
          <w:spacing w:val="-3"/>
        </w:rPr>
        <w:t xml:space="preserve">The RFO must each year, by no later than </w:t>
      </w:r>
      <w:r w:rsidR="00AD4F6F" w:rsidRPr="0088399B">
        <w:rPr>
          <w:spacing w:val="-3"/>
        </w:rPr>
        <w:t>January,</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EA6B9F">
        <w:rPr>
          <w:spacing w:val="-3"/>
        </w:rPr>
        <w:t>C</w:t>
      </w:r>
      <w:r w:rsidR="00CE4922" w:rsidRPr="00411338">
        <w:rPr>
          <w:spacing w:val="-3"/>
        </w:rPr>
        <w:t>ouncil</w:t>
      </w:r>
      <w:r w:rsidR="008D658A">
        <w:rPr>
          <w:spacing w:val="-3"/>
        </w:rPr>
        <w:t xml:space="preserve"> (</w:t>
      </w:r>
      <w:r w:rsidR="008D658A" w:rsidRPr="00FB6444">
        <w:rPr>
          <w:b/>
          <w:bCs/>
          <w:spacing w:val="-3"/>
        </w:rPr>
        <w:t xml:space="preserve">each committee </w:t>
      </w:r>
      <w:r w:rsidR="00723FEE" w:rsidRPr="00FB6444">
        <w:rPr>
          <w:b/>
          <w:bCs/>
          <w:spacing w:val="-3"/>
        </w:rPr>
        <w:t>goes through their budget at their Sept/Oct committee meetings and then puts to Finance committee and then the recommendations go to full council in December).</w:t>
      </w:r>
    </w:p>
    <w:p w14:paraId="42F4FA1A" w14:textId="77777777" w:rsidR="004D4733" w:rsidRPr="00411338" w:rsidRDefault="004D4733"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w:t>
      </w:r>
      <w:r w:rsidR="00EA6B9F">
        <w:rPr>
          <w:spacing w:val="-3"/>
        </w:rPr>
        <w:t>C</w:t>
      </w:r>
      <w:r w:rsidRPr="00411338">
        <w:rPr>
          <w:spacing w:val="-3"/>
        </w:rPr>
        <w:t xml:space="preserve">ouncil shall consider annual budget proposals in relation to the </w:t>
      </w:r>
      <w:r w:rsidR="00EA6B9F">
        <w:rPr>
          <w:spacing w:val="-3"/>
        </w:rPr>
        <w:t>C</w:t>
      </w:r>
      <w:r w:rsidRPr="00411338">
        <w:rPr>
          <w:spacing w:val="-3"/>
        </w:rPr>
        <w:t>ouncil’s three year forecast of revenue and capital receipts and payments including recommendations for the use of reserves and sources of funding and update the forecast accordingly.</w:t>
      </w:r>
    </w:p>
    <w:p w14:paraId="4B2B8AD7"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w:t>
      </w:r>
      <w:r w:rsidR="002175AC">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the end </w:t>
      </w:r>
      <w:r w:rsidR="007010DB" w:rsidRPr="00411338">
        <w:rPr>
          <w:spacing w:val="-3"/>
        </w:rPr>
        <w:lastRenderedPageBreak/>
        <w:t>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555876C9" w14:textId="7A461905" w:rsidR="00D501AD" w:rsidRPr="00EB7D7A" w:rsidRDefault="00CE4922" w:rsidP="00EB7D7A">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7102896" w14:textId="77777777" w:rsidR="00CE4922" w:rsidRPr="00411338" w:rsidRDefault="00CE4922" w:rsidP="00BB2451">
      <w:pPr>
        <w:pStyle w:val="Heading1111"/>
        <w:spacing w:beforeLines="60" w:before="144" w:afterLines="60" w:after="144" w:line="240" w:lineRule="auto"/>
        <w:contextualSpacing w:val="0"/>
        <w:jc w:val="left"/>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71F1F08F"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69A697A1" w14:textId="4ADC6702" w:rsidR="00F60F7D" w:rsidRDefault="00F60F7D" w:rsidP="00BB2451">
      <w:pPr>
        <w:numPr>
          <w:ilvl w:val="1"/>
          <w:numId w:val="10"/>
        </w:numPr>
        <w:tabs>
          <w:tab w:val="left" w:pos="-1440"/>
          <w:tab w:val="left" w:pos="-720"/>
          <w:tab w:val="left" w:pos="0"/>
          <w:tab w:val="left" w:pos="1440"/>
        </w:tabs>
        <w:suppressAutoHyphens/>
        <w:spacing w:beforeLines="60" w:before="144" w:afterLines="60" w:after="144"/>
        <w:ind w:hanging="589"/>
        <w:rPr>
          <w:spacing w:val="-3"/>
        </w:rPr>
      </w:pPr>
      <w:r>
        <w:rPr>
          <w:spacing w:val="-3"/>
        </w:rPr>
        <w:t xml:space="preserve">the </w:t>
      </w:r>
      <w:r w:rsidR="00EA6B9F">
        <w:rPr>
          <w:spacing w:val="-3"/>
        </w:rPr>
        <w:t>C</w:t>
      </w:r>
      <w:r>
        <w:rPr>
          <w:spacing w:val="-3"/>
        </w:rPr>
        <w:t xml:space="preserve">ouncil for all items over </w:t>
      </w:r>
      <w:r w:rsidR="00E0252B" w:rsidRPr="008B51DF">
        <w:rPr>
          <w:spacing w:val="-3"/>
        </w:rPr>
        <w:t>£10,000</w:t>
      </w:r>
    </w:p>
    <w:p w14:paraId="3713FB18" w14:textId="77777777" w:rsidR="00F60F7D" w:rsidRDefault="00F60F7D" w:rsidP="00BB2451">
      <w:pPr>
        <w:numPr>
          <w:ilvl w:val="1"/>
          <w:numId w:val="10"/>
        </w:numPr>
        <w:tabs>
          <w:tab w:val="left" w:pos="-1440"/>
          <w:tab w:val="left" w:pos="-720"/>
          <w:tab w:val="left" w:pos="0"/>
          <w:tab w:val="left" w:pos="1440"/>
        </w:tabs>
        <w:suppressAutoHyphens/>
        <w:spacing w:beforeLines="60" w:before="144" w:afterLines="60" w:after="144"/>
        <w:ind w:hanging="589"/>
        <w:rPr>
          <w:spacing w:val="-3"/>
        </w:rPr>
      </w:pPr>
      <w:r>
        <w:rPr>
          <w:spacing w:val="-3"/>
        </w:rPr>
        <w:t xml:space="preserve">a duly delegated </w:t>
      </w:r>
      <w:r w:rsidR="00F51885">
        <w:rPr>
          <w:spacing w:val="-3"/>
        </w:rPr>
        <w:t>c</w:t>
      </w:r>
      <w:r>
        <w:rPr>
          <w:spacing w:val="-3"/>
        </w:rPr>
        <w:t xml:space="preserve">ommittee of the </w:t>
      </w:r>
      <w:r w:rsidR="00EA6B9F">
        <w:rPr>
          <w:spacing w:val="-3"/>
        </w:rPr>
        <w:t>C</w:t>
      </w:r>
      <w:r>
        <w:rPr>
          <w:spacing w:val="-3"/>
        </w:rPr>
        <w:t xml:space="preserve">ouncil for items over </w:t>
      </w:r>
      <w:r w:rsidR="00E0252B" w:rsidRPr="008B51DF">
        <w:rPr>
          <w:spacing w:val="-3"/>
        </w:rPr>
        <w:t>£1,000;</w:t>
      </w:r>
      <w:r>
        <w:rPr>
          <w:spacing w:val="-3"/>
        </w:rPr>
        <w:t xml:space="preserve"> or</w:t>
      </w:r>
    </w:p>
    <w:p w14:paraId="14948803" w14:textId="53245C64" w:rsidR="00F60F7D" w:rsidRDefault="00F60F7D" w:rsidP="00BB2451">
      <w:pPr>
        <w:numPr>
          <w:ilvl w:val="1"/>
          <w:numId w:val="10"/>
        </w:numPr>
        <w:tabs>
          <w:tab w:val="left" w:pos="-1440"/>
          <w:tab w:val="left" w:pos="-720"/>
          <w:tab w:val="left" w:pos="0"/>
          <w:tab w:val="left" w:pos="1440"/>
        </w:tabs>
        <w:suppressAutoHyphens/>
        <w:spacing w:beforeLines="60" w:before="144" w:afterLines="60" w:after="144"/>
        <w:ind w:hanging="589"/>
        <w:rPr>
          <w:spacing w:val="-3"/>
        </w:rPr>
      </w:pPr>
      <w:r>
        <w:rPr>
          <w:spacing w:val="-3"/>
        </w:rPr>
        <w:t xml:space="preserve">the Clerk, in conjunction with </w:t>
      </w:r>
      <w:r w:rsidR="00565A78">
        <w:rPr>
          <w:spacing w:val="-3"/>
        </w:rPr>
        <w:t>Chair</w:t>
      </w:r>
      <w:r>
        <w:rPr>
          <w:spacing w:val="-3"/>
        </w:rPr>
        <w:t xml:space="preserve"> of Council or </w:t>
      </w:r>
      <w:r w:rsidR="00565A78">
        <w:rPr>
          <w:spacing w:val="-3"/>
        </w:rPr>
        <w:t>Chair</w:t>
      </w:r>
      <w:r w:rsidR="00A00945">
        <w:rPr>
          <w:spacing w:val="-3"/>
        </w:rPr>
        <w:t xml:space="preserve"> of </w:t>
      </w:r>
      <w:r>
        <w:rPr>
          <w:spacing w:val="-3"/>
        </w:rPr>
        <w:t xml:space="preserve">the appropriate </w:t>
      </w:r>
      <w:r w:rsidR="00CA69BD">
        <w:rPr>
          <w:spacing w:val="-3"/>
        </w:rPr>
        <w:t>c</w:t>
      </w:r>
      <w:r>
        <w:rPr>
          <w:spacing w:val="-3"/>
        </w:rPr>
        <w:t xml:space="preserve">ommittee, for any items below </w:t>
      </w:r>
      <w:r w:rsidR="00E0252B" w:rsidRPr="008B51DF">
        <w:rPr>
          <w:spacing w:val="-3"/>
        </w:rPr>
        <w:t>£1,000.</w:t>
      </w:r>
      <w:r w:rsidR="00F15125">
        <w:rPr>
          <w:spacing w:val="-3"/>
        </w:rPr>
        <w:t xml:space="preserve">  </w:t>
      </w:r>
    </w:p>
    <w:p w14:paraId="213288B9" w14:textId="5A07764F" w:rsidR="00F15125" w:rsidRPr="00411338" w:rsidRDefault="00F15125" w:rsidP="00BB2451">
      <w:pPr>
        <w:tabs>
          <w:tab w:val="left" w:pos="-1440"/>
          <w:tab w:val="left" w:pos="-720"/>
          <w:tab w:val="left" w:pos="0"/>
          <w:tab w:val="left" w:pos="1080"/>
          <w:tab w:val="left" w:pos="1440"/>
        </w:tabs>
        <w:suppressAutoHyphens/>
        <w:spacing w:beforeLines="60" w:before="144" w:afterLines="60" w:after="144"/>
        <w:ind w:left="851"/>
        <w:rPr>
          <w:spacing w:val="-3"/>
        </w:rPr>
      </w:pPr>
      <w:r w:rsidRPr="00411338">
        <w:rPr>
          <w:spacing w:val="-3"/>
        </w:rPr>
        <w:t>Such a</w:t>
      </w:r>
      <w:r w:rsidR="00F62C9F" w:rsidRPr="00411338">
        <w:rPr>
          <w:spacing w:val="-3"/>
        </w:rPr>
        <w:t>uthority</w:t>
      </w:r>
      <w:r w:rsidRPr="00411338">
        <w:rPr>
          <w:spacing w:val="-3"/>
        </w:rPr>
        <w:t xml:space="preserve"> </w:t>
      </w:r>
      <w:r w:rsidRPr="00892BA8">
        <w:rPr>
          <w:b/>
          <w:bCs/>
          <w:spacing w:val="-3"/>
        </w:rPr>
        <w:t>is to be evidenced by a Minute</w:t>
      </w:r>
      <w:r w:rsidRPr="00411338">
        <w:rPr>
          <w:spacing w:val="-3"/>
        </w:rPr>
        <w:t xml:space="preserve"> or by an a</w:t>
      </w:r>
      <w:r w:rsidR="00F62C9F" w:rsidRPr="00411338">
        <w:rPr>
          <w:spacing w:val="-3"/>
        </w:rPr>
        <w:t>uthorisation</w:t>
      </w:r>
      <w:r w:rsidRPr="00411338">
        <w:rPr>
          <w:spacing w:val="-3"/>
        </w:rPr>
        <w:t xml:space="preserve"> slip duly signed by the Clerk</w:t>
      </w:r>
      <w:r w:rsidR="00F62C9F" w:rsidRPr="00411338">
        <w:rPr>
          <w:spacing w:val="-3"/>
        </w:rPr>
        <w:t xml:space="preserve">, and where necessary also by the appropriate </w:t>
      </w:r>
      <w:r w:rsidR="00565A78">
        <w:rPr>
          <w:spacing w:val="-3"/>
        </w:rPr>
        <w:t>Chair</w:t>
      </w:r>
      <w:r w:rsidR="00F62C9F" w:rsidRPr="00411338">
        <w:rPr>
          <w:spacing w:val="-3"/>
        </w:rPr>
        <w:t>.</w:t>
      </w:r>
    </w:p>
    <w:p w14:paraId="2AB3EC70" w14:textId="77777777" w:rsidR="00FD1A49" w:rsidRPr="00411338" w:rsidRDefault="004D4733" w:rsidP="00BB2451">
      <w:pPr>
        <w:tabs>
          <w:tab w:val="left" w:pos="-1440"/>
          <w:tab w:val="left" w:pos="-720"/>
          <w:tab w:val="left" w:pos="0"/>
          <w:tab w:val="left" w:pos="1080"/>
          <w:tab w:val="left" w:pos="1440"/>
        </w:tabs>
        <w:suppressAutoHyphens/>
        <w:spacing w:beforeLines="60" w:before="144" w:afterLines="60" w:after="144"/>
        <w:ind w:left="851"/>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53824640"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EA6B9F">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w:t>
      </w:r>
      <w:r w:rsidR="00EA6B9F">
        <w:rPr>
          <w:spacing w:val="-3"/>
        </w:rPr>
        <w:t>C</w:t>
      </w:r>
      <w:r w:rsidRPr="00411338">
        <w:rPr>
          <w:spacing w:val="-3"/>
        </w:rPr>
        <w:t>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7CDDC9E" w14:textId="77777777" w:rsidR="00F51885" w:rsidRPr="00411338" w:rsidRDefault="00F15125"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3F956B4C" w14:textId="10333E9B" w:rsidR="00FD1A49" w:rsidRPr="00411338" w:rsidRDefault="00FD1A49"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sala</w:t>
      </w:r>
      <w:r w:rsidR="002C39AF" w:rsidRPr="00411338">
        <w:rPr>
          <w:spacing w:val="-3"/>
        </w:rPr>
        <w:t>r</w:t>
      </w:r>
      <w:r w:rsidRPr="00411338">
        <w:rPr>
          <w:spacing w:val="-3"/>
        </w:rPr>
        <w:t xml:space="preserve">y budgets are to be reviewed </w:t>
      </w:r>
      <w:r w:rsidR="00B5763C">
        <w:rPr>
          <w:spacing w:val="-3"/>
        </w:rPr>
        <w:t>(</w:t>
      </w:r>
      <w:r w:rsidR="00B541E4" w:rsidRPr="00D037CF">
        <w:rPr>
          <w:b/>
          <w:bCs/>
          <w:spacing w:val="-3"/>
        </w:rPr>
        <w:t>Staffing</w:t>
      </w:r>
      <w:r w:rsidR="00B5763C" w:rsidRPr="009061B4">
        <w:rPr>
          <w:b/>
          <w:bCs/>
          <w:spacing w:val="-3"/>
        </w:rPr>
        <w:t xml:space="preserve"> committee meeting first and then to full council)</w:t>
      </w:r>
      <w:r w:rsidR="00B5763C">
        <w:rPr>
          <w:spacing w:val="-3"/>
        </w:rPr>
        <w:t xml:space="preserve"> </w:t>
      </w:r>
      <w:r w:rsidRPr="00411338">
        <w:rPr>
          <w:spacing w:val="-3"/>
        </w:rPr>
        <w:t xml:space="preserve">at least annually </w:t>
      </w:r>
      <w:r w:rsidR="00E0252B">
        <w:rPr>
          <w:spacing w:val="-3"/>
        </w:rPr>
        <w:t xml:space="preserve">in </w:t>
      </w:r>
      <w:r w:rsidR="00E0252B" w:rsidRPr="008B51DF">
        <w:rPr>
          <w:spacing w:val="-3"/>
        </w:rPr>
        <w:t>November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w:t>
      </w:r>
      <w:r w:rsidR="00565A78">
        <w:rPr>
          <w:spacing w:val="-3"/>
        </w:rPr>
        <w:t>Chair</w:t>
      </w:r>
      <w:r w:rsidRPr="00411338">
        <w:rPr>
          <w:spacing w:val="-3"/>
        </w:rPr>
        <w:t xml:space="preserve">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62420A8A" w14:textId="5885DFD6" w:rsidR="00CE4922" w:rsidRPr="00411338" w:rsidRDefault="00CA57F6"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0A3C8C">
        <w:rPr>
          <w:spacing w:val="-3"/>
        </w:rPr>
        <w:t>C</w:t>
      </w:r>
      <w:r w:rsidRPr="00411338">
        <w:rPr>
          <w:spacing w:val="-3"/>
        </w:rPr>
        <w:t>ouncil services, t</w:t>
      </w:r>
      <w:r w:rsidR="00CE4922" w:rsidRPr="00411338">
        <w:rPr>
          <w:spacing w:val="-3"/>
        </w:rPr>
        <w:t xml:space="preserve">he </w:t>
      </w:r>
      <w:r w:rsidR="00EA6B9F">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EA6B9F">
        <w:rPr>
          <w:spacing w:val="-3"/>
        </w:rPr>
        <w:t>C</w:t>
      </w:r>
      <w:r w:rsidR="00CE4922" w:rsidRPr="00411338">
        <w:rPr>
          <w:spacing w:val="-3"/>
        </w:rPr>
        <w:t>ouncil which</w:t>
      </w:r>
      <w:r w:rsidRPr="00411338">
        <w:rPr>
          <w:spacing w:val="-3"/>
        </w:rPr>
        <w:t xml:space="preserve"> in the </w:t>
      </w:r>
      <w:r w:rsidR="00EA6B9F">
        <w:rPr>
          <w:spacing w:val="-3"/>
        </w:rPr>
        <w:t>C</w:t>
      </w:r>
      <w:r w:rsidRPr="00411338">
        <w:rPr>
          <w:spacing w:val="-3"/>
        </w:rPr>
        <w:t>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w:t>
      </w:r>
      <w:r w:rsidR="00CE4922" w:rsidRPr="00056B4E">
        <w:rPr>
          <w:b/>
          <w:bCs/>
          <w:spacing w:val="-3"/>
        </w:rPr>
        <w:t xml:space="preserve">of </w:t>
      </w:r>
      <w:r w:rsidR="00E0252B" w:rsidRPr="00056B4E">
        <w:rPr>
          <w:b/>
          <w:bCs/>
          <w:spacing w:val="-3"/>
        </w:rPr>
        <w:t>£</w:t>
      </w:r>
      <w:r w:rsidR="00201F14" w:rsidRPr="00056B4E">
        <w:rPr>
          <w:b/>
          <w:bCs/>
          <w:spacing w:val="-3"/>
        </w:rPr>
        <w:t>1,000</w:t>
      </w:r>
      <w:r w:rsidR="00E0252B" w:rsidRPr="00056B4E">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565A78">
        <w:rPr>
          <w:spacing w:val="-3"/>
        </w:rPr>
        <w:t>Chair</w:t>
      </w:r>
      <w:r w:rsidR="008A50ED" w:rsidRPr="00411338">
        <w:rPr>
          <w:spacing w:val="-3"/>
        </w:rPr>
        <w:t xml:space="preserve"> as soon as possible and to the</w:t>
      </w:r>
      <w:r w:rsidR="00CE4922" w:rsidRPr="00411338">
        <w:rPr>
          <w:spacing w:val="-3"/>
        </w:rPr>
        <w:t xml:space="preserve"> </w:t>
      </w:r>
      <w:r w:rsidR="00EA6B9F">
        <w:rPr>
          <w:spacing w:val="-3"/>
        </w:rPr>
        <w:t>C</w:t>
      </w:r>
      <w:r w:rsidR="00CE4922" w:rsidRPr="00411338">
        <w:rPr>
          <w:spacing w:val="-3"/>
        </w:rPr>
        <w:t>ouncil as soon as practicable thereafter.</w:t>
      </w:r>
    </w:p>
    <w:p w14:paraId="1A9B385C"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8E2752">
        <w:rPr>
          <w:spacing w:val="-3"/>
        </w:rPr>
        <w:t>C</w:t>
      </w:r>
      <w:r w:rsidRPr="00411338">
        <w:rPr>
          <w:spacing w:val="-3"/>
        </w:rPr>
        <w:t xml:space="preserve">ouncil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4FCDEE4C"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All capital works shall be administered in accordance with the </w:t>
      </w:r>
      <w:r w:rsidR="008E2752">
        <w:rPr>
          <w:spacing w:val="-3"/>
        </w:rPr>
        <w:t>C</w:t>
      </w:r>
      <w:r w:rsidRPr="00411338">
        <w:rPr>
          <w:spacing w:val="-3"/>
        </w:rPr>
        <w:t>ouncil's standing orders and financial regulations relating to contracts.</w:t>
      </w:r>
    </w:p>
    <w:p w14:paraId="2A3BC163" w14:textId="020CF94D" w:rsidR="00CE4922" w:rsidRPr="009061B4" w:rsidRDefault="00F15125"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 xml:space="preserve">The RFO shall regularly provide the </w:t>
      </w:r>
      <w:r w:rsidR="008E2752">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w:t>
      </w:r>
      <w:r w:rsidR="00FD1A49" w:rsidRPr="00411338">
        <w:rPr>
          <w:spacing w:val="-3"/>
        </w:rPr>
        <w:lastRenderedPageBreak/>
        <w:t>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w:t>
      </w:r>
      <w:r w:rsidR="00FD1A49" w:rsidRPr="008B51DF">
        <w:rPr>
          <w:spacing w:val="-3"/>
        </w:rPr>
        <w:t xml:space="preserve">of </w:t>
      </w:r>
      <w:r w:rsidR="00E0252B" w:rsidRPr="008B51DF">
        <w:rPr>
          <w:spacing w:val="-3"/>
        </w:rPr>
        <w:t>£200</w:t>
      </w:r>
      <w:r w:rsidR="00FD1A49" w:rsidRPr="008B51DF">
        <w:rPr>
          <w:spacing w:val="-3"/>
        </w:rPr>
        <w:t xml:space="preserve"> or 15%</w:t>
      </w:r>
      <w:r w:rsidR="00FD1A49" w:rsidRPr="00E0252B">
        <w:rPr>
          <w:spacing w:val="-3"/>
        </w:rPr>
        <w:t xml:space="preserve"> of the budget</w:t>
      </w:r>
      <w:r w:rsidR="00E0252B">
        <w:rPr>
          <w:spacing w:val="-3"/>
        </w:rPr>
        <w:t xml:space="preserve"> whichever is the highest.</w:t>
      </w:r>
      <w:r w:rsidR="00CC2116">
        <w:rPr>
          <w:spacing w:val="-3"/>
        </w:rPr>
        <w:t xml:space="preserve"> </w:t>
      </w:r>
      <w:r w:rsidR="001E5EC9" w:rsidRPr="009061B4">
        <w:rPr>
          <w:b/>
          <w:bCs/>
          <w:spacing w:val="-3"/>
        </w:rPr>
        <w:t xml:space="preserve">A list of all payments and receipts to be circulated to Council </w:t>
      </w:r>
      <w:proofErr w:type="gramStart"/>
      <w:r w:rsidR="001E5EC9" w:rsidRPr="009061B4">
        <w:rPr>
          <w:b/>
          <w:bCs/>
          <w:spacing w:val="-3"/>
        </w:rPr>
        <w:t>on a monthly basis</w:t>
      </w:r>
      <w:proofErr w:type="gramEnd"/>
      <w:r w:rsidR="001E5EC9" w:rsidRPr="009061B4">
        <w:rPr>
          <w:b/>
          <w:bCs/>
          <w:spacing w:val="-3"/>
        </w:rPr>
        <w:t xml:space="preserve"> along with the bank reconciliations</w:t>
      </w:r>
      <w:r w:rsidR="001E5EC9" w:rsidRPr="009061B4">
        <w:rPr>
          <w:spacing w:val="-3"/>
        </w:rPr>
        <w:t>.</w:t>
      </w:r>
    </w:p>
    <w:p w14:paraId="2438448E" w14:textId="76EF4581" w:rsidR="00D501AD" w:rsidRPr="00EB7D7A" w:rsidRDefault="00F522E4" w:rsidP="00EB7D7A">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224D76">
        <w:rPr>
          <w:b/>
          <w:bCs/>
          <w:spacing w:val="-3"/>
        </w:rPr>
        <w:t xml:space="preserve">Changes in earmarked reserves shall be approved by </w:t>
      </w:r>
      <w:r w:rsidR="005A555A" w:rsidRPr="00224D76">
        <w:rPr>
          <w:b/>
          <w:bCs/>
          <w:spacing w:val="-3"/>
        </w:rPr>
        <w:t xml:space="preserve">the Finance Committee and then submitted to </w:t>
      </w:r>
      <w:r w:rsidR="002864DC" w:rsidRPr="00224D76">
        <w:rPr>
          <w:b/>
          <w:bCs/>
          <w:spacing w:val="-3"/>
        </w:rPr>
        <w:t>C</w:t>
      </w:r>
      <w:r w:rsidRPr="00224D76">
        <w:rPr>
          <w:b/>
          <w:bCs/>
          <w:spacing w:val="-3"/>
        </w:rPr>
        <w:t xml:space="preserve">ouncil </w:t>
      </w:r>
      <w:r w:rsidR="00523E2E" w:rsidRPr="00224D76">
        <w:rPr>
          <w:b/>
          <w:bCs/>
          <w:spacing w:val="-3"/>
        </w:rPr>
        <w:t xml:space="preserve">for approval, </w:t>
      </w:r>
      <w:r w:rsidRPr="00224D76">
        <w:rPr>
          <w:b/>
          <w:bCs/>
          <w:spacing w:val="-3"/>
        </w:rPr>
        <w:t>as part of the budgetary control process.</w:t>
      </w:r>
      <w:r w:rsidR="00BA1480" w:rsidRPr="00224D76">
        <w:rPr>
          <w:b/>
          <w:bCs/>
          <w:spacing w:val="-3"/>
        </w:rPr>
        <w:t xml:space="preserve"> To be carried out at </w:t>
      </w:r>
      <w:r w:rsidR="00523E2E" w:rsidRPr="00224D76">
        <w:rPr>
          <w:b/>
          <w:bCs/>
          <w:spacing w:val="-3"/>
        </w:rPr>
        <w:t xml:space="preserve">Finance Committee and </w:t>
      </w:r>
      <w:r w:rsidR="00BA1480" w:rsidRPr="00224D76">
        <w:rPr>
          <w:b/>
          <w:bCs/>
          <w:spacing w:val="-3"/>
        </w:rPr>
        <w:t>Council Meetings</w:t>
      </w:r>
      <w:r w:rsidR="00523E2E" w:rsidRPr="00224D76">
        <w:rPr>
          <w:b/>
          <w:bCs/>
          <w:spacing w:val="-3"/>
        </w:rPr>
        <w:t xml:space="preserve"> then </w:t>
      </w:r>
      <w:proofErr w:type="spellStart"/>
      <w:r w:rsidR="00BA1480" w:rsidRPr="00224D76">
        <w:rPr>
          <w:b/>
          <w:bCs/>
          <w:spacing w:val="-3"/>
        </w:rPr>
        <w:t>minuted</w:t>
      </w:r>
      <w:proofErr w:type="spellEnd"/>
      <w:r w:rsidR="00BA1480" w:rsidRPr="009061B4">
        <w:rPr>
          <w:spacing w:val="-3"/>
        </w:rPr>
        <w:t>.</w:t>
      </w:r>
    </w:p>
    <w:p w14:paraId="532648D4" w14:textId="77777777" w:rsidR="00CE4922" w:rsidRPr="00411338" w:rsidRDefault="00CE4922" w:rsidP="00BB2451">
      <w:pPr>
        <w:pStyle w:val="Heading1111"/>
        <w:spacing w:beforeLines="60" w:before="144" w:afterLines="60" w:after="144" w:line="240" w:lineRule="auto"/>
        <w:contextualSpacing w:val="0"/>
        <w:jc w:val="left"/>
      </w:pPr>
      <w:bookmarkStart w:id="4" w:name="_Toc382309740"/>
      <w:r w:rsidRPr="00411338">
        <w:t xml:space="preserve">BANKING ARRANGEMENTS AND </w:t>
      </w:r>
      <w:r w:rsidR="005E7918" w:rsidRPr="00411338">
        <w:t>AUTHORISATION OF PAYMENTS</w:t>
      </w:r>
      <w:bookmarkEnd w:id="4"/>
      <w:r w:rsidR="005E7918" w:rsidRPr="00411338">
        <w:t xml:space="preserve"> </w:t>
      </w:r>
    </w:p>
    <w:p w14:paraId="7EC4DA8F" w14:textId="603ECFC6" w:rsidR="00CE4922" w:rsidRPr="00E92B0D"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b/>
          <w:bCs/>
          <w:spacing w:val="-3"/>
        </w:rPr>
      </w:pPr>
      <w:r w:rsidRPr="00E0252B">
        <w:rPr>
          <w:spacing w:val="-3"/>
        </w:rPr>
        <w:t xml:space="preserve">The </w:t>
      </w:r>
      <w:r w:rsidR="00CB6230" w:rsidRPr="00E0252B">
        <w:rPr>
          <w:spacing w:val="-3"/>
        </w:rPr>
        <w:t>C</w:t>
      </w:r>
      <w:r w:rsidRPr="00E0252B">
        <w:rPr>
          <w:spacing w:val="-3"/>
        </w:rPr>
        <w:t xml:space="preserve">ouncil's banking arrangements, including the </w:t>
      </w:r>
      <w:r w:rsidR="00F522E4" w:rsidRPr="00E0252B">
        <w:rPr>
          <w:spacing w:val="-3"/>
        </w:rPr>
        <w:t>b</w:t>
      </w:r>
      <w:r w:rsidRPr="00E0252B">
        <w:rPr>
          <w:spacing w:val="-3"/>
        </w:rPr>
        <w:t xml:space="preserve">ank </w:t>
      </w:r>
      <w:r w:rsidR="00CA69BD" w:rsidRPr="00E0252B">
        <w:rPr>
          <w:spacing w:val="-3"/>
        </w:rPr>
        <w:t>m</w:t>
      </w:r>
      <w:r w:rsidRPr="00E0252B">
        <w:rPr>
          <w:spacing w:val="-3"/>
        </w:rPr>
        <w:t>andate, shall be made by</w:t>
      </w:r>
      <w:r w:rsidRPr="00411338">
        <w:rPr>
          <w:spacing w:val="-3"/>
        </w:rPr>
        <w:t xml:space="preserve"> </w:t>
      </w:r>
      <w:r w:rsidRPr="00E0252B">
        <w:rPr>
          <w:spacing w:val="-3"/>
        </w:rPr>
        <w:t xml:space="preserve">the </w:t>
      </w:r>
      <w:proofErr w:type="gramStart"/>
      <w:r w:rsidRPr="00E0252B">
        <w:rPr>
          <w:spacing w:val="-3"/>
        </w:rPr>
        <w:t>RFO</w:t>
      </w:r>
      <w:proofErr w:type="gramEnd"/>
      <w:r w:rsidRPr="00E0252B">
        <w:rPr>
          <w:spacing w:val="-3"/>
        </w:rPr>
        <w:t xml:space="preserve"> and approved by the </w:t>
      </w:r>
      <w:r w:rsidR="00CB6230" w:rsidRPr="00E0252B">
        <w:rPr>
          <w:spacing w:val="-3"/>
        </w:rPr>
        <w:t>C</w:t>
      </w:r>
      <w:r w:rsidRPr="00E0252B">
        <w:rPr>
          <w:spacing w:val="-3"/>
        </w:rPr>
        <w:t>ouncil</w:t>
      </w:r>
      <w:r w:rsidR="00E400DF" w:rsidRPr="00E0252B">
        <w:rPr>
          <w:spacing w:val="-3"/>
        </w:rPr>
        <w:t xml:space="preserve">; </w:t>
      </w:r>
      <w:r w:rsidR="009F1810" w:rsidRPr="00E0252B">
        <w:rPr>
          <w:spacing w:val="-3"/>
        </w:rPr>
        <w:t>banking arrangements</w:t>
      </w:r>
      <w:r w:rsidR="00E400DF" w:rsidRPr="00E0252B">
        <w:rPr>
          <w:spacing w:val="-3"/>
        </w:rPr>
        <w:t xml:space="preserve"> may not be delegated</w:t>
      </w:r>
      <w:r w:rsidR="00E400DF" w:rsidRPr="00411338">
        <w:rPr>
          <w:spacing w:val="-3"/>
        </w:rPr>
        <w:t xml:space="preserve"> </w:t>
      </w:r>
      <w:r w:rsidR="00E400DF" w:rsidRPr="00E0252B">
        <w:rPr>
          <w:spacing w:val="-3"/>
        </w:rPr>
        <w:t xml:space="preserve">to a </w:t>
      </w:r>
      <w:r w:rsidR="00F522E4" w:rsidRPr="00E0252B">
        <w:rPr>
          <w:spacing w:val="-3"/>
        </w:rPr>
        <w:t>c</w:t>
      </w:r>
      <w:r w:rsidR="00E400DF" w:rsidRPr="00E0252B">
        <w:rPr>
          <w:spacing w:val="-3"/>
        </w:rPr>
        <w:t>ommittee.</w:t>
      </w:r>
      <w:r w:rsidRPr="00E0252B">
        <w:rPr>
          <w:spacing w:val="-3"/>
        </w:rPr>
        <w:t xml:space="preserve">  They shall be regularly reviewed for </w:t>
      </w:r>
      <w:r w:rsidR="00B13781" w:rsidRPr="00E0252B">
        <w:rPr>
          <w:spacing w:val="-3"/>
        </w:rPr>
        <w:t xml:space="preserve">safety and </w:t>
      </w:r>
      <w:r w:rsidRPr="00E0252B">
        <w:rPr>
          <w:spacing w:val="-3"/>
        </w:rPr>
        <w:t>efficiency.</w:t>
      </w:r>
      <w:r w:rsidR="000465EC">
        <w:rPr>
          <w:spacing w:val="-3"/>
        </w:rPr>
        <w:t xml:space="preserve"> </w:t>
      </w:r>
      <w:r w:rsidR="000465EC" w:rsidRPr="00E92B0D">
        <w:rPr>
          <w:b/>
          <w:bCs/>
          <w:spacing w:val="-3"/>
        </w:rPr>
        <w:t>The council shall seek credit references in respect of members or employees who act as signatories.</w:t>
      </w:r>
    </w:p>
    <w:p w14:paraId="61018F37" w14:textId="6B4F2738" w:rsidR="00CE4922" w:rsidRPr="006B6DB3" w:rsidRDefault="009F1810"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RFO shall prepare a</w:t>
      </w:r>
      <w:r w:rsidR="00CE4922" w:rsidRPr="00411338">
        <w:rPr>
          <w:spacing w:val="-3"/>
        </w:rPr>
        <w:t xml:space="preserve"> schedule of payments </w:t>
      </w:r>
      <w:r w:rsidR="00775B64">
        <w:rPr>
          <w:spacing w:val="-3"/>
        </w:rPr>
        <w:t>(including invoices</w:t>
      </w:r>
      <w:r w:rsidR="00593109">
        <w:rPr>
          <w:spacing w:val="-3"/>
        </w:rPr>
        <w:t xml:space="preserve"> for signature</w:t>
      </w:r>
      <w:r w:rsidR="00775B64">
        <w:rPr>
          <w:spacing w:val="-3"/>
        </w:rPr>
        <w:t xml:space="preserve">) </w:t>
      </w:r>
      <w:r w:rsidR="005E7918" w:rsidRPr="00411338">
        <w:rPr>
          <w:spacing w:val="-3"/>
        </w:rPr>
        <w:t>requiring authorisation</w:t>
      </w:r>
      <w:r w:rsidR="00DE6626">
        <w:rPr>
          <w:spacing w:val="-3"/>
        </w:rPr>
        <w:t xml:space="preserve"> </w:t>
      </w:r>
      <w:r w:rsidR="00F54898">
        <w:rPr>
          <w:spacing w:val="-3"/>
        </w:rPr>
        <w:t>by the Chair or Vice-Chair</w:t>
      </w:r>
      <w:r w:rsidR="00AC494E" w:rsidRPr="006B6DB3">
        <w:rPr>
          <w:spacing w:val="-3"/>
        </w:rPr>
        <w:t xml:space="preserve">, </w:t>
      </w:r>
      <w:r w:rsidR="00C46572" w:rsidRPr="003C7F0B">
        <w:rPr>
          <w:b/>
          <w:bCs/>
          <w:spacing w:val="-3"/>
        </w:rPr>
        <w:t>either at the Office or at a Council or Committee meeting</w:t>
      </w:r>
      <w:r w:rsidR="00AD4F6F" w:rsidRPr="006B6DB3">
        <w:rPr>
          <w:strike/>
          <w:spacing w:val="-3"/>
        </w:rPr>
        <w:t>.</w:t>
      </w:r>
      <w:r w:rsidR="00CE4922" w:rsidRPr="006B6DB3">
        <w:rPr>
          <w:spacing w:val="-3"/>
        </w:rPr>
        <w:t xml:space="preserve"> </w:t>
      </w:r>
      <w:r w:rsidRPr="006B6DB3">
        <w:rPr>
          <w:spacing w:val="-3"/>
        </w:rPr>
        <w:t xml:space="preserve">The </w:t>
      </w:r>
      <w:r w:rsidR="00CB6230" w:rsidRPr="006B6DB3">
        <w:rPr>
          <w:spacing w:val="-3"/>
        </w:rPr>
        <w:t>C</w:t>
      </w:r>
      <w:r w:rsidRPr="006B6DB3">
        <w:rPr>
          <w:spacing w:val="-3"/>
        </w:rPr>
        <w:t>ouncil</w:t>
      </w:r>
      <w:r w:rsidR="00C01E54" w:rsidRPr="006B6DB3">
        <w:rPr>
          <w:spacing w:val="-3"/>
        </w:rPr>
        <w:t xml:space="preserve"> </w:t>
      </w:r>
      <w:r w:rsidRPr="006B6DB3">
        <w:rPr>
          <w:spacing w:val="-3"/>
        </w:rPr>
        <w:t xml:space="preserve">shall review the schedule for compliance </w:t>
      </w:r>
      <w:r w:rsidR="00F54898">
        <w:rPr>
          <w:spacing w:val="-3"/>
        </w:rPr>
        <w:t xml:space="preserve">at the next council meeting </w:t>
      </w:r>
      <w:r w:rsidRPr="006B6DB3">
        <w:rPr>
          <w:spacing w:val="-3"/>
        </w:rPr>
        <w:t>and, having satisfied itself shall</w:t>
      </w:r>
      <w:r w:rsidR="00CE4922" w:rsidRPr="006B6DB3">
        <w:rPr>
          <w:spacing w:val="-3"/>
        </w:rPr>
        <w:t xml:space="preserve"> </w:t>
      </w:r>
      <w:r w:rsidR="00E82365" w:rsidRPr="006B6DB3">
        <w:rPr>
          <w:spacing w:val="-3"/>
        </w:rPr>
        <w:t>approve</w:t>
      </w:r>
      <w:r w:rsidRPr="006B6DB3">
        <w:rPr>
          <w:spacing w:val="-3"/>
        </w:rPr>
        <w:t xml:space="preserve"> </w:t>
      </w:r>
      <w:r w:rsidR="00E82365" w:rsidRPr="006B6DB3">
        <w:rPr>
          <w:spacing w:val="-3"/>
        </w:rPr>
        <w:t xml:space="preserve">the </w:t>
      </w:r>
      <w:r w:rsidRPr="006B6DB3">
        <w:rPr>
          <w:spacing w:val="-3"/>
        </w:rPr>
        <w:t>payment</w:t>
      </w:r>
      <w:r w:rsidR="00E82365" w:rsidRPr="006B6DB3">
        <w:rPr>
          <w:spacing w:val="-3"/>
        </w:rPr>
        <w:t>s. A de</w:t>
      </w:r>
      <w:r w:rsidR="00CE4922" w:rsidRPr="006B6DB3">
        <w:rPr>
          <w:spacing w:val="-3"/>
        </w:rPr>
        <w:t>tail</w:t>
      </w:r>
      <w:r w:rsidR="00E17848" w:rsidRPr="006B6DB3">
        <w:rPr>
          <w:spacing w:val="-3"/>
        </w:rPr>
        <w:t xml:space="preserve">ed </w:t>
      </w:r>
      <w:r w:rsidR="00E17848" w:rsidRPr="00F54898">
        <w:rPr>
          <w:spacing w:val="-3"/>
        </w:rPr>
        <w:t>list</w:t>
      </w:r>
      <w:r w:rsidR="00CE4922" w:rsidRPr="00F54898">
        <w:rPr>
          <w:spacing w:val="-3"/>
        </w:rPr>
        <w:t xml:space="preserve"> </w:t>
      </w:r>
      <w:r w:rsidR="00FB1A85" w:rsidRPr="00F54898">
        <w:rPr>
          <w:spacing w:val="-3"/>
        </w:rPr>
        <w:t xml:space="preserve">of all payments </w:t>
      </w:r>
      <w:r w:rsidR="00B8669A" w:rsidRPr="00F54898">
        <w:rPr>
          <w:spacing w:val="-3"/>
        </w:rPr>
        <w:t xml:space="preserve">and receipts should be presented to council </w:t>
      </w:r>
      <w:proofErr w:type="gramStart"/>
      <w:r w:rsidR="00B8669A" w:rsidRPr="00F54898">
        <w:rPr>
          <w:spacing w:val="-3"/>
        </w:rPr>
        <w:t>on</w:t>
      </w:r>
      <w:r w:rsidR="00282391">
        <w:rPr>
          <w:spacing w:val="-3"/>
        </w:rPr>
        <w:t xml:space="preserve"> </w:t>
      </w:r>
      <w:r w:rsidR="00B8669A" w:rsidRPr="00F54898">
        <w:rPr>
          <w:spacing w:val="-3"/>
        </w:rPr>
        <w:t>a monthly bas</w:t>
      </w:r>
      <w:r w:rsidR="00F54898" w:rsidRPr="00F54898">
        <w:rPr>
          <w:spacing w:val="-3"/>
        </w:rPr>
        <w:t>is</w:t>
      </w:r>
      <w:proofErr w:type="gramEnd"/>
      <w:r w:rsidR="00F54898" w:rsidRPr="00F54898">
        <w:rPr>
          <w:spacing w:val="-3"/>
        </w:rPr>
        <w:t xml:space="preserve"> and shall be disclosed</w:t>
      </w:r>
      <w:r w:rsidRPr="00F54898">
        <w:rPr>
          <w:spacing w:val="-3"/>
        </w:rPr>
        <w:t xml:space="preserve"> within or as an attachment to</w:t>
      </w:r>
      <w:r w:rsidR="00E17848" w:rsidRPr="00F54898">
        <w:rPr>
          <w:spacing w:val="-3"/>
        </w:rPr>
        <w:t xml:space="preserve"> </w:t>
      </w:r>
      <w:r w:rsidR="00CE4922" w:rsidRPr="00F54898">
        <w:rPr>
          <w:spacing w:val="-3"/>
        </w:rPr>
        <w:t xml:space="preserve">the </w:t>
      </w:r>
      <w:r w:rsidRPr="00F54898">
        <w:rPr>
          <w:spacing w:val="-3"/>
        </w:rPr>
        <w:t>m</w:t>
      </w:r>
      <w:r w:rsidR="00CE4922" w:rsidRPr="00F54898">
        <w:rPr>
          <w:spacing w:val="-3"/>
        </w:rPr>
        <w:t xml:space="preserve">inutes of the </w:t>
      </w:r>
      <w:r w:rsidRPr="00F54898">
        <w:rPr>
          <w:spacing w:val="-3"/>
        </w:rPr>
        <w:t>m</w:t>
      </w:r>
      <w:r w:rsidR="00CE4922" w:rsidRPr="00F54898">
        <w:rPr>
          <w:spacing w:val="-3"/>
        </w:rPr>
        <w:t>eeting</w:t>
      </w:r>
      <w:r w:rsidRPr="00F54898">
        <w:rPr>
          <w:spacing w:val="-3"/>
        </w:rPr>
        <w:t xml:space="preserve"> at which payment was authorised</w:t>
      </w:r>
      <w:r w:rsidR="00CE4922" w:rsidRPr="006B6DB3">
        <w:rPr>
          <w:spacing w:val="-3"/>
        </w:rPr>
        <w:t>.</w:t>
      </w:r>
      <w:r w:rsidR="00F60F7D" w:rsidRPr="006B6DB3">
        <w:rPr>
          <w:spacing w:val="-3"/>
        </w:rPr>
        <w:t xml:space="preserve">  </w:t>
      </w:r>
      <w:r w:rsidR="00282391" w:rsidRPr="00673592">
        <w:rPr>
          <w:b/>
          <w:bCs/>
          <w:spacing w:val="-3"/>
        </w:rPr>
        <w:t>All payments £500</w:t>
      </w:r>
      <w:r w:rsidR="00673592" w:rsidRPr="00673592">
        <w:rPr>
          <w:b/>
          <w:bCs/>
          <w:spacing w:val="-3"/>
        </w:rPr>
        <w:t xml:space="preserve">+ </w:t>
      </w:r>
      <w:r w:rsidR="00E80D2D" w:rsidRPr="00673592">
        <w:rPr>
          <w:b/>
          <w:bCs/>
          <w:spacing w:val="-3"/>
        </w:rPr>
        <w:t>should also be displayed on the Council’s website</w:t>
      </w:r>
      <w:r w:rsidR="00E80D2D" w:rsidRPr="006B6DB3">
        <w:rPr>
          <w:spacing w:val="-3"/>
        </w:rPr>
        <w:t xml:space="preserve">. </w:t>
      </w:r>
      <w:r w:rsidR="00F60F7D" w:rsidRPr="006B6DB3">
        <w:rPr>
          <w:spacing w:val="-3"/>
        </w:rPr>
        <w:t>P</w:t>
      </w:r>
      <w:r w:rsidRPr="006B6DB3">
        <w:rPr>
          <w:spacing w:val="-3"/>
        </w:rPr>
        <w:t>ersonal p</w:t>
      </w:r>
      <w:r w:rsidR="00F60F7D" w:rsidRPr="006B6DB3">
        <w:rPr>
          <w:spacing w:val="-3"/>
        </w:rPr>
        <w:t xml:space="preserve">ayments </w:t>
      </w:r>
      <w:r w:rsidRPr="006B6DB3">
        <w:rPr>
          <w:spacing w:val="-3"/>
        </w:rPr>
        <w:t xml:space="preserve">(including </w:t>
      </w:r>
      <w:r w:rsidR="00F60F7D" w:rsidRPr="006B6DB3">
        <w:rPr>
          <w:spacing w:val="-3"/>
        </w:rPr>
        <w:t>salaries</w:t>
      </w:r>
      <w:r w:rsidRPr="006B6DB3">
        <w:rPr>
          <w:spacing w:val="-3"/>
        </w:rPr>
        <w:t xml:space="preserve">, wages, </w:t>
      </w:r>
      <w:proofErr w:type="gramStart"/>
      <w:r w:rsidRPr="006B6DB3">
        <w:rPr>
          <w:spacing w:val="-3"/>
        </w:rPr>
        <w:t>expenses</w:t>
      </w:r>
      <w:proofErr w:type="gramEnd"/>
      <w:r w:rsidRPr="006B6DB3">
        <w:rPr>
          <w:spacing w:val="-3"/>
        </w:rPr>
        <w:t xml:space="preserve"> </w:t>
      </w:r>
      <w:r w:rsidR="000C07E1" w:rsidRPr="006B6DB3">
        <w:rPr>
          <w:spacing w:val="-3"/>
        </w:rPr>
        <w:t xml:space="preserve">and any payment made in </w:t>
      </w:r>
      <w:r w:rsidR="000B0129" w:rsidRPr="006B6DB3">
        <w:rPr>
          <w:spacing w:val="-3"/>
        </w:rPr>
        <w:t>relation</w:t>
      </w:r>
      <w:r w:rsidR="000C07E1" w:rsidRPr="006B6DB3">
        <w:rPr>
          <w:spacing w:val="-3"/>
        </w:rPr>
        <w:t xml:space="preserve"> to the termination of a contract of employment)</w:t>
      </w:r>
      <w:r w:rsidR="00F60F7D" w:rsidRPr="006B6DB3">
        <w:rPr>
          <w:spacing w:val="-3"/>
        </w:rPr>
        <w:t xml:space="preserve"> may be summarised to remove public </w:t>
      </w:r>
      <w:r w:rsidR="000C07E1" w:rsidRPr="006B6DB3">
        <w:rPr>
          <w:spacing w:val="-3"/>
        </w:rPr>
        <w:t>access to</w:t>
      </w:r>
      <w:r w:rsidR="00F60F7D" w:rsidRPr="006B6DB3">
        <w:rPr>
          <w:spacing w:val="-3"/>
        </w:rPr>
        <w:t xml:space="preserve"> any personal information.</w:t>
      </w:r>
    </w:p>
    <w:p w14:paraId="13E02725" w14:textId="58076BFE" w:rsidR="0022668A" w:rsidRPr="00411338" w:rsidRDefault="0022668A"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6B6DB3">
        <w:rPr>
          <w:spacing w:val="-3"/>
        </w:rPr>
        <w:t xml:space="preserve">All invoices for payment shall be examined, </w:t>
      </w:r>
      <w:proofErr w:type="gramStart"/>
      <w:r w:rsidRPr="006B6DB3">
        <w:rPr>
          <w:spacing w:val="-3"/>
        </w:rPr>
        <w:t>verified</w:t>
      </w:r>
      <w:proofErr w:type="gramEnd"/>
      <w:r w:rsidRPr="006B6DB3">
        <w:rPr>
          <w:spacing w:val="-3"/>
        </w:rPr>
        <w:t xml:space="preserve"> and certified by the </w:t>
      </w:r>
      <w:r w:rsidR="00F522E4" w:rsidRPr="006B6DB3">
        <w:rPr>
          <w:spacing w:val="-3"/>
        </w:rPr>
        <w:t>RFO</w:t>
      </w:r>
      <w:r w:rsidR="000B0129" w:rsidRPr="006B6DB3">
        <w:rPr>
          <w:spacing w:val="-3"/>
        </w:rPr>
        <w:t xml:space="preserve"> to confirm</w:t>
      </w:r>
      <w:r w:rsidRPr="006B6DB3">
        <w:rPr>
          <w:spacing w:val="-3"/>
        </w:rPr>
        <w:t xml:space="preserve"> that the work, goods or services to which </w:t>
      </w:r>
      <w:r w:rsidR="000B0129" w:rsidRPr="006B6DB3">
        <w:rPr>
          <w:spacing w:val="-3"/>
        </w:rPr>
        <w:t>each</w:t>
      </w:r>
      <w:r w:rsidRPr="006B6DB3">
        <w:rPr>
          <w:spacing w:val="-3"/>
        </w:rPr>
        <w:t xml:space="preserve"> invoice relates </w:t>
      </w:r>
      <w:r w:rsidR="000B0129" w:rsidRPr="006B6DB3">
        <w:rPr>
          <w:spacing w:val="-3"/>
        </w:rPr>
        <w:t>has</w:t>
      </w:r>
      <w:r w:rsidRPr="006B6DB3">
        <w:rPr>
          <w:spacing w:val="-3"/>
        </w:rPr>
        <w:t xml:space="preserve"> been received, carried out, examined and </w:t>
      </w:r>
      <w:r w:rsidR="000B0129" w:rsidRPr="006B6DB3">
        <w:rPr>
          <w:spacing w:val="-3"/>
        </w:rPr>
        <w:t xml:space="preserve">represents expenditure previously </w:t>
      </w:r>
      <w:r w:rsidRPr="006B6DB3">
        <w:rPr>
          <w:spacing w:val="-3"/>
        </w:rPr>
        <w:t>approved</w:t>
      </w:r>
      <w:r w:rsidR="000B0129" w:rsidRPr="006B6DB3">
        <w:rPr>
          <w:spacing w:val="-3"/>
        </w:rPr>
        <w:t xml:space="preserve"> by the </w:t>
      </w:r>
      <w:r w:rsidR="00C7601C">
        <w:rPr>
          <w:spacing w:val="-3"/>
        </w:rPr>
        <w:t xml:space="preserve">Chair or Vice-Chair. </w:t>
      </w:r>
    </w:p>
    <w:p w14:paraId="194A7B14" w14:textId="70E55F89" w:rsidR="0022668A" w:rsidRPr="00411338" w:rsidRDefault="0022668A"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w:t>
      </w:r>
      <w:r w:rsidR="004A2B62">
        <w:rPr>
          <w:spacing w:val="-3"/>
        </w:rPr>
        <w:t xml:space="preserve">. </w:t>
      </w:r>
    </w:p>
    <w:p w14:paraId="5960706D" w14:textId="77777777" w:rsidR="005E7918" w:rsidRPr="00411338" w:rsidRDefault="005E7918"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3C5EE58" w14:textId="70EF7F55" w:rsidR="005E7918" w:rsidRPr="00411338" w:rsidRDefault="005E7918" w:rsidP="00BB2451">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rPr>
          <w:spacing w:val="-3"/>
        </w:rPr>
      </w:pPr>
      <w:r w:rsidRPr="00411338">
        <w:rPr>
          <w:spacing w:val="-3"/>
        </w:rPr>
        <w:t xml:space="preserve">If a payment is necessary to avoid a charge to interest under the Late Payment of Commercial Debts (Interest) Act 1998, and the due date for payment is before the next scheduled </w:t>
      </w:r>
      <w:r w:rsidR="00FD3EBA">
        <w:rPr>
          <w:spacing w:val="-3"/>
        </w:rPr>
        <w:t>m</w:t>
      </w:r>
      <w:r w:rsidRPr="00411338">
        <w:rPr>
          <w:spacing w:val="-3"/>
        </w:rPr>
        <w:t xml:space="preserve">eeting of </w:t>
      </w:r>
      <w:r w:rsidR="00FD3EBA">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FD3EBA">
        <w:rPr>
          <w:spacing w:val="-3"/>
        </w:rPr>
        <w:t>C</w:t>
      </w:r>
      <w:r w:rsidRPr="00411338">
        <w:rPr>
          <w:spacing w:val="-3"/>
        </w:rPr>
        <w:t>ouncil</w:t>
      </w:r>
      <w:r w:rsidR="000465EC">
        <w:rPr>
          <w:spacing w:val="-3"/>
        </w:rPr>
        <w:t xml:space="preserve"> </w:t>
      </w:r>
      <w:r w:rsidR="000465EC" w:rsidRPr="00A23BDD">
        <w:rPr>
          <w:spacing w:val="-3"/>
        </w:rPr>
        <w:t>or finance committee</w:t>
      </w:r>
      <w:r w:rsidR="00F45F21">
        <w:rPr>
          <w:spacing w:val="-3"/>
        </w:rPr>
        <w:t>;</w:t>
      </w:r>
    </w:p>
    <w:p w14:paraId="3B55A3A0" w14:textId="03D510EA" w:rsidR="00CE4922" w:rsidRPr="00411338" w:rsidRDefault="005E7918" w:rsidP="00BB2451">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322A9F">
        <w:rPr>
          <w:spacing w:val="-3"/>
        </w:rPr>
        <w:t>C</w:t>
      </w:r>
      <w:r w:rsidRPr="00411338">
        <w:rPr>
          <w:spacing w:val="-3"/>
        </w:rPr>
        <w:t>ouncil</w:t>
      </w:r>
      <w:r w:rsidR="000465EC">
        <w:rPr>
          <w:spacing w:val="-3"/>
        </w:rPr>
        <w:t xml:space="preserve"> </w:t>
      </w:r>
      <w:r w:rsidR="000465EC" w:rsidRPr="00A23BDD">
        <w:rPr>
          <w:spacing w:val="-3"/>
        </w:rPr>
        <w:t>or finance committee</w:t>
      </w:r>
      <w:r w:rsidR="00F45F21" w:rsidRPr="00A23BDD">
        <w:rPr>
          <w:spacing w:val="-3"/>
        </w:rPr>
        <w:t>;</w:t>
      </w:r>
      <w:r w:rsidR="00F45F21">
        <w:rPr>
          <w:spacing w:val="-3"/>
        </w:rPr>
        <w:t xml:space="preserve"> </w:t>
      </w:r>
      <w:r w:rsidR="00C01E54" w:rsidRPr="00411338">
        <w:rPr>
          <w:spacing w:val="-3"/>
        </w:rPr>
        <w:t xml:space="preserve">or </w:t>
      </w:r>
    </w:p>
    <w:p w14:paraId="5F72FC0D" w14:textId="065C4285" w:rsidR="005E7918" w:rsidRDefault="005E7918" w:rsidP="00BB2451">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rPr>
          <w:spacing w:val="-3"/>
        </w:rPr>
      </w:pPr>
      <w:r w:rsidRPr="00411338">
        <w:rPr>
          <w:spacing w:val="-3"/>
        </w:rPr>
        <w:t xml:space="preserve">fund transfers within the </w:t>
      </w:r>
      <w:r w:rsidR="008B5F40">
        <w:rPr>
          <w:spacing w:val="-3"/>
        </w:rPr>
        <w:t>C</w:t>
      </w:r>
      <w:r w:rsidRPr="00411338">
        <w:rPr>
          <w:spacing w:val="-3"/>
        </w:rPr>
        <w:t xml:space="preserve">ouncils banking arrangements up to the sum of </w:t>
      </w:r>
      <w:r w:rsidRPr="00E0252B">
        <w:rPr>
          <w:spacing w:val="-3"/>
        </w:rPr>
        <w:t>£10,000</w:t>
      </w:r>
      <w:r w:rsidR="00E17848" w:rsidRPr="00E0252B">
        <w:rPr>
          <w:spacing w:val="-3"/>
        </w:rPr>
        <w:t>,</w:t>
      </w:r>
      <w:r w:rsidR="0022668A" w:rsidRPr="00411338">
        <w:rPr>
          <w:spacing w:val="-3"/>
        </w:rPr>
        <w:t xml:space="preserve"> provided that a list of such payments shall be submitted to the next </w:t>
      </w:r>
      <w:r w:rsidR="0022668A" w:rsidRPr="00411338">
        <w:rPr>
          <w:spacing w:val="-3"/>
        </w:rPr>
        <w:lastRenderedPageBreak/>
        <w:t xml:space="preserve">appropriate meeting of </w:t>
      </w:r>
      <w:r w:rsidR="008B5F40">
        <w:rPr>
          <w:spacing w:val="-3"/>
        </w:rPr>
        <w:t>C</w:t>
      </w:r>
      <w:r w:rsidR="0022668A" w:rsidRPr="00411338">
        <w:rPr>
          <w:spacing w:val="-3"/>
        </w:rPr>
        <w:t>ouncil</w:t>
      </w:r>
      <w:r w:rsidR="000465EC">
        <w:rPr>
          <w:spacing w:val="-3"/>
        </w:rPr>
        <w:t xml:space="preserve"> </w:t>
      </w:r>
      <w:r w:rsidR="000465EC" w:rsidRPr="00A23BDD">
        <w:rPr>
          <w:spacing w:val="-3"/>
        </w:rPr>
        <w:t>or finance committee</w:t>
      </w:r>
      <w:r w:rsidR="00F45F21" w:rsidRPr="00A23BDD">
        <w:rPr>
          <w:spacing w:val="-3"/>
        </w:rPr>
        <w:t>.</w:t>
      </w:r>
      <w:r w:rsidR="00F45F21">
        <w:rPr>
          <w:spacing w:val="-3"/>
        </w:rPr>
        <w:t xml:space="preserve"> </w:t>
      </w:r>
      <w:r w:rsidR="0089222C">
        <w:rPr>
          <w:spacing w:val="-3"/>
        </w:rPr>
        <w:t xml:space="preserve">(The </w:t>
      </w:r>
      <w:r w:rsidR="00317771">
        <w:rPr>
          <w:spacing w:val="-3"/>
        </w:rPr>
        <w:t>Council previously agreed to transfer any funds over £50,000 to the deposit</w:t>
      </w:r>
    </w:p>
    <w:p w14:paraId="6EC0BE62" w14:textId="1CEBF956" w:rsidR="00D157C3" w:rsidRPr="001608BD" w:rsidRDefault="00D157C3" w:rsidP="00BB2451">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rPr>
          <w:b/>
          <w:bCs/>
          <w:spacing w:val="-3"/>
        </w:rPr>
      </w:pPr>
      <w:r w:rsidRPr="001608BD">
        <w:rPr>
          <w:b/>
          <w:bCs/>
          <w:spacing w:val="-3"/>
        </w:rPr>
        <w:t xml:space="preserve">To carry our investments in line with the Council’s Investment Strategy </w:t>
      </w:r>
      <w:proofErr w:type="gramStart"/>
      <w:r w:rsidRPr="001608BD">
        <w:rPr>
          <w:b/>
          <w:bCs/>
          <w:spacing w:val="-3"/>
        </w:rPr>
        <w:t>i.e.</w:t>
      </w:r>
      <w:proofErr w:type="gramEnd"/>
      <w:r w:rsidRPr="001608BD">
        <w:rPr>
          <w:b/>
          <w:bCs/>
          <w:spacing w:val="-3"/>
        </w:rPr>
        <w:t xml:space="preserve"> no more than </w:t>
      </w:r>
      <w:r w:rsidRPr="00DC5A24">
        <w:rPr>
          <w:b/>
          <w:bCs/>
          <w:spacing w:val="-3"/>
        </w:rPr>
        <w:t>£</w:t>
      </w:r>
      <w:r w:rsidR="001608BD" w:rsidRPr="00DC5A24">
        <w:rPr>
          <w:b/>
          <w:bCs/>
          <w:spacing w:val="-3"/>
        </w:rPr>
        <w:t>5</w:t>
      </w:r>
      <w:r w:rsidRPr="00DC5A24">
        <w:rPr>
          <w:b/>
          <w:bCs/>
          <w:spacing w:val="-3"/>
        </w:rPr>
        <w:t xml:space="preserve">00,000 </w:t>
      </w:r>
      <w:r w:rsidR="001608BD" w:rsidRPr="00DC5A24">
        <w:rPr>
          <w:b/>
          <w:bCs/>
          <w:spacing w:val="-3"/>
        </w:rPr>
        <w:t>(</w:t>
      </w:r>
      <w:r w:rsidR="001608BD" w:rsidRPr="00DC5A24">
        <w:rPr>
          <w:spacing w:val="-3"/>
        </w:rPr>
        <w:t xml:space="preserve">was £300k amended to allow for the </w:t>
      </w:r>
      <w:r w:rsidR="00414C5F" w:rsidRPr="00DC5A24">
        <w:rPr>
          <w:spacing w:val="-3"/>
        </w:rPr>
        <w:t>dowry fixed bond of £500k</w:t>
      </w:r>
      <w:r w:rsidR="00414C5F" w:rsidRPr="00DC5A24">
        <w:rPr>
          <w:b/>
          <w:bCs/>
          <w:spacing w:val="-3"/>
        </w:rPr>
        <w:t xml:space="preserve">) </w:t>
      </w:r>
      <w:r w:rsidRPr="00DC5A24">
        <w:rPr>
          <w:b/>
          <w:bCs/>
          <w:spacing w:val="-3"/>
        </w:rPr>
        <w:t>with any one institution</w:t>
      </w:r>
      <w:r w:rsidRPr="001608BD">
        <w:rPr>
          <w:b/>
          <w:bCs/>
          <w:spacing w:val="-3"/>
        </w:rPr>
        <w:t>.</w:t>
      </w:r>
    </w:p>
    <w:p w14:paraId="593C7123" w14:textId="7D028C29" w:rsidR="00E400DF" w:rsidRPr="00411338" w:rsidRDefault="0022668A"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8B5F40">
        <w:rPr>
          <w:spacing w:val="-3"/>
        </w:rPr>
        <w:t>C</w:t>
      </w:r>
      <w:r w:rsidRPr="00411338">
        <w:rPr>
          <w:spacing w:val="-3"/>
        </w:rPr>
        <w:t>ouncil</w:t>
      </w:r>
      <w:r w:rsidR="000465EC">
        <w:rPr>
          <w:spacing w:val="-3"/>
        </w:rPr>
        <w:t xml:space="preserve"> </w:t>
      </w:r>
      <w:r w:rsidR="00A23BDD" w:rsidRPr="006B0AE9">
        <w:rPr>
          <w:spacing w:val="-3"/>
        </w:rPr>
        <w:t>o</w:t>
      </w:r>
      <w:r w:rsidR="000465EC" w:rsidRPr="006B0AE9">
        <w:rPr>
          <w:spacing w:val="-3"/>
        </w:rPr>
        <w:t>r duly authorised committee</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8B5F40">
        <w:rPr>
          <w:spacing w:val="-3"/>
        </w:rPr>
        <w:t>C</w:t>
      </w:r>
      <w:r w:rsidRPr="00411338">
        <w:rPr>
          <w:spacing w:val="-3"/>
        </w:rPr>
        <w:t>ouncil</w:t>
      </w:r>
      <w:r w:rsidR="00827C93">
        <w:rPr>
          <w:spacing w:val="-3"/>
        </w:rPr>
        <w:t xml:space="preserve"> </w:t>
      </w:r>
      <w:r w:rsidR="00827C93" w:rsidRPr="00DD238B">
        <w:rPr>
          <w:spacing w:val="-3"/>
        </w:rPr>
        <w:t>or Finance Committee</w:t>
      </w:r>
      <w:r w:rsidR="00F45F21" w:rsidRPr="00DD238B">
        <w:rPr>
          <w:spacing w:val="-3"/>
        </w:rPr>
        <w:t>.</w:t>
      </w:r>
      <w:r w:rsidR="00E400DF" w:rsidRPr="00411338" w:rsidDel="00E400DF">
        <w:rPr>
          <w:spacing w:val="-3"/>
        </w:rPr>
        <w:t xml:space="preserve"> </w:t>
      </w:r>
    </w:p>
    <w:p w14:paraId="7ECD3390" w14:textId="6A04F76C" w:rsidR="00DF065F" w:rsidRPr="00411338" w:rsidRDefault="00DF065F"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A record of regular payments made under 5.6 above shall be drawn up and be s</w:t>
      </w:r>
      <w:r w:rsidR="00E17848" w:rsidRPr="00411338">
        <w:rPr>
          <w:spacing w:val="-3"/>
        </w:rPr>
        <w:t>i</w:t>
      </w:r>
      <w:r w:rsidRPr="00411338">
        <w:rPr>
          <w:spacing w:val="-3"/>
        </w:rPr>
        <w:t xml:space="preserve">gned by </w:t>
      </w:r>
      <w:r w:rsidR="007A19A7">
        <w:rPr>
          <w:b/>
          <w:bCs/>
          <w:spacing w:val="-3"/>
        </w:rPr>
        <w:t xml:space="preserve">the </w:t>
      </w:r>
      <w:r w:rsidR="00565A78">
        <w:rPr>
          <w:b/>
          <w:bCs/>
          <w:spacing w:val="-3"/>
        </w:rPr>
        <w:t>Chair</w:t>
      </w:r>
      <w:r w:rsidR="007A19A7">
        <w:rPr>
          <w:b/>
          <w:bCs/>
          <w:spacing w:val="-3"/>
        </w:rPr>
        <w:t xml:space="preserve"> or Vice-Chair</w:t>
      </w:r>
      <w:r w:rsidR="00FD1A94">
        <w:rPr>
          <w:b/>
          <w:bCs/>
          <w:spacing w:val="-3"/>
        </w:rPr>
        <w:t xml:space="preserve">. </w:t>
      </w:r>
      <w:r w:rsidR="00041DAD">
        <w:rPr>
          <w:spacing w:val="-3"/>
        </w:rPr>
        <w:t>M</w:t>
      </w:r>
      <w:r w:rsidRPr="00411338">
        <w:rPr>
          <w:spacing w:val="-3"/>
        </w:rPr>
        <w:t>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21401213" w14:textId="0341913A" w:rsidR="0022668A" w:rsidRPr="00411338" w:rsidRDefault="0022668A"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1A6454">
        <w:rPr>
          <w:spacing w:val="-3"/>
        </w:rPr>
        <w:t xml:space="preserve">(Finance) </w:t>
      </w:r>
      <w:r w:rsidR="00EE55C0" w:rsidRPr="00411338">
        <w:rPr>
          <w:spacing w:val="-3"/>
        </w:rPr>
        <w:t>shall</w:t>
      </w:r>
      <w:r w:rsidR="00E23347" w:rsidRPr="00411338">
        <w:rPr>
          <w:spacing w:val="-3"/>
        </w:rPr>
        <w:t xml:space="preserve"> approve expenditure within any limits set by </w:t>
      </w:r>
      <w:r w:rsidR="00041DAD">
        <w:rPr>
          <w:spacing w:val="-3"/>
        </w:rPr>
        <w:t>C</w:t>
      </w:r>
      <w:r w:rsidR="00E23347" w:rsidRPr="00411338">
        <w:rPr>
          <w:spacing w:val="-3"/>
        </w:rPr>
        <w:t xml:space="preserve">ouncil and in accordance with any Policy statement approved by </w:t>
      </w:r>
      <w:r w:rsidR="00041DAD">
        <w:rPr>
          <w:spacing w:val="-3"/>
        </w:rPr>
        <w:t>C</w:t>
      </w:r>
      <w:r w:rsidR="00E23347" w:rsidRPr="00411338">
        <w:rPr>
          <w:spacing w:val="-3"/>
        </w:rPr>
        <w:t xml:space="preserve">ouncil.  </w:t>
      </w:r>
      <w:r w:rsidR="00E23347" w:rsidRPr="00BA5323">
        <w:rPr>
          <w:b/>
          <w:bCs/>
          <w:spacing w:val="-3"/>
        </w:rPr>
        <w:t xml:space="preserve">Any Revenue or Capital Grant </w:t>
      </w:r>
      <w:proofErr w:type="gramStart"/>
      <w:r w:rsidR="00E23347" w:rsidRPr="00BA5323">
        <w:rPr>
          <w:b/>
          <w:bCs/>
          <w:spacing w:val="-3"/>
        </w:rPr>
        <w:t>in excess of</w:t>
      </w:r>
      <w:proofErr w:type="gramEnd"/>
      <w:r w:rsidR="00E23347" w:rsidRPr="00BA5323">
        <w:rPr>
          <w:b/>
          <w:bCs/>
          <w:spacing w:val="-3"/>
        </w:rPr>
        <w:t xml:space="preserve"> £5,000</w:t>
      </w:r>
      <w:r w:rsidR="00FC6823" w:rsidRPr="00BA5323">
        <w:rPr>
          <w:b/>
          <w:bCs/>
          <w:spacing w:val="-3"/>
        </w:rPr>
        <w:t xml:space="preserve"> </w:t>
      </w:r>
      <w:r w:rsidR="00E23347" w:rsidRPr="00BA5323">
        <w:rPr>
          <w:b/>
          <w:bCs/>
          <w:spacing w:val="-3"/>
        </w:rPr>
        <w:t>shall</w:t>
      </w:r>
      <w:r w:rsidR="00F62C9F" w:rsidRPr="00BA5323">
        <w:rPr>
          <w:b/>
          <w:bCs/>
          <w:spacing w:val="-3"/>
        </w:rPr>
        <w:t xml:space="preserve"> </w:t>
      </w:r>
      <w:r w:rsidR="00316757" w:rsidRPr="00BA5323">
        <w:rPr>
          <w:b/>
          <w:bCs/>
          <w:spacing w:val="-3"/>
        </w:rPr>
        <w:t>before payment</w:t>
      </w:r>
      <w:r w:rsidR="00DF065F" w:rsidRPr="00BA5323">
        <w:rPr>
          <w:b/>
          <w:bCs/>
          <w:spacing w:val="-3"/>
        </w:rPr>
        <w:t>,</w:t>
      </w:r>
      <w:r w:rsidR="00E23347" w:rsidRPr="00BA5323">
        <w:rPr>
          <w:b/>
          <w:bCs/>
          <w:spacing w:val="-3"/>
        </w:rPr>
        <w:t xml:space="preserve"> be subject to ratification by</w:t>
      </w:r>
      <w:r w:rsidR="00DF065F" w:rsidRPr="00BA5323">
        <w:rPr>
          <w:b/>
          <w:bCs/>
          <w:spacing w:val="-3"/>
        </w:rPr>
        <w:t xml:space="preserve"> </w:t>
      </w:r>
      <w:r w:rsidR="00CA69BD" w:rsidRPr="00BA5323">
        <w:rPr>
          <w:b/>
          <w:bCs/>
          <w:spacing w:val="-3"/>
        </w:rPr>
        <w:t>r</w:t>
      </w:r>
      <w:r w:rsidR="00DF065F" w:rsidRPr="00BA5323">
        <w:rPr>
          <w:b/>
          <w:bCs/>
          <w:spacing w:val="-3"/>
        </w:rPr>
        <w:t xml:space="preserve">esolution of </w:t>
      </w:r>
      <w:r w:rsidR="00E23347" w:rsidRPr="00BA5323">
        <w:rPr>
          <w:b/>
          <w:bCs/>
          <w:spacing w:val="-3"/>
        </w:rPr>
        <w:t xml:space="preserve">the </w:t>
      </w:r>
      <w:r w:rsidR="008B5F40" w:rsidRPr="00BA5323">
        <w:rPr>
          <w:b/>
          <w:bCs/>
          <w:spacing w:val="-3"/>
        </w:rPr>
        <w:t>C</w:t>
      </w:r>
      <w:r w:rsidR="00E23347" w:rsidRPr="00BA5323">
        <w:rPr>
          <w:b/>
          <w:bCs/>
          <w:spacing w:val="-3"/>
        </w:rPr>
        <w:t>ouncil</w:t>
      </w:r>
      <w:r w:rsidR="00EE55C0" w:rsidRPr="00411338">
        <w:rPr>
          <w:spacing w:val="-3"/>
        </w:rPr>
        <w:t>.</w:t>
      </w:r>
      <w:r w:rsidR="00E23347" w:rsidRPr="00411338">
        <w:rPr>
          <w:spacing w:val="-3"/>
        </w:rPr>
        <w:t xml:space="preserve"> </w:t>
      </w:r>
    </w:p>
    <w:p w14:paraId="320238FF" w14:textId="77777777" w:rsidR="00843614" w:rsidRPr="00411338" w:rsidRDefault="00843614"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b/>
          <w:spacing w:val="-3"/>
        </w:rPr>
      </w:pPr>
      <w:r w:rsidRPr="00411338">
        <w:rPr>
          <w:spacing w:val="-3"/>
        </w:rPr>
        <w:t xml:space="preserve">Members are </w:t>
      </w:r>
      <w:r w:rsidR="00203039" w:rsidRPr="00411338">
        <w:rPr>
          <w:spacing w:val="-3"/>
        </w:rPr>
        <w:t>subject to</w:t>
      </w:r>
      <w:r w:rsidRPr="00411338">
        <w:rPr>
          <w:spacing w:val="-3"/>
        </w:rPr>
        <w:t xml:space="preserve"> the </w:t>
      </w:r>
      <w:r w:rsidRPr="00745EA5">
        <w:rPr>
          <w:b/>
          <w:bCs/>
          <w:spacing w:val="-3"/>
        </w:rPr>
        <w:t>Code of Conduct</w:t>
      </w:r>
      <w:r w:rsidRPr="00411338">
        <w:rPr>
          <w:spacing w:val="-3"/>
        </w:rPr>
        <w:t xml:space="preserve"> </w:t>
      </w:r>
      <w:r w:rsidR="00203039" w:rsidRPr="00411338">
        <w:rPr>
          <w:spacing w:val="-3"/>
        </w:rPr>
        <w:t>that has been</w:t>
      </w:r>
      <w:r w:rsidR="008C4629">
        <w:rPr>
          <w:spacing w:val="-3"/>
        </w:rPr>
        <w:t xml:space="preserve"> </w:t>
      </w:r>
      <w:r w:rsidRPr="00411338">
        <w:rPr>
          <w:spacing w:val="-3"/>
        </w:rPr>
        <w:t xml:space="preserve">adopted by the </w:t>
      </w:r>
      <w:r w:rsidR="00041DAD">
        <w:rPr>
          <w:spacing w:val="-3"/>
        </w:rPr>
        <w:t>C</w:t>
      </w:r>
      <w:r w:rsidRPr="00411338">
        <w:rPr>
          <w:spacing w:val="-3"/>
        </w:rPr>
        <w:t xml:space="preserve">ouncil and shall </w:t>
      </w:r>
      <w:r w:rsidR="00815DC1" w:rsidRPr="00411338">
        <w:rPr>
          <w:spacing w:val="-3"/>
        </w:rPr>
        <w:t xml:space="preserve">comply with the Code and </w:t>
      </w:r>
      <w:r w:rsidR="00815DC1" w:rsidRPr="00745EA5">
        <w:rPr>
          <w:b/>
          <w:bCs/>
          <w:spacing w:val="-3"/>
        </w:rPr>
        <w:t>Standing Orders</w:t>
      </w:r>
      <w:r w:rsidR="00815DC1" w:rsidRPr="00411338">
        <w:rPr>
          <w:spacing w:val="-3"/>
        </w:rPr>
        <w:t xml:space="preserve">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1A515D2A" w14:textId="77777777" w:rsidR="004C2EA1" w:rsidRPr="00411338" w:rsidRDefault="00E17848"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 xml:space="preserve">The </w:t>
      </w:r>
      <w:r w:rsidR="008B5F40">
        <w:rPr>
          <w:spacing w:val="-3"/>
        </w:rPr>
        <w:t>C</w:t>
      </w:r>
      <w:r w:rsidRPr="00411338">
        <w:rPr>
          <w:spacing w:val="-3"/>
        </w:rPr>
        <w:t xml:space="preserve">ouncil </w:t>
      </w:r>
      <w:r w:rsidR="004B3FC7" w:rsidRPr="00411338">
        <w:rPr>
          <w:spacing w:val="-3"/>
        </w:rPr>
        <w:t xml:space="preserve">will aim to rotate the duties of </w:t>
      </w:r>
      <w:r w:rsidR="00041DAD">
        <w:rPr>
          <w:spacing w:val="-3"/>
        </w:rPr>
        <w:t>M</w:t>
      </w:r>
      <w:r w:rsidR="004B3FC7" w:rsidRPr="00411338">
        <w:rPr>
          <w:spacing w:val="-3"/>
        </w:rPr>
        <w:t>embers in these Regulations so that onerous duties are shared out as evenly as possible over time.</w:t>
      </w:r>
    </w:p>
    <w:p w14:paraId="348D3E70" w14:textId="261F4012" w:rsidR="00DA0E0E" w:rsidRPr="00EB7D7A" w:rsidRDefault="008B5E50" w:rsidP="00EB7D7A">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635F312C" w14:textId="77777777" w:rsidR="00CE4922" w:rsidRPr="0099662F" w:rsidRDefault="0022668A" w:rsidP="00BB2451">
      <w:pPr>
        <w:pStyle w:val="Heading1111"/>
        <w:spacing w:beforeLines="60" w:before="144" w:afterLines="60" w:after="144" w:line="240" w:lineRule="auto"/>
        <w:contextualSpacing w:val="0"/>
        <w:jc w:val="left"/>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EE475D" w14:textId="77777777" w:rsidR="00B13781" w:rsidRPr="00411338" w:rsidRDefault="008B5E50"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T</w:t>
      </w:r>
      <w:r w:rsidR="00B13781" w:rsidRPr="00411338">
        <w:rPr>
          <w:spacing w:val="-3"/>
        </w:rPr>
        <w:t xml:space="preserve">he </w:t>
      </w:r>
      <w:r w:rsidR="008B5F40">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3134A795" w14:textId="77777777" w:rsidR="00DC2939" w:rsidRPr="00411338" w:rsidRDefault="00DC2939"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 xml:space="preserve">Following authorisation under Financial Regulation 5 above, the </w:t>
      </w:r>
      <w:r w:rsidR="008B5F40">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C0DCF14" w14:textId="78CAC0A7" w:rsidR="005E7918" w:rsidRDefault="00CE4922"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All payments shall be </w:t>
      </w:r>
      <w:proofErr w:type="gramStart"/>
      <w:r>
        <w:rPr>
          <w:spacing w:val="-3"/>
        </w:rPr>
        <w:t>effected</w:t>
      </w:r>
      <w:proofErr w:type="gramEnd"/>
      <w:r>
        <w:rPr>
          <w:spacing w:val="-3"/>
        </w:rPr>
        <w:t xml:space="preserve"> by </w:t>
      </w:r>
      <w:r w:rsidR="00FC6823">
        <w:rPr>
          <w:spacing w:val="-3"/>
        </w:rPr>
        <w:t>B</w:t>
      </w:r>
      <w:r w:rsidR="00A25BAB">
        <w:rPr>
          <w:spacing w:val="-3"/>
        </w:rPr>
        <w:t>ank</w:t>
      </w:r>
      <w:r w:rsidR="00FC6823">
        <w:rPr>
          <w:spacing w:val="-3"/>
        </w:rPr>
        <w:t xml:space="preserve"> T</w:t>
      </w:r>
      <w:r w:rsidR="00A25BAB">
        <w:rPr>
          <w:spacing w:val="-3"/>
        </w:rPr>
        <w:t>ransfer</w:t>
      </w:r>
      <w:r w:rsidR="00FC6823">
        <w:rPr>
          <w:spacing w:val="-3"/>
        </w:rPr>
        <w:t xml:space="preserve"> (BACS) OR </w:t>
      </w:r>
      <w:r>
        <w:rPr>
          <w:spacing w:val="-3"/>
        </w:rPr>
        <w:t xml:space="preserve">cheque or </w:t>
      </w:r>
      <w:r w:rsidRPr="00D27829">
        <w:rPr>
          <w:spacing w:val="-3"/>
        </w:rPr>
        <w:t xml:space="preserve">other </w:t>
      </w:r>
      <w:r w:rsidR="00DC2939" w:rsidRPr="00D27829">
        <w:rPr>
          <w:spacing w:val="-3"/>
        </w:rPr>
        <w:t xml:space="preserve">instructions to </w:t>
      </w:r>
      <w:r w:rsidRPr="00D27829">
        <w:rPr>
          <w:spacing w:val="-3"/>
        </w:rPr>
        <w:t xml:space="preserve">the </w:t>
      </w:r>
      <w:r w:rsidR="00041DAD" w:rsidRPr="00D27829">
        <w:rPr>
          <w:spacing w:val="-3"/>
        </w:rPr>
        <w:t>C</w:t>
      </w:r>
      <w:r w:rsidRPr="00D27829">
        <w:rPr>
          <w:spacing w:val="-3"/>
        </w:rPr>
        <w:t>ouncil's bankers</w:t>
      </w:r>
      <w:r w:rsidR="00EE55C0" w:rsidRPr="00D27829">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565A78">
        <w:rPr>
          <w:spacing w:val="-3"/>
        </w:rPr>
        <w:t>Chair</w:t>
      </w:r>
      <w:r w:rsidR="007C087B">
        <w:rPr>
          <w:spacing w:val="-3"/>
        </w:rPr>
        <w:t xml:space="preserve"> or Vice-Chair</w:t>
      </w:r>
      <w:r w:rsidR="00F62C9F" w:rsidRPr="007D409F">
        <w:rPr>
          <w:spacing w:val="-3"/>
        </w:rPr>
        <w:t>.</w:t>
      </w:r>
      <w:r w:rsidR="005E7918">
        <w:rPr>
          <w:spacing w:val="-3"/>
        </w:rPr>
        <w:t xml:space="preserve"> </w:t>
      </w:r>
    </w:p>
    <w:p w14:paraId="48CE04D6" w14:textId="2BF259A2" w:rsidR="00355CBA" w:rsidRPr="00046561" w:rsidRDefault="00FC6823" w:rsidP="00BB2451">
      <w:pPr>
        <w:pStyle w:val="ListParagraph"/>
        <w:numPr>
          <w:ilvl w:val="1"/>
          <w:numId w:val="2"/>
        </w:numPr>
        <w:tabs>
          <w:tab w:val="left" w:pos="-1440"/>
          <w:tab w:val="left" w:pos="-720"/>
          <w:tab w:val="left" w:pos="1080"/>
        </w:tabs>
        <w:suppressAutoHyphens/>
        <w:spacing w:beforeLines="60" w:before="144" w:afterLines="60" w:after="144"/>
        <w:contextualSpacing w:val="0"/>
        <w:rPr>
          <w:b/>
          <w:spacing w:val="-3"/>
        </w:rPr>
      </w:pPr>
      <w:r w:rsidRPr="003F4F7A">
        <w:rPr>
          <w:spacing w:val="-3"/>
        </w:rPr>
        <w:t xml:space="preserve">BACS </w:t>
      </w:r>
      <w:r w:rsidR="003F4F7A">
        <w:rPr>
          <w:spacing w:val="-3"/>
        </w:rPr>
        <w:t>or</w:t>
      </w:r>
      <w:r>
        <w:rPr>
          <w:spacing w:val="-3"/>
        </w:rPr>
        <w:t xml:space="preserve"> </w:t>
      </w:r>
      <w:r w:rsidR="005E7918" w:rsidRPr="00046561">
        <w:rPr>
          <w:spacing w:val="-3"/>
        </w:rPr>
        <w:t xml:space="preserve">Cheques </w:t>
      </w:r>
      <w:r w:rsidR="00F62C9F" w:rsidRPr="00CA4046">
        <w:rPr>
          <w:spacing w:val="-3"/>
        </w:rPr>
        <w:t>or orders for payment</w:t>
      </w:r>
      <w:r w:rsidR="00F62C9F" w:rsidRPr="00046561">
        <w:rPr>
          <w:spacing w:val="-3"/>
        </w:rPr>
        <w:t xml:space="preserve"> </w:t>
      </w:r>
      <w:r w:rsidR="005E7918" w:rsidRPr="00046561">
        <w:rPr>
          <w:spacing w:val="-3"/>
        </w:rPr>
        <w:t xml:space="preserve">drawn on the bank account in accordance with the schedule </w:t>
      </w:r>
      <w:r w:rsidR="00843614" w:rsidRPr="00046561">
        <w:rPr>
          <w:spacing w:val="-3"/>
        </w:rPr>
        <w:t>a</w:t>
      </w:r>
      <w:r w:rsidR="0022668A" w:rsidRPr="00046561">
        <w:rPr>
          <w:spacing w:val="-3"/>
        </w:rPr>
        <w:t xml:space="preserve">s presented to </w:t>
      </w:r>
      <w:r w:rsidR="003F4F7A">
        <w:rPr>
          <w:spacing w:val="-3"/>
        </w:rPr>
        <w:t xml:space="preserve">the Chair or Vice-Chair </w:t>
      </w:r>
      <w:r w:rsidR="005E7918" w:rsidRPr="00046561">
        <w:rPr>
          <w:spacing w:val="-3"/>
        </w:rPr>
        <w:t xml:space="preserve">shall be signed by </w:t>
      </w:r>
      <w:r w:rsidR="00D157C3" w:rsidRPr="00046561">
        <w:rPr>
          <w:spacing w:val="-3"/>
        </w:rPr>
        <w:t>one</w:t>
      </w:r>
      <w:r w:rsidR="00046561" w:rsidRPr="00046561">
        <w:rPr>
          <w:spacing w:val="-3"/>
        </w:rPr>
        <w:t xml:space="preserve"> </w:t>
      </w:r>
      <w:r w:rsidR="005E7918" w:rsidRPr="00046561">
        <w:rPr>
          <w:spacing w:val="-3"/>
        </w:rPr>
        <w:t xml:space="preserve">member </w:t>
      </w:r>
      <w:r w:rsidR="00041DAD" w:rsidRPr="00046561">
        <w:rPr>
          <w:spacing w:val="-3"/>
        </w:rPr>
        <w:t xml:space="preserve">of </w:t>
      </w:r>
      <w:r w:rsidR="00061A86" w:rsidRPr="00046561">
        <w:rPr>
          <w:spacing w:val="-3"/>
        </w:rPr>
        <w:t>C</w:t>
      </w:r>
      <w:r w:rsidR="005E7918" w:rsidRPr="00046561">
        <w:rPr>
          <w:spacing w:val="-3"/>
        </w:rPr>
        <w:t>ouncil,</w:t>
      </w:r>
      <w:r w:rsidR="00061A86" w:rsidRPr="00046561">
        <w:rPr>
          <w:spacing w:val="-3"/>
        </w:rPr>
        <w:t xml:space="preserve"> </w:t>
      </w:r>
      <w:r w:rsidR="005E7918" w:rsidRPr="00046561">
        <w:rPr>
          <w:spacing w:val="-3"/>
        </w:rPr>
        <w:t xml:space="preserve">and </w:t>
      </w:r>
      <w:r w:rsidR="00843614" w:rsidRPr="00046561">
        <w:rPr>
          <w:spacing w:val="-3"/>
        </w:rPr>
        <w:t xml:space="preserve">in accordance with a </w:t>
      </w:r>
      <w:r w:rsidR="00C576B2" w:rsidRPr="00046561">
        <w:rPr>
          <w:spacing w:val="-3"/>
        </w:rPr>
        <w:t>r</w:t>
      </w:r>
      <w:r w:rsidR="00843614" w:rsidRPr="00046561">
        <w:rPr>
          <w:spacing w:val="-3"/>
        </w:rPr>
        <w:t>esolution instructing that payment</w:t>
      </w:r>
      <w:r w:rsidR="005E7918" w:rsidRPr="00046561">
        <w:rPr>
          <w:spacing w:val="-3"/>
        </w:rPr>
        <w:t>.</w:t>
      </w:r>
      <w:r w:rsidR="00843614" w:rsidRPr="00046561">
        <w:rPr>
          <w:spacing w:val="-3"/>
        </w:rPr>
        <w:t xml:space="preserve"> If a </w:t>
      </w:r>
      <w:r w:rsidR="00041DAD" w:rsidRPr="00046561">
        <w:rPr>
          <w:spacing w:val="-3"/>
        </w:rPr>
        <w:t>M</w:t>
      </w:r>
      <w:r w:rsidR="00843614" w:rsidRPr="00046561">
        <w:rPr>
          <w:spacing w:val="-3"/>
        </w:rPr>
        <w:t xml:space="preserve">ember who is also a bank signatory has declared a </w:t>
      </w:r>
      <w:r w:rsidR="00C576B2" w:rsidRPr="00046561">
        <w:rPr>
          <w:spacing w:val="-3"/>
        </w:rPr>
        <w:t>discl</w:t>
      </w:r>
      <w:r w:rsidR="000432B9" w:rsidRPr="00046561">
        <w:rPr>
          <w:spacing w:val="-3"/>
        </w:rPr>
        <w:t>o</w:t>
      </w:r>
      <w:r w:rsidR="00C576B2" w:rsidRPr="00046561">
        <w:rPr>
          <w:spacing w:val="-3"/>
        </w:rPr>
        <w:t>sable pe</w:t>
      </w:r>
      <w:r w:rsidR="000432B9" w:rsidRPr="00046561">
        <w:rPr>
          <w:spacing w:val="-3"/>
        </w:rPr>
        <w:t>cu</w:t>
      </w:r>
      <w:r w:rsidR="00C576B2" w:rsidRPr="00046561">
        <w:rPr>
          <w:spacing w:val="-3"/>
        </w:rPr>
        <w:t>niary</w:t>
      </w:r>
      <w:r w:rsidR="00843614" w:rsidRPr="00046561">
        <w:rPr>
          <w:spacing w:val="-3"/>
        </w:rPr>
        <w:t xml:space="preserve"> interest</w:t>
      </w:r>
      <w:r w:rsidR="00815DC1" w:rsidRPr="00046561">
        <w:rPr>
          <w:spacing w:val="-3"/>
        </w:rPr>
        <w:t xml:space="preserve">, or </w:t>
      </w:r>
      <w:r w:rsidR="00C01E54" w:rsidRPr="00046561">
        <w:rPr>
          <w:spacing w:val="-3"/>
        </w:rPr>
        <w:t>ha</w:t>
      </w:r>
      <w:r w:rsidR="00815DC1" w:rsidRPr="00046561">
        <w:rPr>
          <w:spacing w:val="-3"/>
        </w:rPr>
        <w:t>s any other interest,</w:t>
      </w:r>
      <w:r w:rsidR="00843614" w:rsidRPr="00046561">
        <w:rPr>
          <w:spacing w:val="-3"/>
        </w:rPr>
        <w:t xml:space="preserve"> in the matter in respect of which the payment is being</w:t>
      </w:r>
      <w:r w:rsidR="00FD0656" w:rsidRPr="00046561">
        <w:rPr>
          <w:spacing w:val="-3"/>
        </w:rPr>
        <w:t xml:space="preserve"> made</w:t>
      </w:r>
      <w:r w:rsidR="00843614" w:rsidRPr="00046561">
        <w:rPr>
          <w:spacing w:val="-3"/>
        </w:rPr>
        <w:t xml:space="preserve">, that Councillor shall be </w:t>
      </w:r>
      <w:r w:rsidR="00EE55C0" w:rsidRPr="00046561">
        <w:rPr>
          <w:spacing w:val="-3"/>
        </w:rPr>
        <w:t>required</w:t>
      </w:r>
      <w:r w:rsidR="00843614" w:rsidRPr="00046561">
        <w:rPr>
          <w:spacing w:val="-3"/>
        </w:rPr>
        <w:t xml:space="preserve"> to </w:t>
      </w:r>
      <w:r w:rsidR="00815DC1" w:rsidRPr="00046561">
        <w:rPr>
          <w:spacing w:val="-3"/>
        </w:rPr>
        <w:t xml:space="preserve">consider Standing Orders, and thereby </w:t>
      </w:r>
      <w:r w:rsidR="00815DC1" w:rsidRPr="00046561">
        <w:rPr>
          <w:spacing w:val="-3"/>
        </w:rPr>
        <w:lastRenderedPageBreak/>
        <w:t>determine whether it is appropriate and</w:t>
      </w:r>
      <w:r w:rsidR="00B71457" w:rsidRPr="00046561">
        <w:rPr>
          <w:spacing w:val="-3"/>
        </w:rPr>
        <w:t xml:space="preserve"> </w:t>
      </w:r>
      <w:r w:rsidR="00815DC1" w:rsidRPr="00046561">
        <w:rPr>
          <w:spacing w:val="-3"/>
        </w:rPr>
        <w:t>/</w:t>
      </w:r>
      <w:r w:rsidR="00B71457" w:rsidRPr="00046561">
        <w:rPr>
          <w:spacing w:val="-3"/>
        </w:rPr>
        <w:t xml:space="preserve"> </w:t>
      </w:r>
      <w:r w:rsidR="00815DC1" w:rsidRPr="00046561">
        <w:rPr>
          <w:spacing w:val="-3"/>
        </w:rPr>
        <w:t>or permissible to be a signatory to the transaction in question</w:t>
      </w:r>
      <w:r w:rsidR="00046561">
        <w:rPr>
          <w:spacing w:val="-3"/>
        </w:rPr>
        <w:t>.</w:t>
      </w:r>
    </w:p>
    <w:p w14:paraId="229C6607" w14:textId="77777777" w:rsidR="005E7918" w:rsidRPr="00411338" w:rsidRDefault="005E7918"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9FF2C76" w14:textId="507E9BE4"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If thought appropriate by the </w:t>
      </w:r>
      <w:r w:rsidR="00061A86">
        <w:rPr>
          <w:spacing w:val="-3"/>
        </w:rPr>
        <w:t>C</w:t>
      </w:r>
      <w:r w:rsidRPr="00411338">
        <w:rPr>
          <w:spacing w:val="-3"/>
        </w:rPr>
        <w:t xml:space="preserve">ouncil,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w:t>
      </w:r>
      <w:r w:rsidR="001F0B7E">
        <w:rPr>
          <w:spacing w:val="-3"/>
        </w:rPr>
        <w:t xml:space="preserve">the </w:t>
      </w:r>
      <w:r w:rsidR="00565A78">
        <w:rPr>
          <w:spacing w:val="-3"/>
        </w:rPr>
        <w:t>Chair</w:t>
      </w:r>
      <w:r w:rsidR="001F0B7E">
        <w:rPr>
          <w:spacing w:val="-3"/>
        </w:rPr>
        <w:t xml:space="preserve"> or V</w:t>
      </w:r>
      <w:r w:rsidR="00E8440A">
        <w:rPr>
          <w:spacing w:val="-3"/>
        </w:rPr>
        <w:t>ice-Chair</w:t>
      </w:r>
      <w:r w:rsidRPr="00411338">
        <w:rPr>
          <w:spacing w:val="-3"/>
        </w:rPr>
        <w:t xml:space="preserve"> and any payments are reported to </w:t>
      </w:r>
      <w:r w:rsidR="00061A86">
        <w:rPr>
          <w:spacing w:val="-3"/>
        </w:rPr>
        <w:t>C</w:t>
      </w:r>
      <w:r w:rsidRPr="00411338">
        <w:rPr>
          <w:spacing w:val="-3"/>
        </w:rPr>
        <w:t xml:space="preserve">ouncil as made. The approval of the use of a variable Direct Debit shall be renewed by resolution of the </w:t>
      </w:r>
      <w:r w:rsidR="00061A86">
        <w:rPr>
          <w:spacing w:val="-3"/>
        </w:rPr>
        <w:t>C</w:t>
      </w:r>
      <w:r w:rsidRPr="00411338">
        <w:rPr>
          <w:spacing w:val="-3"/>
        </w:rPr>
        <w:t xml:space="preserve">ouncil </w:t>
      </w:r>
      <w:r w:rsidR="00E8440A" w:rsidRPr="00493274">
        <w:rPr>
          <w:b/>
          <w:bCs/>
          <w:spacing w:val="-3"/>
        </w:rPr>
        <w:t>annually</w:t>
      </w:r>
      <w:r w:rsidRPr="00411338">
        <w:rPr>
          <w:spacing w:val="-3"/>
        </w:rPr>
        <w:t>.</w:t>
      </w:r>
    </w:p>
    <w:p w14:paraId="0D5972F4" w14:textId="407639C1" w:rsidR="00CE4922" w:rsidRPr="00493274" w:rsidRDefault="00162DB8"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93274">
        <w:rPr>
          <w:spacing w:val="-3"/>
        </w:rPr>
        <w:t xml:space="preserve">If thought appropriate by the </w:t>
      </w:r>
      <w:r w:rsidR="00061A86" w:rsidRPr="00493274">
        <w:rPr>
          <w:spacing w:val="-3"/>
        </w:rPr>
        <w:t>C</w:t>
      </w:r>
      <w:r w:rsidRPr="00493274">
        <w:rPr>
          <w:spacing w:val="-3"/>
        </w:rPr>
        <w:t>ouncil, payment</w:t>
      </w:r>
      <w:r w:rsidR="00E8440A" w:rsidRPr="00493274">
        <w:rPr>
          <w:spacing w:val="-3"/>
        </w:rPr>
        <w:t xml:space="preserve">s </w:t>
      </w:r>
      <w:r w:rsidR="00560766" w:rsidRPr="00493274">
        <w:rPr>
          <w:spacing w:val="-3"/>
        </w:rPr>
        <w:t xml:space="preserve">may be made by </w:t>
      </w:r>
      <w:r w:rsidRPr="00493274">
        <w:rPr>
          <w:spacing w:val="-3"/>
        </w:rPr>
        <w:t>Banker</w:t>
      </w:r>
      <w:r w:rsidR="00560766" w:rsidRPr="00493274">
        <w:rPr>
          <w:spacing w:val="-3"/>
        </w:rPr>
        <w:t>’</w:t>
      </w:r>
      <w:r w:rsidRPr="00493274">
        <w:rPr>
          <w:spacing w:val="-3"/>
        </w:rPr>
        <w:t>s Standing Order</w:t>
      </w:r>
      <w:r w:rsidR="00131593" w:rsidRPr="00493274">
        <w:rPr>
          <w:spacing w:val="-3"/>
        </w:rPr>
        <w:t xml:space="preserve">, </w:t>
      </w:r>
      <w:r w:rsidR="00E8440A" w:rsidRPr="00493274">
        <w:rPr>
          <w:spacing w:val="-3"/>
        </w:rPr>
        <w:t>Bank Transfer (BACS)</w:t>
      </w:r>
      <w:r w:rsidR="00131593" w:rsidRPr="00493274">
        <w:rPr>
          <w:spacing w:val="-3"/>
        </w:rPr>
        <w:t>, internet banking</w:t>
      </w:r>
      <w:r w:rsidR="00E8440A" w:rsidRPr="00493274">
        <w:rPr>
          <w:spacing w:val="-3"/>
        </w:rPr>
        <w:t xml:space="preserve"> or cheque, </w:t>
      </w:r>
      <w:r w:rsidRPr="00493274">
        <w:rPr>
          <w:spacing w:val="-3"/>
        </w:rPr>
        <w:t>provided that the instructions are signed</w:t>
      </w:r>
      <w:r w:rsidR="00DF065F" w:rsidRPr="00493274">
        <w:rPr>
          <w:spacing w:val="-3"/>
        </w:rPr>
        <w:t>,</w:t>
      </w:r>
      <w:r w:rsidRPr="00493274">
        <w:rPr>
          <w:spacing w:val="-3"/>
        </w:rPr>
        <w:t xml:space="preserve"> </w:t>
      </w:r>
      <w:r w:rsidR="00DF065F" w:rsidRPr="00493274">
        <w:rPr>
          <w:spacing w:val="-3"/>
        </w:rPr>
        <w:t xml:space="preserve">are retained </w:t>
      </w:r>
      <w:r w:rsidRPr="00493274">
        <w:rPr>
          <w:spacing w:val="-3"/>
        </w:rPr>
        <w:t xml:space="preserve">and any payments are reported to </w:t>
      </w:r>
      <w:r w:rsidR="00061A86" w:rsidRPr="00493274">
        <w:rPr>
          <w:spacing w:val="-3"/>
        </w:rPr>
        <w:t>C</w:t>
      </w:r>
      <w:r w:rsidRPr="00493274">
        <w:rPr>
          <w:spacing w:val="-3"/>
        </w:rPr>
        <w:t xml:space="preserve">ouncil as made. </w:t>
      </w:r>
      <w:r w:rsidRPr="00901CA0">
        <w:rPr>
          <w:b/>
          <w:bCs/>
          <w:spacing w:val="-3"/>
        </w:rPr>
        <w:t>The approval of the use of a Banker</w:t>
      </w:r>
      <w:r w:rsidR="00B71457" w:rsidRPr="00901CA0">
        <w:rPr>
          <w:b/>
          <w:bCs/>
          <w:spacing w:val="-3"/>
        </w:rPr>
        <w:t>’</w:t>
      </w:r>
      <w:r w:rsidRPr="00901CA0">
        <w:rPr>
          <w:b/>
          <w:bCs/>
          <w:spacing w:val="-3"/>
        </w:rPr>
        <w:t>s Standing Order</w:t>
      </w:r>
      <w:r w:rsidR="00C66A82" w:rsidRPr="00901CA0">
        <w:rPr>
          <w:b/>
          <w:bCs/>
          <w:spacing w:val="-3"/>
        </w:rPr>
        <w:t>, BACS</w:t>
      </w:r>
      <w:r w:rsidR="0003250B" w:rsidRPr="00901CA0">
        <w:rPr>
          <w:b/>
          <w:bCs/>
          <w:spacing w:val="-3"/>
        </w:rPr>
        <w:t>, internet banking</w:t>
      </w:r>
      <w:r w:rsidR="00C66A82" w:rsidRPr="00901CA0">
        <w:rPr>
          <w:b/>
          <w:bCs/>
          <w:spacing w:val="-3"/>
        </w:rPr>
        <w:t xml:space="preserve"> or cheques</w:t>
      </w:r>
      <w:r w:rsidRPr="00901CA0">
        <w:rPr>
          <w:b/>
          <w:bCs/>
          <w:spacing w:val="-3"/>
        </w:rPr>
        <w:t xml:space="preserve"> shall be renewed by resolution of the council at least every two years.</w:t>
      </w:r>
    </w:p>
    <w:p w14:paraId="5822FB14" w14:textId="4A66CDBA" w:rsidR="00614A0F" w:rsidRPr="001C2D70" w:rsidRDefault="004B3FC7" w:rsidP="00BB2451">
      <w:pPr>
        <w:pStyle w:val="ListParagraph"/>
        <w:numPr>
          <w:ilvl w:val="1"/>
          <w:numId w:val="2"/>
        </w:numPr>
        <w:tabs>
          <w:tab w:val="left" w:pos="-1440"/>
          <w:tab w:val="left" w:pos="-720"/>
          <w:tab w:val="left" w:pos="1134"/>
        </w:tabs>
        <w:suppressAutoHyphens/>
        <w:spacing w:beforeLines="60" w:before="144" w:afterLines="60" w:after="144"/>
        <w:contextualSpacing w:val="0"/>
        <w:rPr>
          <w:spacing w:val="-3"/>
        </w:rPr>
      </w:pPr>
      <w:r w:rsidRPr="001C2D70">
        <w:rPr>
          <w:spacing w:val="-3"/>
        </w:rPr>
        <w:t>W</w:t>
      </w:r>
      <w:r w:rsidR="00EE55C0" w:rsidRPr="001C2D70">
        <w:rPr>
          <w:spacing w:val="-3"/>
        </w:rPr>
        <w:t xml:space="preserve">here a </w:t>
      </w:r>
      <w:r w:rsidR="00DF065F" w:rsidRPr="001C2D70">
        <w:rPr>
          <w:spacing w:val="-3"/>
        </w:rPr>
        <w:t>computer</w:t>
      </w:r>
      <w:r w:rsidR="00EE55C0" w:rsidRPr="001C2D70">
        <w:rPr>
          <w:spacing w:val="-3"/>
        </w:rPr>
        <w:t xml:space="preserve"> requires use of a personal identification number (PIN) or other password(s),</w:t>
      </w:r>
      <w:r w:rsidR="00E57031" w:rsidRPr="001C2D70">
        <w:rPr>
          <w:spacing w:val="-3"/>
        </w:rPr>
        <w:t xml:space="preserve"> </w:t>
      </w:r>
      <w:r w:rsidR="00DF065F" w:rsidRPr="001C2D70">
        <w:rPr>
          <w:spacing w:val="-3"/>
        </w:rPr>
        <w:t xml:space="preserve">for access to the </w:t>
      </w:r>
      <w:r w:rsidR="00061A86" w:rsidRPr="001C2D70">
        <w:rPr>
          <w:spacing w:val="-3"/>
        </w:rPr>
        <w:t>C</w:t>
      </w:r>
      <w:r w:rsidR="00DF065F" w:rsidRPr="001C2D70">
        <w:rPr>
          <w:spacing w:val="-3"/>
        </w:rPr>
        <w:t>ouncil’s records on</w:t>
      </w:r>
      <w:r w:rsidR="00466F33" w:rsidRPr="001C2D70">
        <w:rPr>
          <w:spacing w:val="-3"/>
        </w:rPr>
        <w:t xml:space="preserve"> </w:t>
      </w:r>
      <w:r w:rsidR="00DF065F" w:rsidRPr="001C2D70">
        <w:rPr>
          <w:spacing w:val="-3"/>
        </w:rPr>
        <w:t xml:space="preserve">that computer, </w:t>
      </w:r>
      <w:r w:rsidR="00EE55C0" w:rsidRPr="001C2D70">
        <w:rPr>
          <w:spacing w:val="-3"/>
        </w:rPr>
        <w:t xml:space="preserve">a note shall be made of the PIN and Passwords and shall be handed to </w:t>
      </w:r>
      <w:r w:rsidRPr="001C2D70">
        <w:rPr>
          <w:spacing w:val="-3"/>
        </w:rPr>
        <w:t xml:space="preserve">and retained by </w:t>
      </w:r>
      <w:r w:rsidR="00EE55C0" w:rsidRPr="001C2D70">
        <w:rPr>
          <w:spacing w:val="-3"/>
        </w:rPr>
        <w:t xml:space="preserve">the </w:t>
      </w:r>
      <w:r w:rsidR="00565A78">
        <w:rPr>
          <w:spacing w:val="-3"/>
        </w:rPr>
        <w:t>Chair</w:t>
      </w:r>
      <w:r w:rsidR="00EE55C0" w:rsidRPr="001C2D70">
        <w:rPr>
          <w:spacing w:val="-3"/>
        </w:rPr>
        <w:t xml:space="preserve"> of Council in a sealed</w:t>
      </w:r>
      <w:r w:rsidR="00C77A1C" w:rsidRPr="001C2D70">
        <w:rPr>
          <w:spacing w:val="-3"/>
        </w:rPr>
        <w:t xml:space="preserve"> dated </w:t>
      </w:r>
      <w:r w:rsidR="00EE55C0" w:rsidRPr="001C2D70">
        <w:rPr>
          <w:spacing w:val="-3"/>
        </w:rPr>
        <w:t xml:space="preserve">envelope. </w:t>
      </w:r>
      <w:r w:rsidR="00177D2E" w:rsidRPr="001C2D70">
        <w:rPr>
          <w:spacing w:val="-3"/>
        </w:rPr>
        <w:t xml:space="preserve">This will not be required for a </w:t>
      </w:r>
      <w:proofErr w:type="gramStart"/>
      <w:r w:rsidR="00041DAD" w:rsidRPr="001C2D70">
        <w:rPr>
          <w:spacing w:val="-3"/>
        </w:rPr>
        <w:t>M</w:t>
      </w:r>
      <w:r w:rsidR="00177D2E" w:rsidRPr="001C2D70">
        <w:rPr>
          <w:spacing w:val="-3"/>
        </w:rPr>
        <w:t>ember’s</w:t>
      </w:r>
      <w:proofErr w:type="gramEnd"/>
      <w:r w:rsidR="00177D2E" w:rsidRPr="001C2D70">
        <w:rPr>
          <w:spacing w:val="-3"/>
        </w:rPr>
        <w:t xml:space="preserve"> personal computer used only for remote authorisation of bank payments.</w:t>
      </w:r>
      <w:r w:rsidR="00A422DB" w:rsidRPr="001C2D70">
        <w:rPr>
          <w:spacing w:val="-3"/>
        </w:rPr>
        <w:t xml:space="preserve"> </w:t>
      </w:r>
    </w:p>
    <w:p w14:paraId="51071704" w14:textId="77777777" w:rsidR="00C77A1C" w:rsidRPr="00411338" w:rsidRDefault="00C77A1C" w:rsidP="00BB2451">
      <w:pPr>
        <w:pStyle w:val="ListParagraph"/>
        <w:numPr>
          <w:ilvl w:val="1"/>
          <w:numId w:val="2"/>
        </w:numPr>
        <w:tabs>
          <w:tab w:val="left" w:pos="-1440"/>
          <w:tab w:val="left" w:pos="-720"/>
          <w:tab w:val="left" w:pos="1134"/>
        </w:tabs>
        <w:suppressAutoHyphens/>
        <w:spacing w:beforeLines="60" w:before="144" w:afterLines="60" w:after="144"/>
        <w:contextualSpacing w:val="0"/>
        <w:rPr>
          <w:spacing w:val="-3"/>
        </w:rPr>
      </w:pPr>
      <w:r w:rsidRPr="00411338">
        <w:rPr>
          <w:spacing w:val="-3"/>
        </w:rPr>
        <w:t xml:space="preserve">No employee or </w:t>
      </w:r>
      <w:r w:rsidR="00041DAD">
        <w:rPr>
          <w:spacing w:val="-3"/>
        </w:rPr>
        <w:t>C</w:t>
      </w:r>
      <w:r w:rsidRPr="00411338">
        <w:rPr>
          <w:spacing w:val="-3"/>
        </w:rPr>
        <w:t xml:space="preserve">ouncillor shall disclose any PIN or password, relevant to the working of the </w:t>
      </w:r>
      <w:r w:rsidR="00061A86">
        <w:rPr>
          <w:spacing w:val="-3"/>
        </w:rPr>
        <w:t>C</w:t>
      </w:r>
      <w:r w:rsidRPr="00411338">
        <w:rPr>
          <w:spacing w:val="-3"/>
        </w:rPr>
        <w:t xml:space="preserve">ouncil or its bank accounts, to any person not authorised in writing by the </w:t>
      </w:r>
      <w:r w:rsidR="00061A86">
        <w:rPr>
          <w:spacing w:val="-3"/>
        </w:rPr>
        <w:t>C</w:t>
      </w:r>
      <w:r w:rsidRPr="00411338">
        <w:rPr>
          <w:spacing w:val="-3"/>
        </w:rPr>
        <w:t xml:space="preserve">ouncil or a duly delegated </w:t>
      </w:r>
      <w:r w:rsidR="005E6074" w:rsidRPr="00411338">
        <w:rPr>
          <w:spacing w:val="-3"/>
        </w:rPr>
        <w:t>c</w:t>
      </w:r>
      <w:r w:rsidRPr="00411338">
        <w:rPr>
          <w:spacing w:val="-3"/>
        </w:rPr>
        <w:t>ommittee.</w:t>
      </w:r>
    </w:p>
    <w:p w14:paraId="180ACBBF" w14:textId="3367CE0C" w:rsidR="00C77A1C" w:rsidRDefault="00C77A1C" w:rsidP="00BB2451">
      <w:pPr>
        <w:numPr>
          <w:ilvl w:val="1"/>
          <w:numId w:val="2"/>
        </w:numPr>
        <w:tabs>
          <w:tab w:val="left" w:pos="-1440"/>
          <w:tab w:val="left" w:pos="-720"/>
          <w:tab w:val="left" w:pos="1440"/>
        </w:tabs>
        <w:suppressAutoHyphens/>
        <w:spacing w:beforeLines="60" w:before="144" w:afterLines="60" w:after="144"/>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r w:rsidR="00901CA0">
        <w:rPr>
          <w:spacing w:val="-3"/>
        </w:rPr>
        <w:t xml:space="preserve"> (via Uniserve to the Cloud)</w:t>
      </w:r>
      <w:r w:rsidR="00D42863">
        <w:rPr>
          <w:spacing w:val="-3"/>
        </w:rPr>
        <w:t>.</w:t>
      </w:r>
    </w:p>
    <w:p w14:paraId="71372950" w14:textId="77777777" w:rsidR="00177D2E" w:rsidRPr="00411338" w:rsidRDefault="00177D2E"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 xml:space="preserve">The </w:t>
      </w:r>
      <w:r w:rsidR="00061A86">
        <w:rPr>
          <w:spacing w:val="-3"/>
        </w:rPr>
        <w:t>C</w:t>
      </w:r>
      <w:r w:rsidRPr="00411338">
        <w:rPr>
          <w:spacing w:val="-3"/>
        </w:rPr>
        <w:t xml:space="preserve">ouncil, and any members using computers for the </w:t>
      </w:r>
      <w:r w:rsidR="002C7CD8">
        <w:rPr>
          <w:spacing w:val="-3"/>
        </w:rPr>
        <w:t>C</w:t>
      </w:r>
      <w:r w:rsidRPr="00411338">
        <w:rPr>
          <w:spacing w:val="-3"/>
        </w:rPr>
        <w:t>ouncil’s financial business, shall ensure that anti-virus, anti-spyware and firewall, software with automatic updates, together with a high level of security, is used.</w:t>
      </w:r>
    </w:p>
    <w:p w14:paraId="6C38D47A" w14:textId="6FA917D4" w:rsidR="00466F33" w:rsidRPr="00411338" w:rsidRDefault="00466F33"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075F4C" w:rsidRPr="002612AE">
        <w:rPr>
          <w:spacing w:val="-3"/>
        </w:rPr>
        <w:t>RFO</w:t>
      </w:r>
      <w:r w:rsidRPr="00411338">
        <w:rPr>
          <w:spacing w:val="-3"/>
        </w:rPr>
        <w:t xml:space="preserve"> shall be appointed as the Service Administrator. The Bank Mandate approved by the </w:t>
      </w:r>
      <w:r w:rsidR="00061A86">
        <w:rPr>
          <w:spacing w:val="-3"/>
        </w:rPr>
        <w:t>C</w:t>
      </w:r>
      <w:r w:rsidRPr="00411338">
        <w:rPr>
          <w:spacing w:val="-3"/>
        </w:rPr>
        <w:t>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2C7CD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5B3C343F" w14:textId="77777777" w:rsidR="00466F33" w:rsidRPr="00411338" w:rsidRDefault="00466F33"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061A86">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2FAD2C54" w14:textId="4950809F" w:rsidR="00466F33" w:rsidRPr="00F45F21" w:rsidRDefault="001077EE" w:rsidP="00BB2451">
      <w:pPr>
        <w:pStyle w:val="ListParagraph"/>
        <w:numPr>
          <w:ilvl w:val="1"/>
          <w:numId w:val="2"/>
        </w:numPr>
        <w:tabs>
          <w:tab w:val="left" w:pos="-1440"/>
          <w:tab w:val="left" w:pos="-720"/>
          <w:tab w:val="left" w:pos="851"/>
          <w:tab w:val="left" w:pos="1440"/>
        </w:tabs>
        <w:suppressAutoHyphens/>
        <w:spacing w:beforeLines="60" w:before="144" w:afterLines="60" w:after="144"/>
        <w:contextualSpacing w:val="0"/>
        <w:rPr>
          <w:spacing w:val="-3"/>
        </w:rPr>
      </w:pPr>
      <w:r w:rsidRPr="00F45F21">
        <w:rPr>
          <w:spacing w:val="-3"/>
        </w:rPr>
        <w:t xml:space="preserve">Changes to account details for suppliers, </w:t>
      </w:r>
      <w:r w:rsidR="00575C5B" w:rsidRPr="00F45F21">
        <w:rPr>
          <w:spacing w:val="-3"/>
        </w:rPr>
        <w:t>which</w:t>
      </w:r>
      <w:r w:rsidRPr="00F45F21">
        <w:rPr>
          <w:spacing w:val="-3"/>
        </w:rPr>
        <w:t xml:space="preserve"> are used for internet bank</w:t>
      </w:r>
      <w:r w:rsidR="00575C5B" w:rsidRPr="00F45F21">
        <w:rPr>
          <w:spacing w:val="-3"/>
        </w:rPr>
        <w:t>i</w:t>
      </w:r>
      <w:r w:rsidRPr="00F45F21">
        <w:rPr>
          <w:spacing w:val="-3"/>
        </w:rPr>
        <w:t>ng may only be changed on written hard copy notification by the supplier and support</w:t>
      </w:r>
      <w:r w:rsidR="00575C5B" w:rsidRPr="00F45F21">
        <w:rPr>
          <w:spacing w:val="-3"/>
        </w:rPr>
        <w:t>e</w:t>
      </w:r>
      <w:r w:rsidRPr="00F45F21">
        <w:rPr>
          <w:spacing w:val="-3"/>
        </w:rPr>
        <w:t>d by</w:t>
      </w:r>
      <w:r w:rsidR="00575C5B" w:rsidRPr="00F45F21">
        <w:rPr>
          <w:spacing w:val="-3"/>
        </w:rPr>
        <w:t xml:space="preserve"> hard copy authority for change signed by </w:t>
      </w:r>
      <w:r w:rsidR="00827C93" w:rsidRPr="00302D1F">
        <w:rPr>
          <w:spacing w:val="-3"/>
        </w:rPr>
        <w:t>the Clerk</w:t>
      </w:r>
      <w:r w:rsidR="00302D1F">
        <w:rPr>
          <w:spacing w:val="-3"/>
        </w:rPr>
        <w:t xml:space="preserve"> / </w:t>
      </w:r>
      <w:r w:rsidR="00075F4C" w:rsidRPr="00302D1F">
        <w:rPr>
          <w:spacing w:val="-3"/>
        </w:rPr>
        <w:t>RFO</w:t>
      </w:r>
      <w:r w:rsidR="00827C93" w:rsidRPr="00302D1F">
        <w:rPr>
          <w:spacing w:val="-3"/>
        </w:rPr>
        <w:t xml:space="preserve"> </w:t>
      </w:r>
      <w:r w:rsidR="00075F4C" w:rsidRPr="00302D1F">
        <w:rPr>
          <w:spacing w:val="-3"/>
        </w:rPr>
        <w:t>and a member</w:t>
      </w:r>
      <w:r w:rsidR="00827C93" w:rsidRPr="00302D1F">
        <w:rPr>
          <w:spacing w:val="-3"/>
        </w:rPr>
        <w:t>.</w:t>
      </w:r>
      <w:r w:rsidR="001F7D45" w:rsidRPr="00F45F21">
        <w:rPr>
          <w:spacing w:val="-3"/>
        </w:rPr>
        <w:t xml:space="preserve"> A programme of regular checks of standing data with suppliers will be followed.</w:t>
      </w:r>
    </w:p>
    <w:p w14:paraId="218A6B62" w14:textId="6B0FBA50" w:rsidR="00466F33" w:rsidRPr="00411338" w:rsidRDefault="00466F33"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lastRenderedPageBreak/>
        <w:t xml:space="preserve">Any Debit Card </w:t>
      </w:r>
      <w:r w:rsidR="00805102" w:rsidRPr="00411338">
        <w:rPr>
          <w:spacing w:val="-3"/>
        </w:rPr>
        <w:t xml:space="preserve">issued for use will be specifically restricted to the </w:t>
      </w:r>
      <w:r w:rsidR="00302D1F">
        <w:rPr>
          <w:spacing w:val="-3"/>
        </w:rPr>
        <w:t xml:space="preserve">Clerk / </w:t>
      </w:r>
      <w:r w:rsidR="00075F4C" w:rsidRPr="00302D1F">
        <w:rPr>
          <w:spacing w:val="-3"/>
        </w:rPr>
        <w:t>RFO</w:t>
      </w:r>
      <w:r w:rsidR="00805102" w:rsidRPr="00411338">
        <w:rPr>
          <w:spacing w:val="-3"/>
        </w:rPr>
        <w:t xml:space="preserve"> and will also be restricted to a single transaction </w:t>
      </w:r>
      <w:r w:rsidR="005E6074" w:rsidRPr="00411338">
        <w:rPr>
          <w:spacing w:val="-3"/>
        </w:rPr>
        <w:t xml:space="preserve">maximum </w:t>
      </w:r>
      <w:r w:rsidR="00805102" w:rsidRPr="007A5410">
        <w:rPr>
          <w:spacing w:val="-3"/>
        </w:rPr>
        <w:t xml:space="preserve">value </w:t>
      </w:r>
      <w:r w:rsidR="00805102" w:rsidRPr="007A5410">
        <w:rPr>
          <w:b/>
          <w:bCs/>
          <w:spacing w:val="-3"/>
        </w:rPr>
        <w:t>of £500</w:t>
      </w:r>
      <w:r w:rsidR="001077EE" w:rsidRPr="007A5410">
        <w:rPr>
          <w:spacing w:val="-3"/>
        </w:rPr>
        <w:t xml:space="preserve"> unless</w:t>
      </w:r>
      <w:r w:rsidR="001077EE" w:rsidRPr="00411338">
        <w:rPr>
          <w:spacing w:val="-3"/>
        </w:rPr>
        <w:t xml:space="preserve"> authorised by </w:t>
      </w:r>
      <w:r w:rsidR="00061A86">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56465269" w14:textId="0B0932B4" w:rsidR="00575C5B" w:rsidRPr="002C7CD8" w:rsidRDefault="00575C5B" w:rsidP="00BB2451">
      <w:pPr>
        <w:pStyle w:val="ListParagraph"/>
        <w:numPr>
          <w:ilvl w:val="1"/>
          <w:numId w:val="2"/>
        </w:numPr>
        <w:tabs>
          <w:tab w:val="left" w:pos="-1440"/>
          <w:tab w:val="left" w:pos="-720"/>
          <w:tab w:val="left" w:pos="851"/>
          <w:tab w:val="left" w:pos="1440"/>
        </w:tabs>
        <w:suppressAutoHyphens/>
        <w:spacing w:beforeLines="60" w:before="144" w:afterLines="60" w:after="144"/>
        <w:contextualSpacing w:val="0"/>
        <w:rPr>
          <w:spacing w:val="-3"/>
        </w:rPr>
      </w:pPr>
      <w:r w:rsidRPr="002C7CD8">
        <w:rPr>
          <w:spacing w:val="-3"/>
        </w:rPr>
        <w:t>A pre-paid debit card may be issued to employees with varying limits.</w:t>
      </w:r>
      <w:r w:rsidR="00A270FA">
        <w:rPr>
          <w:spacing w:val="-3"/>
        </w:rPr>
        <w:t xml:space="preserve"> </w:t>
      </w:r>
      <w:r w:rsidRPr="002C7CD8">
        <w:rPr>
          <w:spacing w:val="-3"/>
        </w:rPr>
        <w:t xml:space="preserve"> These limits will be set by the </w:t>
      </w:r>
      <w:r w:rsidR="002C7CD8" w:rsidRPr="002C7CD8">
        <w:rPr>
          <w:spacing w:val="-3"/>
        </w:rPr>
        <w:t>C</w:t>
      </w:r>
      <w:r w:rsidRPr="002C7CD8">
        <w:rPr>
          <w:spacing w:val="-3"/>
        </w:rPr>
        <w:t>ouncil</w:t>
      </w:r>
      <w:r w:rsidR="00827C93">
        <w:rPr>
          <w:spacing w:val="-3"/>
        </w:rPr>
        <w:t xml:space="preserve"> </w:t>
      </w:r>
      <w:r w:rsidR="00827C93" w:rsidRPr="00302D1F">
        <w:rPr>
          <w:spacing w:val="-3"/>
        </w:rPr>
        <w:t>Finance Committee</w:t>
      </w:r>
      <w:r w:rsidRPr="00302D1F">
        <w:rPr>
          <w:spacing w:val="-3"/>
        </w:rPr>
        <w:t>.</w:t>
      </w:r>
      <w:r w:rsidRPr="002C7CD8">
        <w:rPr>
          <w:spacing w:val="-3"/>
        </w:rPr>
        <w:t xml:space="preserve"> </w:t>
      </w:r>
      <w:r w:rsidR="00A270FA">
        <w:rPr>
          <w:spacing w:val="-3"/>
        </w:rPr>
        <w:t xml:space="preserve"> </w:t>
      </w:r>
      <w:r w:rsidRPr="002C7CD8">
        <w:rPr>
          <w:spacing w:val="-3"/>
        </w:rPr>
        <w:t xml:space="preserve">Transactions and purchases made will be reported to the </w:t>
      </w:r>
      <w:r w:rsidR="00F45F21">
        <w:rPr>
          <w:spacing w:val="-3"/>
        </w:rPr>
        <w:t>Council</w:t>
      </w:r>
      <w:r w:rsidRPr="002C7CD8">
        <w:rPr>
          <w:spacing w:val="-3"/>
        </w:rPr>
        <w:t xml:space="preserve"> and </w:t>
      </w:r>
      <w:r w:rsidR="00151B71" w:rsidRPr="002C7CD8">
        <w:rPr>
          <w:spacing w:val="-3"/>
        </w:rPr>
        <w:t xml:space="preserve">authority for topping-up shall be at the discretion of the </w:t>
      </w:r>
      <w:r w:rsidR="00F45F21">
        <w:rPr>
          <w:spacing w:val="-3"/>
        </w:rPr>
        <w:t>Council</w:t>
      </w:r>
      <w:r w:rsidR="00827C93">
        <w:rPr>
          <w:spacing w:val="-3"/>
        </w:rPr>
        <w:t xml:space="preserve"> relevant committee</w:t>
      </w:r>
      <w:r w:rsidR="00E57031" w:rsidRPr="002C7CD8">
        <w:rPr>
          <w:spacing w:val="-3"/>
        </w:rPr>
        <w:t>.</w:t>
      </w:r>
    </w:p>
    <w:p w14:paraId="62D46EBE" w14:textId="523C4904" w:rsidR="00723830" w:rsidRPr="006A7922" w:rsidRDefault="00805102" w:rsidP="00BB2451">
      <w:pPr>
        <w:pStyle w:val="ListParagraph"/>
        <w:numPr>
          <w:ilvl w:val="1"/>
          <w:numId w:val="2"/>
        </w:numPr>
        <w:tabs>
          <w:tab w:val="left" w:pos="-1440"/>
          <w:tab w:val="left" w:pos="-720"/>
          <w:tab w:val="left" w:pos="851"/>
          <w:tab w:val="left" w:pos="1440"/>
        </w:tabs>
        <w:suppressAutoHyphens/>
        <w:spacing w:beforeLines="60" w:before="144" w:afterLines="60" w:after="144"/>
        <w:contextualSpacing w:val="0"/>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2C7CD8">
        <w:rPr>
          <w:spacing w:val="-3"/>
        </w:rPr>
        <w:t>C</w:t>
      </w:r>
      <w:r w:rsidRPr="00411338">
        <w:rPr>
          <w:spacing w:val="-3"/>
        </w:rPr>
        <w:t xml:space="preserve">ouncil will be specifically restricted to </w:t>
      </w:r>
      <w:r w:rsidR="004B3FC7" w:rsidRPr="00411338">
        <w:rPr>
          <w:spacing w:val="-3"/>
        </w:rPr>
        <w:t xml:space="preserve">use by </w:t>
      </w:r>
      <w:r w:rsidR="00F25D4B">
        <w:rPr>
          <w:spacing w:val="-3"/>
        </w:rPr>
        <w:t xml:space="preserve">named employees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w:t>
      </w:r>
      <w:r w:rsidR="002C7CD8">
        <w:rPr>
          <w:spacing w:val="-3"/>
        </w:rPr>
        <w:t>M</w:t>
      </w:r>
      <w:r w:rsidR="004B3FC7" w:rsidRPr="00411338">
        <w:rPr>
          <w:spacing w:val="-3"/>
        </w:rPr>
        <w:t>embers or staff</w:t>
      </w:r>
      <w:r w:rsidR="004C2EA1" w:rsidRPr="00411338">
        <w:rPr>
          <w:spacing w:val="-3"/>
        </w:rPr>
        <w:t xml:space="preserve"> </w:t>
      </w:r>
      <w:r w:rsidR="004B3FC7" w:rsidRPr="00411338">
        <w:rPr>
          <w:spacing w:val="-3"/>
        </w:rPr>
        <w:t>shall not be used under any circumstances</w:t>
      </w:r>
      <w:r w:rsidR="001A3A27">
        <w:rPr>
          <w:spacing w:val="-3"/>
        </w:rPr>
        <w:t xml:space="preserve"> (see Credit Card Policy).</w:t>
      </w:r>
    </w:p>
    <w:p w14:paraId="3396F54C" w14:textId="3D33D5BE" w:rsidR="00DA0E0E" w:rsidRPr="00EB7D7A" w:rsidRDefault="00466F33" w:rsidP="00EB7D7A">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F5154B">
        <w:rPr>
          <w:spacing w:val="-3"/>
        </w:rPr>
        <w:t xml:space="preserve">The </w:t>
      </w:r>
      <w:r w:rsidR="002C7CD8" w:rsidRPr="00F5154B">
        <w:rPr>
          <w:spacing w:val="-3"/>
        </w:rPr>
        <w:t>C</w:t>
      </w:r>
      <w:r w:rsidRPr="00F5154B">
        <w:rPr>
          <w:spacing w:val="-3"/>
        </w:rPr>
        <w:t>ouncil will not maintain any form of cash float.</w:t>
      </w:r>
      <w:r w:rsidR="00A270FA" w:rsidRPr="00F5154B">
        <w:rPr>
          <w:spacing w:val="-3"/>
        </w:rPr>
        <w:t xml:space="preserve"> </w:t>
      </w:r>
      <w:r w:rsidRPr="00F5154B">
        <w:rPr>
          <w:spacing w:val="-3"/>
        </w:rPr>
        <w:t xml:space="preserve"> All cash received must be banked intact.  Any payments made in cash by the </w:t>
      </w:r>
      <w:r w:rsidR="00827C93" w:rsidRPr="00F5154B">
        <w:rPr>
          <w:spacing w:val="-3"/>
        </w:rPr>
        <w:t xml:space="preserve">Clerk [or RFO] </w:t>
      </w:r>
      <w:r w:rsidRPr="00F5154B">
        <w:rPr>
          <w:spacing w:val="-3"/>
        </w:rPr>
        <w:t>(for example for postage or minor stationery items) shall be refunded on a regular basis, at least quarterly.</w:t>
      </w:r>
    </w:p>
    <w:p w14:paraId="1EA47232" w14:textId="77777777" w:rsidR="00CE4922" w:rsidRDefault="00CE4922" w:rsidP="00BB2451">
      <w:pPr>
        <w:pStyle w:val="Heading1111"/>
        <w:spacing w:beforeLines="60" w:before="144" w:afterLines="60" w:after="144" w:line="240" w:lineRule="auto"/>
        <w:contextualSpacing w:val="0"/>
        <w:jc w:val="left"/>
      </w:pPr>
      <w:bookmarkStart w:id="7" w:name="_Toc382305563"/>
      <w:bookmarkStart w:id="8" w:name="_Toc382309742"/>
      <w:r>
        <w:t>PAYMENT OF SALARIES</w:t>
      </w:r>
      <w:bookmarkEnd w:id="7"/>
      <w:bookmarkEnd w:id="8"/>
    </w:p>
    <w:p w14:paraId="25BDB378"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As an employer, the </w:t>
      </w:r>
      <w:r w:rsidR="00047303">
        <w:rPr>
          <w:spacing w:val="-3"/>
        </w:rPr>
        <w:t>C</w:t>
      </w:r>
      <w:r w:rsidRPr="00411338">
        <w:rPr>
          <w:spacing w:val="-3"/>
        </w:rPr>
        <w:t xml:space="preserve">ouncil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047303">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99ACB1F" w14:textId="77777777" w:rsidR="00151B71"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047303">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426F5DDF" w14:textId="5A85DF78" w:rsidR="00CE4922" w:rsidRPr="00411338" w:rsidRDefault="00151B71"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047303" w:rsidRPr="00555C12">
        <w:rPr>
          <w:spacing w:val="-3"/>
        </w:rPr>
        <w:t>C</w:t>
      </w:r>
      <w:r w:rsidR="00E0252B" w:rsidRPr="00555C12">
        <w:rPr>
          <w:spacing w:val="-3"/>
        </w:rPr>
        <w:t>ouncil</w:t>
      </w:r>
      <w:r w:rsidR="00DB23E0">
        <w:rPr>
          <w:b/>
          <w:bCs/>
          <w:spacing w:val="-3"/>
        </w:rPr>
        <w:t>.</w:t>
      </w:r>
      <w:r w:rsidR="00E2350C">
        <w:rPr>
          <w:b/>
          <w:bCs/>
          <w:spacing w:val="-3"/>
        </w:rPr>
        <w:t xml:space="preserve"> </w:t>
      </w:r>
    </w:p>
    <w:p w14:paraId="4571065C" w14:textId="77777777" w:rsidR="00CE4922" w:rsidRPr="00411338" w:rsidRDefault="00F6268C"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C0DC2CD" w14:textId="77777777" w:rsidR="00A00945" w:rsidRPr="00411338" w:rsidRDefault="00A00945" w:rsidP="00BB2451">
      <w:pPr>
        <w:pStyle w:val="ListParagraph"/>
        <w:numPr>
          <w:ilvl w:val="4"/>
          <w:numId w:val="11"/>
        </w:numPr>
        <w:tabs>
          <w:tab w:val="left" w:pos="-1440"/>
          <w:tab w:val="left" w:pos="-720"/>
          <w:tab w:val="left" w:pos="0"/>
          <w:tab w:val="left" w:pos="1418"/>
        </w:tabs>
        <w:suppressAutoHyphens/>
        <w:spacing w:beforeLines="60" w:before="144" w:afterLines="60" w:after="144"/>
        <w:ind w:left="1985" w:hanging="1134"/>
        <w:contextualSpacing w:val="0"/>
        <w:rPr>
          <w:spacing w:val="-3"/>
        </w:rPr>
      </w:pPr>
      <w:r w:rsidRPr="00411338">
        <w:rPr>
          <w:spacing w:val="-3"/>
        </w:rPr>
        <w:t xml:space="preserve">by any </w:t>
      </w:r>
      <w:r w:rsidR="00047303">
        <w:rPr>
          <w:spacing w:val="-3"/>
        </w:rPr>
        <w:t>C</w:t>
      </w:r>
      <w:r w:rsidRPr="00411338">
        <w:rPr>
          <w:spacing w:val="-3"/>
        </w:rPr>
        <w:t xml:space="preserve">ouncillor who can demonstrate a need to </w:t>
      </w:r>
      <w:proofErr w:type="gramStart"/>
      <w:r w:rsidRPr="00411338">
        <w:rPr>
          <w:spacing w:val="-3"/>
        </w:rPr>
        <w:t>know;</w:t>
      </w:r>
      <w:proofErr w:type="gramEnd"/>
    </w:p>
    <w:p w14:paraId="56F701F8" w14:textId="77777777" w:rsidR="00A00945" w:rsidRPr="00411338" w:rsidRDefault="00A00945" w:rsidP="00BB2451">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rPr>
          <w:spacing w:val="-3"/>
        </w:rPr>
      </w:pPr>
      <w:r w:rsidRPr="00411338">
        <w:rPr>
          <w:spacing w:val="-3"/>
        </w:rPr>
        <w:t xml:space="preserve">by the internal </w:t>
      </w:r>
      <w:proofErr w:type="gramStart"/>
      <w:r w:rsidRPr="00411338">
        <w:rPr>
          <w:spacing w:val="-3"/>
        </w:rPr>
        <w:t>auditor;</w:t>
      </w:r>
      <w:proofErr w:type="gramEnd"/>
    </w:p>
    <w:p w14:paraId="5D137C94" w14:textId="77777777" w:rsidR="00A00945" w:rsidRPr="00411338" w:rsidRDefault="00A00945" w:rsidP="00BB2451">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rPr>
          <w:spacing w:val="-3"/>
        </w:rPr>
      </w:pPr>
      <w:r w:rsidRPr="00411338">
        <w:rPr>
          <w:spacing w:val="-3"/>
        </w:rPr>
        <w:t>by the external auditor;</w:t>
      </w:r>
      <w:r w:rsidR="0066507C" w:rsidRPr="00411338">
        <w:rPr>
          <w:spacing w:val="-3"/>
        </w:rPr>
        <w:t xml:space="preserve"> or</w:t>
      </w:r>
    </w:p>
    <w:p w14:paraId="4F9F32C6" w14:textId="77777777" w:rsidR="00A00945" w:rsidRPr="00411338" w:rsidRDefault="00A00945" w:rsidP="00BB2451">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96BBD2F" w14:textId="77777777" w:rsidR="00A00945" w:rsidRPr="00411338" w:rsidRDefault="00A00945"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25457317" w14:textId="77777777" w:rsidR="0097746D" w:rsidRPr="00411338" w:rsidRDefault="0097746D"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lastRenderedPageBreak/>
        <w:t>An effective system of personal performance management should be maintained for the senior officers.</w:t>
      </w:r>
    </w:p>
    <w:p w14:paraId="745D09FA" w14:textId="77777777" w:rsidR="0097746D" w:rsidRPr="00411338" w:rsidRDefault="005E6074"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Any t</w:t>
      </w:r>
      <w:r w:rsidR="0097746D" w:rsidRPr="00411338">
        <w:rPr>
          <w:spacing w:val="-3"/>
        </w:rPr>
        <w:t xml:space="preserve">ermination payments shall be supported by a clear business case and reported to the </w:t>
      </w:r>
      <w:r w:rsidR="00047303">
        <w:rPr>
          <w:spacing w:val="-3"/>
        </w:rPr>
        <w:t>C</w:t>
      </w:r>
      <w:r w:rsidR="0097746D" w:rsidRPr="00411338">
        <w:rPr>
          <w:spacing w:val="-3"/>
        </w:rPr>
        <w:t xml:space="preserve">ouncil. Termination payments shall only be authorised by </w:t>
      </w:r>
      <w:r w:rsidR="00047303">
        <w:rPr>
          <w:spacing w:val="-3"/>
        </w:rPr>
        <w:t>C</w:t>
      </w:r>
      <w:r w:rsidR="0097746D" w:rsidRPr="00411338">
        <w:rPr>
          <w:spacing w:val="-3"/>
        </w:rPr>
        <w:t>ouncil.</w:t>
      </w:r>
    </w:p>
    <w:p w14:paraId="51A213F0" w14:textId="1B82294E" w:rsidR="00DA0E0E" w:rsidRPr="00EB7D7A" w:rsidRDefault="00282D96" w:rsidP="00EB7D7A">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926AC2">
        <w:rPr>
          <w:spacing w:val="-3"/>
        </w:rPr>
        <w:t xml:space="preserve">Before employing interim </w:t>
      </w:r>
      <w:proofErr w:type="gramStart"/>
      <w:r w:rsidRPr="00926AC2">
        <w:rPr>
          <w:spacing w:val="-3"/>
        </w:rPr>
        <w:t>staff</w:t>
      </w:r>
      <w:proofErr w:type="gramEnd"/>
      <w:r w:rsidRPr="00926AC2">
        <w:rPr>
          <w:spacing w:val="-3"/>
        </w:rPr>
        <w:t xml:space="preserve"> </w:t>
      </w:r>
      <w:r w:rsidR="005E6074" w:rsidRPr="00926AC2">
        <w:rPr>
          <w:spacing w:val="-3"/>
        </w:rPr>
        <w:t xml:space="preserve">the </w:t>
      </w:r>
      <w:r w:rsidR="00047303" w:rsidRPr="00926AC2">
        <w:rPr>
          <w:spacing w:val="-3"/>
        </w:rPr>
        <w:t>C</w:t>
      </w:r>
      <w:r w:rsidRPr="00926AC2">
        <w:rPr>
          <w:spacing w:val="-3"/>
        </w:rPr>
        <w:t>ouncil must consider a full business case.</w:t>
      </w:r>
    </w:p>
    <w:p w14:paraId="3A8DA8A8" w14:textId="77777777" w:rsidR="00CE4922" w:rsidRPr="00411338" w:rsidRDefault="00CE4922" w:rsidP="00BB2451">
      <w:pPr>
        <w:pStyle w:val="Heading1111"/>
        <w:spacing w:beforeLines="60" w:before="144" w:afterLines="60" w:after="144" w:line="240" w:lineRule="auto"/>
        <w:contextualSpacing w:val="0"/>
        <w:jc w:val="left"/>
      </w:pPr>
      <w:bookmarkStart w:id="9" w:name="_Toc382309743"/>
      <w:r w:rsidRPr="00411338">
        <w:t>LOANS AND INVESTMENTS</w:t>
      </w:r>
      <w:bookmarkEnd w:id="9"/>
    </w:p>
    <w:p w14:paraId="678C0281" w14:textId="77777777" w:rsidR="004E1074" w:rsidRPr="00411338" w:rsidRDefault="00EB2BE4"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047303">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w:t>
      </w:r>
      <w:r w:rsidR="00047303">
        <w:rPr>
          <w:spacing w:val="-3"/>
        </w:rPr>
        <w:t>C</w:t>
      </w:r>
      <w:r w:rsidR="00BF3176" w:rsidRPr="00411338">
        <w:rPr>
          <w:spacing w:val="-3"/>
        </w:rPr>
        <w:t>ouncil.</w:t>
      </w:r>
    </w:p>
    <w:p w14:paraId="01490807" w14:textId="77777777" w:rsidR="004E1074" w:rsidRPr="00411338" w:rsidRDefault="00E8116E"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subject to approval by the full </w:t>
      </w:r>
      <w:r w:rsidR="00047303">
        <w:rPr>
          <w:spacing w:val="-3"/>
        </w:rPr>
        <w:t>C</w:t>
      </w:r>
      <w:r w:rsidR="004E1074" w:rsidRPr="00411338">
        <w:rPr>
          <w:spacing w:val="-3"/>
        </w:rPr>
        <w:t xml:space="preserve">ouncil. In each case a report in writing shall be provided to </w:t>
      </w:r>
      <w:r w:rsidR="00047303">
        <w:rPr>
          <w:spacing w:val="-3"/>
        </w:rPr>
        <w:t>C</w:t>
      </w:r>
      <w:r w:rsidR="004E1074" w:rsidRPr="00411338">
        <w:rPr>
          <w:spacing w:val="-3"/>
        </w:rPr>
        <w:t>ouncil in respect of value for money for the proposed transaction.</w:t>
      </w:r>
    </w:p>
    <w:p w14:paraId="69C59D01" w14:textId="48ACC976" w:rsidR="00EB2BE4" w:rsidRPr="00411338" w:rsidRDefault="00EB2BE4"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w:t>
      </w:r>
      <w:r w:rsidR="00047303">
        <w:rPr>
          <w:spacing w:val="-3"/>
        </w:rPr>
        <w:t>C</w:t>
      </w:r>
      <w:r w:rsidRPr="00411338">
        <w:rPr>
          <w:spacing w:val="-3"/>
        </w:rPr>
        <w:t xml:space="preserve">ouncil will arrange with the </w:t>
      </w:r>
      <w:r w:rsidR="00047303">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w:t>
      </w:r>
      <w:r w:rsidR="00565A78">
        <w:rPr>
          <w:spacing w:val="-3"/>
        </w:rPr>
        <w:t>Chair</w:t>
      </w:r>
      <w:r w:rsidRPr="00411338">
        <w:rPr>
          <w:spacing w:val="-3"/>
        </w:rPr>
        <w:t xml:space="preserve"> of the </w:t>
      </w:r>
      <w:r w:rsidR="00047303">
        <w:rPr>
          <w:spacing w:val="-3"/>
        </w:rPr>
        <w:t>C</w:t>
      </w:r>
      <w:r w:rsidRPr="00411338">
        <w:rPr>
          <w:spacing w:val="-3"/>
        </w:rPr>
        <w:t>ouncil at the same time as one is issued to the Clerk or RFO.</w:t>
      </w:r>
    </w:p>
    <w:p w14:paraId="5D250C80" w14:textId="77777777" w:rsidR="00EB2BE4" w:rsidRPr="00411338" w:rsidRDefault="00EB2BE4"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All loans and investments shall be negotiated in the name of the Council and shall be for a set period in accordance with </w:t>
      </w:r>
      <w:r w:rsidR="00047303">
        <w:rPr>
          <w:spacing w:val="-3"/>
        </w:rPr>
        <w:t>C</w:t>
      </w:r>
      <w:r w:rsidRPr="00411338">
        <w:rPr>
          <w:spacing w:val="-3"/>
        </w:rPr>
        <w:t xml:space="preserve">ouncil policy. </w:t>
      </w:r>
    </w:p>
    <w:p w14:paraId="715D6755"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047303">
        <w:rPr>
          <w:spacing w:val="-3"/>
        </w:rPr>
        <w:t>C</w:t>
      </w:r>
      <w:r w:rsidR="00C77A1C" w:rsidRPr="00411338">
        <w:rPr>
          <w:spacing w:val="-3"/>
        </w:rPr>
        <w:t xml:space="preserve">ouncil </w:t>
      </w:r>
      <w:r w:rsidRPr="00411338">
        <w:rPr>
          <w:spacing w:val="-3"/>
        </w:rPr>
        <w:t xml:space="preserve">at least annually. </w:t>
      </w:r>
    </w:p>
    <w:p w14:paraId="27522A1B"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All investments of money under the control of the </w:t>
      </w:r>
      <w:r w:rsidR="00047303">
        <w:rPr>
          <w:spacing w:val="-3"/>
        </w:rPr>
        <w:t>C</w:t>
      </w:r>
      <w:r w:rsidRPr="00411338">
        <w:rPr>
          <w:spacing w:val="-3"/>
        </w:rPr>
        <w:t xml:space="preserve">ouncil shall be in the name of the </w:t>
      </w:r>
      <w:r w:rsidR="00047303">
        <w:rPr>
          <w:spacing w:val="-3"/>
        </w:rPr>
        <w:t>C</w:t>
      </w:r>
      <w:r w:rsidRPr="00411338">
        <w:rPr>
          <w:spacing w:val="-3"/>
        </w:rPr>
        <w:t>ouncil.</w:t>
      </w:r>
    </w:p>
    <w:p w14:paraId="16261BF6"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All investment certificates and other documents relating thereto shall be retained in the custody of the RFO.</w:t>
      </w:r>
    </w:p>
    <w:p w14:paraId="4F0B7127" w14:textId="77777777" w:rsidR="00CE4922" w:rsidRDefault="00162DB8" w:rsidP="00BB2451">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42EC8124" w14:textId="77777777" w:rsidR="00481719" w:rsidRDefault="00481719" w:rsidP="00BB2451">
      <w:pPr>
        <w:pStyle w:val="Heading1111"/>
        <w:numPr>
          <w:ilvl w:val="0"/>
          <w:numId w:val="0"/>
        </w:numPr>
        <w:spacing w:beforeLines="60" w:before="144" w:afterLines="60" w:after="144" w:line="240" w:lineRule="auto"/>
        <w:ind w:left="567"/>
        <w:contextualSpacing w:val="0"/>
        <w:jc w:val="left"/>
      </w:pPr>
      <w:bookmarkStart w:id="10" w:name="_Toc382309744"/>
    </w:p>
    <w:p w14:paraId="6C935E41" w14:textId="77777777" w:rsidR="00C96CE3" w:rsidRDefault="00C96CE3" w:rsidP="00BB2451">
      <w:pPr>
        <w:pStyle w:val="Heading1111"/>
        <w:numPr>
          <w:ilvl w:val="0"/>
          <w:numId w:val="0"/>
        </w:numPr>
        <w:spacing w:beforeLines="60" w:before="144" w:afterLines="60" w:after="144" w:line="240" w:lineRule="auto"/>
        <w:ind w:left="567"/>
        <w:contextualSpacing w:val="0"/>
        <w:jc w:val="left"/>
      </w:pPr>
    </w:p>
    <w:p w14:paraId="0060FD0F" w14:textId="77777777" w:rsidR="00C96CE3" w:rsidRDefault="00C96CE3" w:rsidP="00BB2451">
      <w:pPr>
        <w:pStyle w:val="Heading1111"/>
        <w:numPr>
          <w:ilvl w:val="0"/>
          <w:numId w:val="0"/>
        </w:numPr>
        <w:spacing w:beforeLines="60" w:before="144" w:afterLines="60" w:after="144" w:line="240" w:lineRule="auto"/>
        <w:ind w:left="567"/>
        <w:contextualSpacing w:val="0"/>
        <w:jc w:val="left"/>
      </w:pPr>
    </w:p>
    <w:p w14:paraId="0500B545" w14:textId="7A7B281C" w:rsidR="00CE4922" w:rsidRPr="00411338" w:rsidRDefault="00CE4922" w:rsidP="00BB2451">
      <w:pPr>
        <w:pStyle w:val="Heading1111"/>
        <w:jc w:val="left"/>
      </w:pPr>
      <w:r w:rsidRPr="00411338">
        <w:t>INCOME</w:t>
      </w:r>
      <w:bookmarkEnd w:id="10"/>
    </w:p>
    <w:p w14:paraId="0736D237"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collection of all sums due to the </w:t>
      </w:r>
      <w:r w:rsidR="00047303">
        <w:rPr>
          <w:spacing w:val="-3"/>
        </w:rPr>
        <w:t>C</w:t>
      </w:r>
      <w:r w:rsidRPr="00411338">
        <w:rPr>
          <w:spacing w:val="-3"/>
        </w:rPr>
        <w:t>ouncil shall be the responsibility of and under the supervision of the RFO.</w:t>
      </w:r>
    </w:p>
    <w:p w14:paraId="5D2B39A8"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047303">
        <w:rPr>
          <w:spacing w:val="-3"/>
        </w:rPr>
        <w:t>C</w:t>
      </w:r>
      <w:r w:rsidRPr="00411338">
        <w:rPr>
          <w:spacing w:val="-3"/>
        </w:rPr>
        <w:t xml:space="preserve">ouncil, notified to the RFO and the RFO shall be responsible for the collection of all accounts due to the </w:t>
      </w:r>
      <w:r w:rsidR="00047303">
        <w:rPr>
          <w:spacing w:val="-3"/>
        </w:rPr>
        <w:t>C</w:t>
      </w:r>
      <w:r w:rsidRPr="00411338">
        <w:rPr>
          <w:spacing w:val="-3"/>
        </w:rPr>
        <w:t>ouncil.</w:t>
      </w:r>
    </w:p>
    <w:p w14:paraId="5E4FCC47" w14:textId="0A425A0E"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lastRenderedPageBreak/>
        <w:t xml:space="preserve">The </w:t>
      </w:r>
      <w:r w:rsidR="00047303">
        <w:rPr>
          <w:spacing w:val="-3"/>
        </w:rPr>
        <w:t>C</w:t>
      </w:r>
      <w:r w:rsidRPr="00411338">
        <w:rPr>
          <w:spacing w:val="-3"/>
        </w:rPr>
        <w:t xml:space="preserve">ouncil will review all fees </w:t>
      </w:r>
      <w:r w:rsidR="0079572A">
        <w:rPr>
          <w:spacing w:val="-3"/>
        </w:rPr>
        <w:t>(Cemetery</w:t>
      </w:r>
      <w:r w:rsidR="00E075A0">
        <w:rPr>
          <w:spacing w:val="-3"/>
        </w:rPr>
        <w:t xml:space="preserve">, Allotments &amp; Hub Hire) </w:t>
      </w:r>
      <w:r w:rsidRPr="00411338">
        <w:rPr>
          <w:spacing w:val="-3"/>
        </w:rPr>
        <w:t>and charges</w:t>
      </w:r>
      <w:r w:rsidR="00162DB8" w:rsidRPr="00411338">
        <w:rPr>
          <w:spacing w:val="-3"/>
        </w:rPr>
        <w:t xml:space="preserve"> at least</w:t>
      </w:r>
      <w:r w:rsidRPr="00411338">
        <w:rPr>
          <w:spacing w:val="-3"/>
        </w:rPr>
        <w:t xml:space="preserve"> annually, following a report of the Clerk. </w:t>
      </w:r>
    </w:p>
    <w:p w14:paraId="365CAF5D"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047303">
        <w:rPr>
          <w:spacing w:val="-3"/>
        </w:rPr>
        <w:t>C</w:t>
      </w:r>
      <w:r w:rsidRPr="00411338">
        <w:rPr>
          <w:spacing w:val="-3"/>
        </w:rPr>
        <w:t>ouncil and shall be written off in the year.</w:t>
      </w:r>
    </w:p>
    <w:p w14:paraId="1CC04805"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All sums received on behalf of the </w:t>
      </w:r>
      <w:r w:rsidR="00047303">
        <w:rPr>
          <w:spacing w:val="-3"/>
        </w:rPr>
        <w:t>C</w:t>
      </w:r>
      <w:r w:rsidRPr="00411338">
        <w:rPr>
          <w:spacing w:val="-3"/>
        </w:rPr>
        <w:t xml:space="preserve">ouncil shall be banked intact as directed by the RFO. In all cases, all receipts shall be deposited with the </w:t>
      </w:r>
      <w:r w:rsidR="00047303">
        <w:rPr>
          <w:spacing w:val="-3"/>
        </w:rPr>
        <w:t>C</w:t>
      </w:r>
      <w:r w:rsidRPr="00411338">
        <w:rPr>
          <w:spacing w:val="-3"/>
        </w:rPr>
        <w:t>ouncil's bankers with such frequency as the RFO considers necessary.</w:t>
      </w:r>
    </w:p>
    <w:p w14:paraId="1797BB5D"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origin of each receipt shall be entered on the paying-in slip.</w:t>
      </w:r>
    </w:p>
    <w:p w14:paraId="32FBA691"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Personal cheques shall not be cashed out of money held on behalf of the </w:t>
      </w:r>
      <w:r w:rsidR="00047303">
        <w:rPr>
          <w:spacing w:val="-3"/>
        </w:rPr>
        <w:t>C</w:t>
      </w:r>
      <w:r w:rsidRPr="00411338">
        <w:rPr>
          <w:spacing w:val="-3"/>
        </w:rPr>
        <w:t>ouncil.</w:t>
      </w:r>
    </w:p>
    <w:p w14:paraId="7B31E2F6"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43DCF2D9" w14:textId="772D8BD7" w:rsidR="00CE4922" w:rsidRPr="00BD49B6" w:rsidRDefault="00CE4922" w:rsidP="00BB2451">
      <w:pPr>
        <w:pStyle w:val="BodyTextIndent"/>
        <w:numPr>
          <w:ilvl w:val="1"/>
          <w:numId w:val="2"/>
        </w:numPr>
        <w:spacing w:beforeLines="60" w:before="144" w:afterLines="60" w:after="144"/>
        <w:jc w:val="left"/>
      </w:pPr>
      <w:r w:rsidRPr="00BD49B6">
        <w:t xml:space="preserve">Where any significant sums of cash are regularly received by the </w:t>
      </w:r>
      <w:r w:rsidR="00047303" w:rsidRPr="00BD49B6">
        <w:t>C</w:t>
      </w:r>
      <w:r w:rsidRPr="00BD49B6">
        <w:t xml:space="preserve">ouncil, the RFO shall take such steps as are agreed by the </w:t>
      </w:r>
      <w:r w:rsidR="00047303" w:rsidRPr="00BD49B6">
        <w:t>C</w:t>
      </w:r>
      <w:r w:rsidRPr="00BD49B6">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28609C9" w14:textId="0CFC302F" w:rsidR="00E075A0" w:rsidRPr="00555C12" w:rsidRDefault="00CB330F" w:rsidP="00EB7D7A">
      <w:pPr>
        <w:pStyle w:val="BodyTextIndent"/>
        <w:numPr>
          <w:ilvl w:val="1"/>
          <w:numId w:val="2"/>
        </w:numPr>
        <w:spacing w:beforeLines="60" w:before="144" w:afterLines="60" w:after="144"/>
        <w:jc w:val="left"/>
      </w:pPr>
      <w:r w:rsidRPr="00555C12">
        <w:t>Any income arising which is the property of a charitable trust shall be paid into a charitable bank account.  Instructions for payment of funds due from the charitable trust to the council (to meet expenditure already incurred by the authority will be given by the Managing Trustees of the charity meeting separately from any council meeting (see also Regulation 16 below)].</w:t>
      </w:r>
    </w:p>
    <w:p w14:paraId="0E5D55DD" w14:textId="77777777" w:rsidR="00CE4922" w:rsidRPr="00411338" w:rsidRDefault="00CE4922" w:rsidP="00BB2451">
      <w:pPr>
        <w:pStyle w:val="Heading1111"/>
        <w:spacing w:beforeLines="60" w:before="144" w:afterLines="60" w:after="144" w:line="240" w:lineRule="auto"/>
        <w:contextualSpacing w:val="0"/>
        <w:jc w:val="left"/>
      </w:pPr>
      <w:bookmarkStart w:id="11" w:name="_Toc382309745"/>
      <w:r w:rsidRPr="00411338">
        <w:t>ORDERS FOR WORK, GOODS AND SERVICES</w:t>
      </w:r>
      <w:bookmarkEnd w:id="11"/>
    </w:p>
    <w:p w14:paraId="2DB3A965"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607664AD" w14:textId="77777777" w:rsidR="00CE4922" w:rsidRPr="00411338" w:rsidRDefault="00E8116E"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Pr>
          <w:spacing w:val="-3"/>
        </w:rPr>
        <w:t>O</w:t>
      </w:r>
      <w:r w:rsidR="00CE4922" w:rsidRPr="00411338">
        <w:rPr>
          <w:spacing w:val="-3"/>
        </w:rPr>
        <w:t>rder books shall be controlled by the RFO.</w:t>
      </w:r>
    </w:p>
    <w:p w14:paraId="39012AA6"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All </w:t>
      </w:r>
      <w:r w:rsidR="00047303">
        <w:rPr>
          <w:spacing w:val="-3"/>
        </w:rPr>
        <w:t>M</w:t>
      </w:r>
      <w:r w:rsidRPr="00411338">
        <w:rPr>
          <w:spacing w:val="-3"/>
        </w:rPr>
        <w:t xml:space="preserve">embers and Officers are responsible for </w:t>
      </w:r>
      <w:proofErr w:type="gramStart"/>
      <w:r w:rsidRPr="00411338">
        <w:rPr>
          <w:spacing w:val="-3"/>
        </w:rPr>
        <w:t>obtaining value for money at all times</w:t>
      </w:r>
      <w:proofErr w:type="gramEnd"/>
      <w:r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7CCDE80F" w14:textId="77777777" w:rsidR="00282D96" w:rsidRPr="00411338" w:rsidRDefault="00282D96"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A </w:t>
      </w:r>
      <w:r w:rsidR="00047303">
        <w:rPr>
          <w:spacing w:val="-3"/>
        </w:rPr>
        <w:t>M</w:t>
      </w:r>
      <w:r w:rsidRPr="00411338">
        <w:rPr>
          <w:spacing w:val="-3"/>
        </w:rPr>
        <w:t xml:space="preserve">ember may not issue an official order or make any contract on behalf of the </w:t>
      </w:r>
      <w:r w:rsidR="00047303">
        <w:rPr>
          <w:spacing w:val="-3"/>
        </w:rPr>
        <w:t>C</w:t>
      </w:r>
      <w:r w:rsidRPr="00411338">
        <w:rPr>
          <w:spacing w:val="-3"/>
        </w:rPr>
        <w:t>ouncil.</w:t>
      </w:r>
    </w:p>
    <w:p w14:paraId="44B7D492" w14:textId="5E50692B" w:rsidR="00F51897" w:rsidRDefault="00CE4922" w:rsidP="00EB7D7A">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D9AFC60" w14:textId="77777777" w:rsidR="00CE4922" w:rsidRPr="00411338" w:rsidRDefault="00CE4922" w:rsidP="00BB2451">
      <w:pPr>
        <w:pStyle w:val="Heading1111"/>
        <w:spacing w:beforeLines="60" w:before="144" w:afterLines="60" w:after="144" w:line="240" w:lineRule="auto"/>
        <w:contextualSpacing w:val="0"/>
        <w:jc w:val="left"/>
      </w:pPr>
      <w:bookmarkStart w:id="12" w:name="_Toc382309746"/>
      <w:r w:rsidRPr="00411338">
        <w:t>CONTRACTS</w:t>
      </w:r>
      <w:bookmarkEnd w:id="12"/>
    </w:p>
    <w:p w14:paraId="4DD0D9B9"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Procedures as to contracts are laid down as follows:</w:t>
      </w:r>
    </w:p>
    <w:p w14:paraId="603D7FCC" w14:textId="77777777" w:rsidR="00CE4922" w:rsidRPr="00411338" w:rsidRDefault="00CE4922" w:rsidP="00BB2451">
      <w:pPr>
        <w:pStyle w:val="ListParagraph"/>
        <w:numPr>
          <w:ilvl w:val="4"/>
          <w:numId w:val="14"/>
        </w:numPr>
        <w:tabs>
          <w:tab w:val="left" w:pos="-1440"/>
          <w:tab w:val="left" w:pos="-720"/>
          <w:tab w:val="left" w:pos="0"/>
          <w:tab w:val="left" w:pos="851"/>
          <w:tab w:val="left" w:pos="1440"/>
        </w:tabs>
        <w:suppressAutoHyphens/>
        <w:spacing w:beforeLines="60" w:before="144" w:afterLines="60" w:after="144"/>
        <w:contextualSpacing w:val="0"/>
        <w:rPr>
          <w:spacing w:val="-3"/>
        </w:rPr>
      </w:pPr>
      <w:r w:rsidRPr="00411338">
        <w:rPr>
          <w:spacing w:val="-3"/>
        </w:rPr>
        <w:lastRenderedPageBreak/>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325C9D09" w14:textId="77777777" w:rsidR="00CE4922" w:rsidRPr="00411338" w:rsidRDefault="00CE4922" w:rsidP="00BB2451">
      <w:pPr>
        <w:pStyle w:val="ListParagraph"/>
        <w:numPr>
          <w:ilvl w:val="5"/>
          <w:numId w:val="14"/>
        </w:numPr>
        <w:tabs>
          <w:tab w:val="left" w:pos="-1440"/>
          <w:tab w:val="left" w:pos="-720"/>
          <w:tab w:val="left" w:pos="0"/>
          <w:tab w:val="left" w:pos="1620"/>
        </w:tabs>
        <w:suppressAutoHyphens/>
        <w:spacing w:beforeLines="60" w:before="144" w:afterLines="60" w:after="144"/>
        <w:contextualSpacing w:val="0"/>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260139A3" w14:textId="7613D91B" w:rsidR="00CE4922" w:rsidRPr="00555C12" w:rsidRDefault="00CE4922" w:rsidP="00BB2451">
      <w:pPr>
        <w:numPr>
          <w:ilvl w:val="5"/>
          <w:numId w:val="14"/>
        </w:numPr>
        <w:tabs>
          <w:tab w:val="left" w:pos="-1440"/>
          <w:tab w:val="left" w:pos="-720"/>
          <w:tab w:val="left" w:pos="0"/>
          <w:tab w:val="left" w:pos="1080"/>
          <w:tab w:val="left" w:pos="1701"/>
          <w:tab w:val="left" w:pos="2127"/>
        </w:tabs>
        <w:suppressAutoHyphens/>
        <w:spacing w:beforeLines="60" w:before="144" w:afterLines="60" w:after="144"/>
        <w:rPr>
          <w:spacing w:val="-3"/>
        </w:rPr>
      </w:pPr>
      <w:r w:rsidRPr="00555C12">
        <w:rPr>
          <w:spacing w:val="-3"/>
        </w:rPr>
        <w:t xml:space="preserve">for specialist services such as are provided by </w:t>
      </w:r>
      <w:r w:rsidR="006B155D" w:rsidRPr="00555C12">
        <w:rPr>
          <w:spacing w:val="-3"/>
        </w:rPr>
        <w:t>legal professionals acting in disputes.</w:t>
      </w:r>
    </w:p>
    <w:p w14:paraId="180CF41D" w14:textId="77777777" w:rsidR="00CE4922" w:rsidRDefault="00CE4922" w:rsidP="00BB2451">
      <w:pPr>
        <w:numPr>
          <w:ilvl w:val="5"/>
          <w:numId w:val="14"/>
        </w:numPr>
        <w:tabs>
          <w:tab w:val="left" w:pos="-1440"/>
          <w:tab w:val="left" w:pos="-720"/>
          <w:tab w:val="left" w:pos="0"/>
          <w:tab w:val="left" w:pos="1080"/>
          <w:tab w:val="left" w:pos="1701"/>
          <w:tab w:val="left" w:pos="2127"/>
        </w:tabs>
        <w:suppressAutoHyphens/>
        <w:spacing w:beforeLines="60" w:before="144" w:afterLines="60" w:after="144"/>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43FDC477" w14:textId="77777777" w:rsidR="00CE4922" w:rsidRPr="00411338" w:rsidRDefault="00CE4922" w:rsidP="00BB2451">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contextualSpacing w:val="0"/>
        <w:rPr>
          <w:spacing w:val="-3"/>
        </w:rPr>
      </w:pPr>
      <w:r w:rsidRPr="00411338">
        <w:rPr>
          <w:spacing w:val="-3"/>
        </w:rPr>
        <w:t xml:space="preserve">for work to be executed or goods or materials to be supplied which constitute an extension of an existing contract by the </w:t>
      </w:r>
      <w:proofErr w:type="gramStart"/>
      <w:r w:rsidRPr="00411338">
        <w:rPr>
          <w:spacing w:val="-3"/>
        </w:rPr>
        <w:t>Council;</w:t>
      </w:r>
      <w:proofErr w:type="gramEnd"/>
    </w:p>
    <w:p w14:paraId="7966F174" w14:textId="4887BED4" w:rsidR="00CE4922" w:rsidRPr="00411338" w:rsidRDefault="00CE4922" w:rsidP="00BB2451">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Clerk and RFO shall act after consultation with the </w:t>
      </w:r>
      <w:r w:rsidR="00565A78">
        <w:rPr>
          <w:spacing w:val="-3"/>
        </w:rPr>
        <w:t>Chair</w:t>
      </w:r>
      <w:r w:rsidRPr="00411338">
        <w:rPr>
          <w:spacing w:val="-3"/>
        </w:rPr>
        <w:t xml:space="preserve"> and Vice </w:t>
      </w:r>
      <w:r w:rsidR="00565A78">
        <w:rPr>
          <w:spacing w:val="-3"/>
        </w:rPr>
        <w:t>Chair</w:t>
      </w:r>
      <w:r w:rsidRPr="00411338">
        <w:rPr>
          <w:spacing w:val="-3"/>
        </w:rPr>
        <w:t xml:space="preserve"> of </w:t>
      </w:r>
      <w:r w:rsidR="002A7B0F">
        <w:rPr>
          <w:spacing w:val="-3"/>
        </w:rPr>
        <w:t>C</w:t>
      </w:r>
      <w:r w:rsidRPr="00411338">
        <w:rPr>
          <w:spacing w:val="-3"/>
        </w:rPr>
        <w:t>ouncil);</w:t>
      </w:r>
      <w:r w:rsidR="00FE5CE9" w:rsidRPr="00411338">
        <w:rPr>
          <w:spacing w:val="-3"/>
        </w:rPr>
        <w:t xml:space="preserve"> and</w:t>
      </w:r>
    </w:p>
    <w:p w14:paraId="7D49E260" w14:textId="77777777" w:rsidR="00CE4922" w:rsidRPr="00411338" w:rsidRDefault="00CE4922" w:rsidP="00BB2451">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67E8B2B" w14:textId="77777777" w:rsidR="00CE4922" w:rsidRPr="00411338" w:rsidRDefault="00CE4922" w:rsidP="00BB2451">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rPr>
          <w:spacing w:val="-3"/>
        </w:rPr>
      </w:pPr>
      <w:r w:rsidRPr="00411338">
        <w:rPr>
          <w:spacing w:val="-3"/>
        </w:rPr>
        <w:t xml:space="preserve">Where it is intended to </w:t>
      </w:r>
      <w:proofErr w:type="gramStart"/>
      <w:r w:rsidRPr="00411338">
        <w:rPr>
          <w:spacing w:val="-3"/>
        </w:rPr>
        <w:t>enter into</w:t>
      </w:r>
      <w:proofErr w:type="gramEnd"/>
      <w:r w:rsidRPr="00411338">
        <w:rPr>
          <w:spacing w:val="-3"/>
        </w:rPr>
        <w:t xml:space="preserve"> a contract exceeding </w:t>
      </w:r>
      <w:r w:rsidR="0047499F">
        <w:rPr>
          <w:spacing w:val="-3"/>
        </w:rPr>
        <w:t>£50,000</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0FADA1B4" w14:textId="77777777" w:rsidR="00CE4922" w:rsidRPr="00411338" w:rsidRDefault="00CE4922" w:rsidP="00BB2451">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2A7B0F">
        <w:rPr>
          <w:spacing w:val="-3"/>
        </w:rPr>
        <w:t>C</w:t>
      </w:r>
      <w:r w:rsidRPr="00411338">
        <w:rPr>
          <w:spacing w:val="-3"/>
        </w:rPr>
        <w:t>ouncil.</w:t>
      </w:r>
    </w:p>
    <w:p w14:paraId="132128E5" w14:textId="77777777" w:rsidR="00CE4922" w:rsidRPr="00411338" w:rsidRDefault="00CE4922" w:rsidP="00BB2451">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A2A9D00" w14:textId="77777777" w:rsidR="00CE4922" w:rsidRPr="00411338" w:rsidRDefault="00CE4922" w:rsidP="00BB2451">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rPr>
          <w:spacing w:val="-3"/>
        </w:rPr>
      </w:pPr>
      <w:r w:rsidRPr="00411338">
        <w:rPr>
          <w:spacing w:val="-3"/>
        </w:rPr>
        <w:t xml:space="preserve">All sealed tenders shall be opened at the same time on the prescribed date by the Clerk in the presence of at least one </w:t>
      </w:r>
      <w:r w:rsidR="002A7B0F">
        <w:rPr>
          <w:spacing w:val="-3"/>
        </w:rPr>
        <w:t>M</w:t>
      </w:r>
      <w:r w:rsidRPr="00411338">
        <w:rPr>
          <w:spacing w:val="-3"/>
        </w:rPr>
        <w:t xml:space="preserve">ember of </w:t>
      </w:r>
      <w:r w:rsidR="002A7B0F">
        <w:rPr>
          <w:spacing w:val="-3"/>
        </w:rPr>
        <w:t>C</w:t>
      </w:r>
      <w:r w:rsidRPr="00411338">
        <w:rPr>
          <w:spacing w:val="-3"/>
        </w:rPr>
        <w:t>ouncil.</w:t>
      </w:r>
    </w:p>
    <w:p w14:paraId="4FD5F199" w14:textId="77777777" w:rsidR="00CE4922" w:rsidRPr="00411338" w:rsidRDefault="00CE4922" w:rsidP="00BB2451">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rPr>
          <w:spacing w:val="-3"/>
        </w:rPr>
      </w:pPr>
      <w:r w:rsidRPr="00411338">
        <w:rPr>
          <w:spacing w:val="-3"/>
        </w:rPr>
        <w:t>If less than three tenders are received for contracts above £</w:t>
      </w:r>
      <w:r w:rsidR="0047499F">
        <w:rPr>
          <w:spacing w:val="-3"/>
        </w:rPr>
        <w:t>5</w:t>
      </w:r>
      <w:r w:rsidR="00EB2BE4" w:rsidRPr="00411338">
        <w:rPr>
          <w:spacing w:val="-3"/>
        </w:rPr>
        <w:t>0</w:t>
      </w:r>
      <w:r w:rsidRPr="00411338">
        <w:rPr>
          <w:spacing w:val="-3"/>
        </w:rPr>
        <w:t xml:space="preserve">,000 or if all the tenders are identical the </w:t>
      </w:r>
      <w:r w:rsidR="002A7B0F">
        <w:rPr>
          <w:spacing w:val="-3"/>
        </w:rPr>
        <w:t>C</w:t>
      </w:r>
      <w:r w:rsidRPr="00411338">
        <w:rPr>
          <w:spacing w:val="-3"/>
        </w:rPr>
        <w:t>ouncil may make such arrangements as it thinks fit for procuring the goods or materials or executing the works.</w:t>
      </w:r>
    </w:p>
    <w:p w14:paraId="5DA26A4C" w14:textId="77777777" w:rsidR="00CE4922" w:rsidRPr="006E5543" w:rsidRDefault="00CE4922" w:rsidP="00BB2451">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rPr>
          <w:spacing w:val="-3"/>
        </w:rPr>
      </w:pPr>
      <w:r w:rsidRPr="006E5543">
        <w:rPr>
          <w:spacing w:val="-3"/>
        </w:rPr>
        <w:t xml:space="preserve">Any invitation to tender issued under this regulation shall </w:t>
      </w:r>
      <w:r w:rsidR="002F4DD6" w:rsidRPr="006E5543">
        <w:rPr>
          <w:spacing w:val="-3"/>
        </w:rPr>
        <w:t xml:space="preserve">be subject to </w:t>
      </w:r>
      <w:r w:rsidRPr="006E5543">
        <w:rPr>
          <w:spacing w:val="-3"/>
        </w:rPr>
        <w:t>Standing Order</w:t>
      </w:r>
      <w:r w:rsidR="0047499F">
        <w:rPr>
          <w:spacing w:val="-3"/>
        </w:rPr>
        <w:t xml:space="preserve"> </w:t>
      </w:r>
      <w:proofErr w:type="gramStart"/>
      <w:r w:rsidR="006E5543" w:rsidRPr="006E5543">
        <w:rPr>
          <w:spacing w:val="-3"/>
        </w:rPr>
        <w:t>11.1(b)</w:t>
      </w:r>
      <w:r w:rsidR="00F84470" w:rsidRPr="006E5543">
        <w:rPr>
          <w:spacing w:val="-3"/>
        </w:rPr>
        <w:t>, and</w:t>
      </w:r>
      <w:proofErr w:type="gramEnd"/>
      <w:r w:rsidR="00F84470" w:rsidRPr="006E5543">
        <w:rPr>
          <w:spacing w:val="-3"/>
        </w:rPr>
        <w:t xml:space="preserve"> shall refer to the terms of the Bribery Act 2010</w:t>
      </w:r>
      <w:r w:rsidRPr="006E5543">
        <w:rPr>
          <w:spacing w:val="-3"/>
        </w:rPr>
        <w:t>.</w:t>
      </w:r>
    </w:p>
    <w:p w14:paraId="3AD4DF25" w14:textId="637C8F57" w:rsidR="00CE4922" w:rsidRPr="00411338" w:rsidRDefault="00CE4922" w:rsidP="00BB2451">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rPr>
          <w:spacing w:val="-3"/>
        </w:rPr>
      </w:pPr>
      <w:r w:rsidRPr="00411338">
        <w:rPr>
          <w:spacing w:val="-3"/>
        </w:rPr>
        <w:t xml:space="preserve">When it is to enter into a contract </w:t>
      </w:r>
      <w:r w:rsidR="006937A6" w:rsidRPr="00411338">
        <w:rPr>
          <w:spacing w:val="-3"/>
        </w:rPr>
        <w:t xml:space="preserve">of </w:t>
      </w:r>
      <w:r w:rsidRPr="00183573">
        <w:rPr>
          <w:color w:val="FF0000"/>
          <w:spacing w:val="-3"/>
        </w:rPr>
        <w:t xml:space="preserve">less </w:t>
      </w:r>
      <w:r w:rsidRPr="00411338">
        <w:rPr>
          <w:spacing w:val="-3"/>
        </w:rPr>
        <w:t xml:space="preserve">than </w:t>
      </w:r>
      <w:r w:rsidR="0047499F">
        <w:rPr>
          <w:spacing w:val="-3"/>
        </w:rPr>
        <w:t>£50,000</w:t>
      </w:r>
      <w:r w:rsidR="00016EEE">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w:t>
      </w:r>
      <w:r w:rsidRPr="0047499F">
        <w:rPr>
          <w:spacing w:val="-3"/>
        </w:rPr>
        <w:t>3</w:t>
      </w:r>
      <w:r w:rsidRPr="00411338">
        <w:rPr>
          <w:spacing w:val="-3"/>
        </w:rPr>
        <w:t xml:space="preserve"> quotations (priced descriptions of the proposed supply); where the value is below </w:t>
      </w:r>
      <w:r w:rsidRPr="00BD49B6">
        <w:rPr>
          <w:spacing w:val="-3"/>
        </w:rPr>
        <w:t>£</w:t>
      </w:r>
      <w:r w:rsidR="006E5154" w:rsidRPr="00BD49B6">
        <w:rPr>
          <w:spacing w:val="-3"/>
        </w:rPr>
        <w:t>5</w:t>
      </w:r>
      <w:r w:rsidRPr="00BD49B6">
        <w:rPr>
          <w:spacing w:val="-3"/>
        </w:rPr>
        <w:t>,000 and above £</w:t>
      </w:r>
      <w:r w:rsidR="006E5154" w:rsidRPr="00BD49B6">
        <w:rPr>
          <w:spacing w:val="-3"/>
        </w:rPr>
        <w:t>1,0</w:t>
      </w:r>
      <w:r w:rsidRPr="00BD49B6">
        <w:rPr>
          <w:spacing w:val="-3"/>
        </w:rPr>
        <w:t>00 the</w:t>
      </w:r>
      <w:r w:rsidRPr="00411338">
        <w:rPr>
          <w:spacing w:val="-3"/>
        </w:rPr>
        <w:t xml:space="preserve"> Clerk or RFO shall strive to obtain </w:t>
      </w:r>
      <w:r w:rsidR="0047499F">
        <w:rPr>
          <w:spacing w:val="-3"/>
        </w:rPr>
        <w:t>2</w:t>
      </w:r>
      <w:r w:rsidRPr="00411338">
        <w:rPr>
          <w:spacing w:val="-3"/>
        </w:rPr>
        <w:t xml:space="preserve"> estimates. Otherwise, Regulation 10 (3) above shall apply.</w:t>
      </w:r>
    </w:p>
    <w:p w14:paraId="138159BF" w14:textId="77777777" w:rsidR="00CE4922" w:rsidRDefault="00CE4922" w:rsidP="00BB2451">
      <w:pPr>
        <w:pStyle w:val="BodyTextIndent2"/>
        <w:numPr>
          <w:ilvl w:val="1"/>
          <w:numId w:val="14"/>
        </w:numPr>
        <w:tabs>
          <w:tab w:val="clear" w:pos="0"/>
          <w:tab w:val="clear" w:pos="1080"/>
          <w:tab w:val="clear" w:pos="1440"/>
        </w:tabs>
        <w:spacing w:beforeLines="60" w:before="144" w:afterLines="60" w:after="144"/>
        <w:jc w:val="left"/>
      </w:pPr>
      <w:r>
        <w:lastRenderedPageBreak/>
        <w:t xml:space="preserve">The </w:t>
      </w:r>
      <w:r w:rsidR="002A7B0F">
        <w:t>C</w:t>
      </w:r>
      <w:r>
        <w:t>ouncil shall not be obliged to accept the lowest or any tender, quote or estimate.</w:t>
      </w:r>
    </w:p>
    <w:p w14:paraId="645CBCEA" w14:textId="77777777" w:rsidR="00AA28F7" w:rsidRDefault="00AA28F7" w:rsidP="00BB2451">
      <w:pPr>
        <w:pStyle w:val="BodyTextIndent2"/>
        <w:numPr>
          <w:ilvl w:val="1"/>
          <w:numId w:val="14"/>
        </w:numPr>
        <w:tabs>
          <w:tab w:val="clear" w:pos="0"/>
          <w:tab w:val="clear" w:pos="1080"/>
          <w:tab w:val="clear" w:pos="1440"/>
        </w:tabs>
        <w:spacing w:beforeLines="60" w:before="144" w:afterLines="60" w:after="144"/>
        <w:jc w:val="left"/>
      </w:pPr>
      <w:r>
        <w:t xml:space="preserve">Should it occur that the </w:t>
      </w:r>
      <w:r w:rsidR="002A7B0F">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2A7B0F">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54C8569E" w14:textId="77777777" w:rsidR="008C76D1" w:rsidRDefault="00560766" w:rsidP="00BB2451">
      <w:pPr>
        <w:pStyle w:val="BodyTextIndent2"/>
        <w:numPr>
          <w:ilvl w:val="1"/>
          <w:numId w:val="14"/>
        </w:numPr>
        <w:tabs>
          <w:tab w:val="clear" w:pos="1080"/>
        </w:tabs>
        <w:spacing w:beforeLines="60" w:before="144" w:afterLines="60" w:after="144"/>
        <w:jc w:val="left"/>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19227D6C" w14:textId="1FD98685" w:rsidR="00FC5D35" w:rsidRDefault="00FC5D35" w:rsidP="00EB7D7A">
      <w:pPr>
        <w:pStyle w:val="BodyTextIndent2"/>
        <w:numPr>
          <w:ilvl w:val="1"/>
          <w:numId w:val="14"/>
        </w:numPr>
        <w:tabs>
          <w:tab w:val="clear" w:pos="1080"/>
        </w:tabs>
        <w:spacing w:beforeLines="60" w:before="144" w:afterLines="60" w:after="144"/>
        <w:jc w:val="left"/>
      </w:pPr>
      <w:r>
        <w:t xml:space="preserve">Where in accordance with these regulations, contracts with a value </w:t>
      </w:r>
      <w:r w:rsidRPr="00183573">
        <w:rPr>
          <w:color w:val="FF0000"/>
        </w:rPr>
        <w:t xml:space="preserve">over </w:t>
      </w:r>
      <w:r>
        <w:t>£</w:t>
      </w:r>
      <w:r w:rsidR="00183573">
        <w:t>30</w:t>
      </w:r>
      <w:r>
        <w:t>,000 are advertised, the information should also be published on the governments Contract Finder system.  Details of the award of a contract over £</w:t>
      </w:r>
      <w:r w:rsidR="00183573">
        <w:t>30</w:t>
      </w:r>
      <w:r>
        <w:t>,000 should also be published on Contracts Finder.  (Public Contracts Regulations 2015).</w:t>
      </w:r>
    </w:p>
    <w:p w14:paraId="24AFBDAC" w14:textId="77777777" w:rsidR="00CE4922" w:rsidRPr="0099662F" w:rsidRDefault="00CE4922" w:rsidP="00BB2451">
      <w:pPr>
        <w:pStyle w:val="Heading1111"/>
        <w:spacing w:beforeLines="60" w:before="144" w:afterLines="60" w:after="144" w:line="240" w:lineRule="auto"/>
        <w:contextualSpacing w:val="0"/>
        <w:jc w:val="left"/>
      </w:pPr>
      <w:bookmarkStart w:id="13" w:name="_Toc382309747"/>
      <w:r w:rsidRPr="00F84470">
        <w:t>PAYMENTS UNDER CONTRACTS FOR BUILDING OR OTHER CONSTRUCTION WORKS</w:t>
      </w:r>
      <w:bookmarkEnd w:id="13"/>
    </w:p>
    <w:p w14:paraId="050C33E6" w14:textId="77777777" w:rsidR="00CE4922" w:rsidRPr="00555C12"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555C12">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02FABD0" w14:textId="77777777" w:rsidR="00CE4922" w:rsidRPr="00555C12"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555C12">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7158EC" w:rsidRPr="00555C12">
        <w:rPr>
          <w:spacing w:val="-3"/>
        </w:rPr>
        <w:t>C</w:t>
      </w:r>
      <w:r w:rsidRPr="00555C12">
        <w:rPr>
          <w:spacing w:val="-3"/>
        </w:rPr>
        <w:t>ouncil.</w:t>
      </w:r>
    </w:p>
    <w:p w14:paraId="26110CAE" w14:textId="6AA5416C" w:rsidR="00764972" w:rsidRPr="00EB7D7A" w:rsidRDefault="00CE4922" w:rsidP="00EB7D7A">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555C12">
        <w:rPr>
          <w:spacing w:val="-3"/>
        </w:rPr>
        <w:t xml:space="preserve">Any variation to a contract or addition to or omission from a contract must be approved by the </w:t>
      </w:r>
      <w:r w:rsidR="007158EC" w:rsidRPr="00555C12">
        <w:rPr>
          <w:spacing w:val="-3"/>
        </w:rPr>
        <w:t>C</w:t>
      </w:r>
      <w:r w:rsidRPr="00555C12">
        <w:rPr>
          <w:spacing w:val="-3"/>
        </w:rPr>
        <w:t xml:space="preserve">ouncil and Clerk to the </w:t>
      </w:r>
      <w:r w:rsidR="00710B8C" w:rsidRPr="00555C12">
        <w:rPr>
          <w:spacing w:val="-3"/>
        </w:rPr>
        <w:t>c</w:t>
      </w:r>
      <w:r w:rsidRPr="00555C12">
        <w:rPr>
          <w:spacing w:val="-3"/>
        </w:rPr>
        <w:t xml:space="preserve">ontractor in writing, the </w:t>
      </w:r>
      <w:r w:rsidR="007158EC" w:rsidRPr="00555C12">
        <w:rPr>
          <w:spacing w:val="-3"/>
        </w:rPr>
        <w:t>C</w:t>
      </w:r>
      <w:r w:rsidRPr="00555C12">
        <w:rPr>
          <w:spacing w:val="-3"/>
        </w:rPr>
        <w:t xml:space="preserve">ouncil being informed where the final cost is likely to </w:t>
      </w:r>
      <w:r w:rsidR="007158EC" w:rsidRPr="00555C12">
        <w:rPr>
          <w:spacing w:val="-3"/>
        </w:rPr>
        <w:t>exceed the financial provision.</w:t>
      </w:r>
    </w:p>
    <w:p w14:paraId="2CDAE83B" w14:textId="77777777" w:rsidR="00FE5CE9" w:rsidRPr="00555C12" w:rsidRDefault="00CE4922" w:rsidP="00BB2451">
      <w:pPr>
        <w:pStyle w:val="Heading1111"/>
        <w:spacing w:beforeLines="60" w:before="144" w:afterLines="60" w:after="144" w:line="240" w:lineRule="auto"/>
        <w:contextualSpacing w:val="0"/>
        <w:jc w:val="left"/>
      </w:pPr>
      <w:bookmarkStart w:id="14" w:name="_Toc382309748"/>
      <w:r w:rsidRPr="00555C12">
        <w:t>STORES AND EQUIPMENT</w:t>
      </w:r>
      <w:bookmarkEnd w:id="14"/>
    </w:p>
    <w:p w14:paraId="650BF513" w14:textId="77777777" w:rsidR="00CE4922" w:rsidRPr="00555C12" w:rsidRDefault="00350C9F" w:rsidP="00BB2451">
      <w:pPr>
        <w:pStyle w:val="ListParagraph"/>
        <w:numPr>
          <w:ilvl w:val="1"/>
          <w:numId w:val="2"/>
        </w:numPr>
        <w:tabs>
          <w:tab w:val="left" w:pos="-1440"/>
          <w:tab w:val="left" w:pos="567"/>
          <w:tab w:val="left" w:pos="1134"/>
        </w:tabs>
        <w:suppressAutoHyphens/>
        <w:spacing w:beforeLines="60" w:before="144" w:afterLines="60" w:after="144"/>
        <w:contextualSpacing w:val="0"/>
        <w:rPr>
          <w:spacing w:val="-3"/>
        </w:rPr>
      </w:pPr>
      <w:r w:rsidRPr="00555C12">
        <w:rPr>
          <w:spacing w:val="-3"/>
        </w:rPr>
        <w:t xml:space="preserve">    </w:t>
      </w:r>
      <w:r w:rsidR="00CE4922" w:rsidRPr="00555C12">
        <w:rPr>
          <w:spacing w:val="-3"/>
        </w:rPr>
        <w:t>The officer in charge of each section shall be responsible for the care and custody of stores and equipment in that section.</w:t>
      </w:r>
    </w:p>
    <w:p w14:paraId="16C5CB59" w14:textId="77777777" w:rsidR="00CE4922" w:rsidRPr="00555C12" w:rsidRDefault="00350C9F" w:rsidP="00BB2451">
      <w:pPr>
        <w:pStyle w:val="ListParagraph"/>
        <w:numPr>
          <w:ilvl w:val="1"/>
          <w:numId w:val="2"/>
        </w:numPr>
        <w:tabs>
          <w:tab w:val="left" w:pos="-1440"/>
          <w:tab w:val="left" w:pos="567"/>
          <w:tab w:val="left" w:pos="1134"/>
        </w:tabs>
        <w:suppressAutoHyphens/>
        <w:spacing w:beforeLines="60" w:before="144" w:afterLines="60" w:after="144"/>
        <w:contextualSpacing w:val="0"/>
        <w:rPr>
          <w:spacing w:val="-3"/>
        </w:rPr>
      </w:pPr>
      <w:r w:rsidRPr="00555C12">
        <w:rPr>
          <w:spacing w:val="-3"/>
        </w:rPr>
        <w:t xml:space="preserve">     </w:t>
      </w:r>
      <w:r w:rsidR="00CE4922" w:rsidRPr="00555C12">
        <w:rPr>
          <w:spacing w:val="-3"/>
        </w:rPr>
        <w:t xml:space="preserve">Delivery </w:t>
      </w:r>
      <w:r w:rsidR="007158EC" w:rsidRPr="00555C12">
        <w:rPr>
          <w:spacing w:val="-3"/>
        </w:rPr>
        <w:t>n</w:t>
      </w:r>
      <w:r w:rsidR="00CE4922" w:rsidRPr="00555C12">
        <w:rPr>
          <w:spacing w:val="-3"/>
        </w:rPr>
        <w:t>otes shall be obtained in respect of all goods received into store or otherwise delivered and goods must be checked as to order and quality at the time delivery is made.</w:t>
      </w:r>
    </w:p>
    <w:p w14:paraId="3D16C8F5" w14:textId="77777777" w:rsidR="00CE4922" w:rsidRPr="00555C12" w:rsidRDefault="00CE4922" w:rsidP="00BB2451">
      <w:pPr>
        <w:pStyle w:val="BodyText"/>
        <w:numPr>
          <w:ilvl w:val="1"/>
          <w:numId w:val="2"/>
        </w:numPr>
        <w:spacing w:beforeLines="60" w:before="144" w:afterLines="60" w:after="144"/>
        <w:jc w:val="left"/>
      </w:pPr>
      <w:r w:rsidRPr="00555C12">
        <w:t>Stocks shall be kept at the minimum levels consistent with operational requirements.</w:t>
      </w:r>
    </w:p>
    <w:p w14:paraId="49782D6D" w14:textId="0099E8BD" w:rsidR="000838B8" w:rsidRPr="00555C12" w:rsidRDefault="00CE4922" w:rsidP="00EB7D7A">
      <w:pPr>
        <w:pStyle w:val="BodyText"/>
        <w:numPr>
          <w:ilvl w:val="1"/>
          <w:numId w:val="2"/>
        </w:numPr>
        <w:tabs>
          <w:tab w:val="clear" w:pos="1080"/>
          <w:tab w:val="clear" w:pos="1440"/>
        </w:tabs>
        <w:spacing w:beforeLines="60" w:before="144" w:afterLines="60" w:after="144"/>
        <w:jc w:val="left"/>
      </w:pPr>
      <w:r w:rsidRPr="00555C12">
        <w:t>The RFO shall be responsible for periodic checks of stock</w:t>
      </w:r>
      <w:r w:rsidR="007158EC" w:rsidRPr="00555C12">
        <w:t>s and stores at least annually.</w:t>
      </w:r>
    </w:p>
    <w:p w14:paraId="58F6DE2E" w14:textId="77777777" w:rsidR="00CE4922" w:rsidRPr="00411338" w:rsidRDefault="00CE4922" w:rsidP="00BB2451">
      <w:pPr>
        <w:pStyle w:val="Heading1111"/>
        <w:spacing w:beforeLines="60" w:before="144" w:afterLines="60" w:after="144" w:line="240" w:lineRule="auto"/>
        <w:contextualSpacing w:val="0"/>
        <w:jc w:val="left"/>
      </w:pPr>
      <w:bookmarkStart w:id="15" w:name="_Toc382309749"/>
      <w:r w:rsidRPr="00411338">
        <w:t>ASSETS, PROPERTIES AND ESTATES</w:t>
      </w:r>
      <w:bookmarkEnd w:id="15"/>
    </w:p>
    <w:p w14:paraId="11B6800D"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340013">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340013">
        <w:rPr>
          <w:spacing w:val="-3"/>
        </w:rPr>
        <w:t>C</w:t>
      </w:r>
      <w:r w:rsidRPr="00411338">
        <w:rPr>
          <w:spacing w:val="-3"/>
        </w:rPr>
        <w:t xml:space="preserve">ouncil, recording the location, extent, plan, reference, purchase details, nature of the interest, tenancies granted, </w:t>
      </w:r>
      <w:r w:rsidRPr="00411338">
        <w:rPr>
          <w:spacing w:val="-3"/>
        </w:rPr>
        <w:lastRenderedPageBreak/>
        <w:t>rents payable and purpose for which held in accordance with Accounts and Audit Regulations.</w:t>
      </w:r>
    </w:p>
    <w:p w14:paraId="215B376F" w14:textId="7CB6CF4D" w:rsidR="00CE4922" w:rsidRDefault="00CE4922" w:rsidP="00BB2451">
      <w:pPr>
        <w:pStyle w:val="BodyTextIndent"/>
        <w:numPr>
          <w:ilvl w:val="1"/>
          <w:numId w:val="2"/>
        </w:numPr>
        <w:spacing w:beforeLines="60" w:before="144" w:afterLines="60" w:after="144"/>
        <w:jc w:val="left"/>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340013">
        <w:t>C</w:t>
      </w:r>
      <w:r>
        <w:t xml:space="preserve">ouncil, together with any other consents required by law, save where the estimated value of any one item of tangible movable property does not exceed </w:t>
      </w:r>
      <w:r w:rsidR="004F7BA4" w:rsidRPr="008B2759">
        <w:t>£250</w:t>
      </w:r>
      <w:r w:rsidRPr="008B2759">
        <w:t>.</w:t>
      </w:r>
    </w:p>
    <w:p w14:paraId="436A6674" w14:textId="77777777" w:rsidR="001F7D45" w:rsidRDefault="00662322" w:rsidP="00BB2451">
      <w:pPr>
        <w:pStyle w:val="BodyTextIndent"/>
        <w:numPr>
          <w:ilvl w:val="1"/>
          <w:numId w:val="2"/>
        </w:numPr>
        <w:spacing w:beforeLines="60" w:before="144" w:afterLines="60" w:after="144"/>
        <w:jc w:val="left"/>
      </w:pPr>
      <w:r>
        <w:t xml:space="preserve">No real property </w:t>
      </w:r>
      <w:r w:rsidR="001F7D45">
        <w:t xml:space="preserve">(interests in land) </w:t>
      </w:r>
      <w:r>
        <w:t xml:space="preserve">shall be sold, leased or otherwise disposed of without the authority of the </w:t>
      </w:r>
      <w:r w:rsidR="00340013">
        <w:t>C</w:t>
      </w:r>
      <w:r>
        <w:t>ouncil, together with any other consents required by law,</w:t>
      </w:r>
      <w:r w:rsidR="001F7D45">
        <w:t xml:space="preserve"> In each case a </w:t>
      </w:r>
      <w:r w:rsidR="00340013">
        <w:t>r</w:t>
      </w:r>
      <w:r w:rsidR="001F7D45">
        <w:t xml:space="preserve">eport in writing shall be provided to </w:t>
      </w:r>
      <w:r w:rsidR="00340013">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3E954C4" w14:textId="77777777" w:rsidR="00662322" w:rsidRDefault="00662322" w:rsidP="00BB2451">
      <w:pPr>
        <w:pStyle w:val="BodyTextIndent"/>
        <w:numPr>
          <w:ilvl w:val="1"/>
          <w:numId w:val="2"/>
        </w:numPr>
        <w:spacing w:beforeLines="60" w:before="144" w:afterLines="60" w:after="144"/>
        <w:jc w:val="left"/>
      </w:pPr>
      <w:r>
        <w:t xml:space="preserve">No real property (interests in land) shall be purchased or acquired without </w:t>
      </w:r>
      <w:r w:rsidR="001F7D45">
        <w:t xml:space="preserve">the authority of the full </w:t>
      </w:r>
      <w:r w:rsidR="00340013">
        <w:t>C</w:t>
      </w:r>
      <w:r w:rsidR="001F7D45">
        <w:t xml:space="preserve">ouncil. In each case </w:t>
      </w:r>
      <w:r>
        <w:t xml:space="preserve">a </w:t>
      </w:r>
      <w:r w:rsidR="00340013">
        <w:t>r</w:t>
      </w:r>
      <w:r>
        <w:t xml:space="preserve">eport in writing </w:t>
      </w:r>
      <w:r w:rsidR="001F7D45">
        <w:t xml:space="preserve">shall be </w:t>
      </w:r>
      <w:r>
        <w:t xml:space="preserve">provided to </w:t>
      </w:r>
      <w:r w:rsidR="00340013">
        <w:t>C</w:t>
      </w:r>
      <w:r>
        <w:t>ouncil in respect of valuation and surveyed condition of the property (including matters such as planning permissions</w:t>
      </w:r>
      <w:r w:rsidR="001F7D45">
        <w:t xml:space="preserve"> and covenants</w:t>
      </w:r>
      <w:r>
        <w:t>)</w:t>
      </w:r>
      <w:r w:rsidR="00340013">
        <w:t xml:space="preserve"> </w:t>
      </w:r>
      <w:r>
        <w:t>together with a proper business case (including an adequate level of consultation with the electorate).</w:t>
      </w:r>
    </w:p>
    <w:p w14:paraId="0965E13C" w14:textId="77777777" w:rsidR="004E1074" w:rsidRDefault="004E1074" w:rsidP="00BB2451">
      <w:pPr>
        <w:pStyle w:val="BodyTextIndent"/>
        <w:numPr>
          <w:ilvl w:val="1"/>
          <w:numId w:val="2"/>
        </w:numPr>
        <w:spacing w:beforeLines="60" w:before="144" w:afterLines="60" w:after="144"/>
        <w:jc w:val="left"/>
      </w:pPr>
      <w:r>
        <w:t>Subject only to the limit set in Reg</w:t>
      </w:r>
      <w:r w:rsidR="00FE5CE9">
        <w:t>.</w:t>
      </w:r>
      <w:r>
        <w:t xml:space="preserve"> 14.2 above, no tangible moveable property shall be purchased or acquired without the authority of the full </w:t>
      </w:r>
      <w:r w:rsidR="00340013">
        <w:t>C</w:t>
      </w:r>
      <w:r>
        <w:t xml:space="preserve">ouncil. In each case a </w:t>
      </w:r>
      <w:r w:rsidR="00340013">
        <w:t>r</w:t>
      </w:r>
      <w:r>
        <w:t>eport in writing shall be provided to council with a full business case</w:t>
      </w:r>
      <w:r w:rsidR="00FE5CE9">
        <w:t>.</w:t>
      </w:r>
    </w:p>
    <w:p w14:paraId="2209D233" w14:textId="5A6B92E0" w:rsidR="000838B8" w:rsidRPr="00EB7D7A" w:rsidRDefault="00CE4922" w:rsidP="00EB7D7A">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455E2B4" w14:textId="77777777" w:rsidR="00CE4922" w:rsidRPr="00411338" w:rsidRDefault="00CE4922" w:rsidP="00BB2451">
      <w:pPr>
        <w:pStyle w:val="Heading1111"/>
        <w:spacing w:beforeLines="60" w:before="144" w:afterLines="60" w:after="144" w:line="240" w:lineRule="auto"/>
        <w:contextualSpacing w:val="0"/>
        <w:jc w:val="left"/>
      </w:pPr>
      <w:bookmarkStart w:id="16" w:name="_Toc382309750"/>
      <w:r w:rsidRPr="00411338">
        <w:t>INSURANCE</w:t>
      </w:r>
      <w:bookmarkEnd w:id="16"/>
    </w:p>
    <w:p w14:paraId="0DE6D6C1" w14:textId="10BD8D5A" w:rsidR="00CE4922" w:rsidRPr="00340013"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340013">
        <w:rPr>
          <w:spacing w:val="-3"/>
        </w:rPr>
        <w:t xml:space="preserve">Following the annual risk assessment (per Financial Regulation 17), the RFO </w:t>
      </w:r>
      <w:r w:rsidR="00340013">
        <w:rPr>
          <w:spacing w:val="-3"/>
        </w:rPr>
        <w:t xml:space="preserve">if not also the Clerk </w:t>
      </w:r>
      <w:r w:rsidRPr="00340013">
        <w:rPr>
          <w:spacing w:val="-3"/>
        </w:rPr>
        <w:t xml:space="preserve">shall </w:t>
      </w:r>
      <w:proofErr w:type="gramStart"/>
      <w:r w:rsidRPr="00340013">
        <w:rPr>
          <w:spacing w:val="-3"/>
        </w:rPr>
        <w:t>effect</w:t>
      </w:r>
      <w:proofErr w:type="gramEnd"/>
      <w:r w:rsidRPr="00340013">
        <w:rPr>
          <w:spacing w:val="-3"/>
        </w:rPr>
        <w:t xml:space="preserve"> all insurances and negotiate all claims on the </w:t>
      </w:r>
      <w:r w:rsidR="00340013" w:rsidRPr="00340013">
        <w:rPr>
          <w:spacing w:val="-3"/>
        </w:rPr>
        <w:t>C</w:t>
      </w:r>
      <w:r w:rsidRPr="00340013">
        <w:rPr>
          <w:spacing w:val="-3"/>
        </w:rPr>
        <w:t xml:space="preserve">ouncil's insurers </w:t>
      </w:r>
      <w:r w:rsidRPr="00D2422E">
        <w:rPr>
          <w:spacing w:val="-3"/>
        </w:rPr>
        <w:t>in consultation with the Clerk.</w:t>
      </w:r>
    </w:p>
    <w:p w14:paraId="6BC968E7" w14:textId="5B70C879" w:rsidR="00CE4922" w:rsidRPr="00D2422E"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D2422E">
        <w:rPr>
          <w:spacing w:val="-3"/>
        </w:rPr>
        <w:t>The Clerk</w:t>
      </w:r>
      <w:r w:rsidR="00D2422E" w:rsidRPr="00D2422E">
        <w:rPr>
          <w:spacing w:val="-3"/>
        </w:rPr>
        <w:t xml:space="preserve"> / </w:t>
      </w:r>
      <w:r w:rsidR="004F7BA4" w:rsidRPr="00D2422E">
        <w:rPr>
          <w:spacing w:val="-3"/>
        </w:rPr>
        <w:t>RFO,</w:t>
      </w:r>
      <w:r w:rsidR="00340013" w:rsidRPr="00D2422E">
        <w:rPr>
          <w:spacing w:val="-3"/>
        </w:rPr>
        <w:t xml:space="preserve"> </w:t>
      </w:r>
      <w:r w:rsidRPr="00D2422E">
        <w:rPr>
          <w:spacing w:val="-3"/>
        </w:rPr>
        <w:t>shall give prompt notification of all new risks, properties or vehicles which require to be insured and of any alterations affecting existing insurances.</w:t>
      </w:r>
    </w:p>
    <w:p w14:paraId="28CA4800" w14:textId="77777777"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RFO shall keep a record of all insurances effected by the </w:t>
      </w:r>
      <w:r w:rsidR="00340013">
        <w:rPr>
          <w:spacing w:val="-3"/>
        </w:rPr>
        <w:t>C</w:t>
      </w:r>
      <w:r w:rsidRPr="00411338">
        <w:rPr>
          <w:spacing w:val="-3"/>
        </w:rPr>
        <w:t>ouncil and the property and risks covered thereby and annually review it.</w:t>
      </w:r>
    </w:p>
    <w:p w14:paraId="7338F8FF" w14:textId="28D3C89F"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The RFO shall be notified of any loss liability or damage or of any event likely to lead to a claim</w:t>
      </w:r>
      <w:r w:rsidR="00D2422E">
        <w:rPr>
          <w:spacing w:val="-3"/>
        </w:rPr>
        <w:t xml:space="preserve"> </w:t>
      </w:r>
      <w:r w:rsidRPr="00411338">
        <w:rPr>
          <w:spacing w:val="-3"/>
        </w:rPr>
        <w:t xml:space="preserve">and shall report these to </w:t>
      </w:r>
      <w:r w:rsidR="00340013">
        <w:rPr>
          <w:spacing w:val="-3"/>
        </w:rPr>
        <w:t>C</w:t>
      </w:r>
      <w:r w:rsidRPr="00411338">
        <w:rPr>
          <w:spacing w:val="-3"/>
        </w:rPr>
        <w:t>ouncil at the next available meeting.</w:t>
      </w:r>
    </w:p>
    <w:p w14:paraId="6A6489B2" w14:textId="1E9B6DC7" w:rsidR="009051F2" w:rsidRPr="00EB7D7A" w:rsidRDefault="00CE4922" w:rsidP="00EB7D7A">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340013">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00316757" w:rsidRPr="00D2422E">
        <w:rPr>
          <w:spacing w:val="-3"/>
        </w:rPr>
        <w:t>annually</w:t>
      </w:r>
      <w:r w:rsidR="00D2422E">
        <w:rPr>
          <w:spacing w:val="-3"/>
        </w:rPr>
        <w:t xml:space="preserve"> </w:t>
      </w:r>
      <w:r w:rsidRPr="00411338">
        <w:rPr>
          <w:spacing w:val="-3"/>
        </w:rPr>
        <w:t xml:space="preserve">by the </w:t>
      </w:r>
      <w:r w:rsidR="00340013">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1E6EA96" w14:textId="77777777" w:rsidR="00CE4922" w:rsidRDefault="00CE4922" w:rsidP="00BB2451">
      <w:pPr>
        <w:pStyle w:val="Heading1111"/>
        <w:spacing w:beforeLines="60" w:before="144" w:afterLines="60" w:after="144" w:line="240" w:lineRule="auto"/>
        <w:contextualSpacing w:val="0"/>
        <w:jc w:val="left"/>
      </w:pPr>
      <w:bookmarkStart w:id="17" w:name="_Toc382309751"/>
      <w:r>
        <w:t>CHARITIES</w:t>
      </w:r>
      <w:bookmarkEnd w:id="17"/>
    </w:p>
    <w:p w14:paraId="3C8A5E69" w14:textId="6BB9B80C" w:rsidR="009051F2" w:rsidRPr="00EB7D7A" w:rsidRDefault="00CE4922" w:rsidP="00EB7D7A">
      <w:pPr>
        <w:pStyle w:val="ListParagraph"/>
        <w:numPr>
          <w:ilvl w:val="1"/>
          <w:numId w:val="2"/>
        </w:numPr>
        <w:tabs>
          <w:tab w:val="left" w:pos="-1440"/>
          <w:tab w:val="left" w:pos="-720"/>
          <w:tab w:val="left" w:pos="1080"/>
          <w:tab w:val="left" w:pos="1134"/>
          <w:tab w:val="left" w:pos="1440"/>
        </w:tabs>
        <w:suppressAutoHyphens/>
        <w:spacing w:beforeLines="60" w:before="144" w:afterLines="60" w:after="144"/>
        <w:contextualSpacing w:val="0"/>
        <w:rPr>
          <w:spacing w:val="-3"/>
        </w:rPr>
      </w:pPr>
      <w:r w:rsidRPr="00D2422E">
        <w:rPr>
          <w:spacing w:val="-3"/>
        </w:rPr>
        <w:t xml:space="preserve">Where the </w:t>
      </w:r>
      <w:r w:rsidR="00340013" w:rsidRPr="00D2422E">
        <w:rPr>
          <w:spacing w:val="-3"/>
        </w:rPr>
        <w:t>C</w:t>
      </w:r>
      <w:r w:rsidRPr="00D2422E">
        <w:rPr>
          <w:spacing w:val="-3"/>
        </w:rPr>
        <w:t>ouncil is sole</w:t>
      </w:r>
      <w:r w:rsidR="00EB2BE4" w:rsidRPr="00D2422E">
        <w:rPr>
          <w:spacing w:val="-3"/>
        </w:rPr>
        <w:t xml:space="preserve"> managing</w:t>
      </w:r>
      <w:r w:rsidRPr="00D2422E">
        <w:rPr>
          <w:spacing w:val="-3"/>
        </w:rPr>
        <w:t xml:space="preserve"> trustee of a </w:t>
      </w:r>
      <w:r w:rsidR="00710B8C" w:rsidRPr="00D2422E">
        <w:rPr>
          <w:spacing w:val="-3"/>
        </w:rPr>
        <w:t>c</w:t>
      </w:r>
      <w:r w:rsidRPr="00D2422E">
        <w:rPr>
          <w:spacing w:val="-3"/>
        </w:rPr>
        <w:t xml:space="preserve">haritable body the Clerk and RFO shall ensure that separate accounts are kept of the funds held on charitable trusts and separate financial reports made in such form as shall be appropriate, in accordance with Charity Law and legislation, or as determined by the Charity </w:t>
      </w:r>
      <w:r w:rsidRPr="00D2422E">
        <w:rPr>
          <w:spacing w:val="-3"/>
        </w:rPr>
        <w:lastRenderedPageBreak/>
        <w:t>Commission. The Clerk and RFO shall arrange for any Audit or Independent Examination as may be required by Charity Law or any Governing Document.</w:t>
      </w:r>
    </w:p>
    <w:p w14:paraId="61DBEA8D" w14:textId="77777777" w:rsidR="00CE4922" w:rsidRPr="00411338" w:rsidRDefault="00CE4922" w:rsidP="00BB2451">
      <w:pPr>
        <w:pStyle w:val="Heading1111"/>
        <w:spacing w:beforeLines="60" w:before="144" w:afterLines="60" w:after="144" w:line="240" w:lineRule="auto"/>
        <w:contextualSpacing w:val="0"/>
        <w:jc w:val="left"/>
      </w:pPr>
      <w:bookmarkStart w:id="18" w:name="_Toc382309752"/>
      <w:r w:rsidRPr="00411338">
        <w:t>RISK MANAGEMENT</w:t>
      </w:r>
      <w:bookmarkEnd w:id="18"/>
    </w:p>
    <w:p w14:paraId="4CC21FFA" w14:textId="6DBCA49D" w:rsidR="00CE4922" w:rsidRPr="00411338" w:rsidRDefault="00CE4922" w:rsidP="00BB2451">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rPr>
          <w:spacing w:val="-3"/>
        </w:rPr>
      </w:pPr>
      <w:r w:rsidRPr="00411338">
        <w:rPr>
          <w:spacing w:val="-3"/>
        </w:rPr>
        <w:t xml:space="preserve">The </w:t>
      </w:r>
      <w:r w:rsidR="00340013">
        <w:rPr>
          <w:spacing w:val="-3"/>
        </w:rPr>
        <w:t>C</w:t>
      </w:r>
      <w:r w:rsidRPr="00411338">
        <w:rPr>
          <w:spacing w:val="-3"/>
        </w:rPr>
        <w:t xml:space="preserve">ouncil is responsible for putting in place arrangements for the management of risk. </w:t>
      </w:r>
      <w:r w:rsidRPr="00D2422E">
        <w:rPr>
          <w:spacing w:val="-3"/>
        </w:rPr>
        <w:t>T</w:t>
      </w:r>
      <w:r w:rsidR="00340013" w:rsidRPr="00D2422E">
        <w:rPr>
          <w:spacing w:val="-3"/>
        </w:rPr>
        <w:t>he Clerk</w:t>
      </w:r>
      <w:r w:rsidR="00D2422E">
        <w:rPr>
          <w:spacing w:val="-3"/>
        </w:rPr>
        <w:t xml:space="preserve"> / </w:t>
      </w:r>
      <w:r w:rsidR="00340013" w:rsidRPr="00D2422E">
        <w:rPr>
          <w:spacing w:val="-3"/>
        </w:rPr>
        <w:t>RFO</w:t>
      </w:r>
      <w:r w:rsidRPr="00411338">
        <w:rPr>
          <w:spacing w:val="-3"/>
        </w:rPr>
        <w:t xml:space="preserve"> shall prepare, for approval by the </w:t>
      </w:r>
      <w:r w:rsidR="00340013">
        <w:rPr>
          <w:spacing w:val="-3"/>
        </w:rPr>
        <w:t>C</w:t>
      </w:r>
      <w:r w:rsidRPr="00411338">
        <w:rPr>
          <w:spacing w:val="-3"/>
        </w:rPr>
        <w:t xml:space="preserve">ouncil, </w:t>
      </w:r>
      <w:r w:rsidRPr="009051F2">
        <w:rPr>
          <w:b/>
          <w:bCs/>
          <w:spacing w:val="-3"/>
        </w:rPr>
        <w:t>risk management policy statements</w:t>
      </w:r>
      <w:r w:rsidRPr="00411338">
        <w:rPr>
          <w:spacing w:val="-3"/>
        </w:rPr>
        <w:t xml:space="preserve"> in respect of all activities of the </w:t>
      </w:r>
      <w:r w:rsidR="00DC2DBB">
        <w:rPr>
          <w:spacing w:val="-3"/>
        </w:rPr>
        <w:t>C</w:t>
      </w:r>
      <w:r w:rsidRPr="00411338">
        <w:rPr>
          <w:spacing w:val="-3"/>
        </w:rPr>
        <w:t xml:space="preserve">ouncil. Risk policy statements and consequential </w:t>
      </w:r>
      <w:r w:rsidRPr="009051F2">
        <w:rPr>
          <w:b/>
          <w:bCs/>
          <w:spacing w:val="-3"/>
        </w:rPr>
        <w:t>risk management arrangements</w:t>
      </w:r>
      <w:r w:rsidRPr="00411338">
        <w:rPr>
          <w:spacing w:val="-3"/>
        </w:rPr>
        <w:t xml:space="preserve"> shall be reviewed by the </w:t>
      </w:r>
      <w:r w:rsidR="00DC2DBB">
        <w:rPr>
          <w:spacing w:val="-3"/>
        </w:rPr>
        <w:t>C</w:t>
      </w:r>
      <w:r w:rsidRPr="00411338">
        <w:rPr>
          <w:spacing w:val="-3"/>
        </w:rPr>
        <w:t>ouncil at least annually.</w:t>
      </w:r>
    </w:p>
    <w:p w14:paraId="749FED2A" w14:textId="39B263A4" w:rsidR="0090074A" w:rsidRPr="00EB7D7A" w:rsidRDefault="00CE4922" w:rsidP="00EB7D7A">
      <w:pPr>
        <w:pStyle w:val="ListParagraph"/>
        <w:numPr>
          <w:ilvl w:val="1"/>
          <w:numId w:val="2"/>
        </w:numPr>
        <w:tabs>
          <w:tab w:val="left" w:pos="-1440"/>
          <w:tab w:val="left" w:pos="-720"/>
          <w:tab w:val="left" w:pos="142"/>
          <w:tab w:val="left" w:pos="1080"/>
          <w:tab w:val="left" w:pos="1440"/>
        </w:tabs>
        <w:suppressAutoHyphens/>
        <w:spacing w:beforeLines="60" w:before="144" w:afterLines="60" w:after="144"/>
        <w:contextualSpacing w:val="0"/>
        <w:rPr>
          <w:spacing w:val="-3"/>
        </w:rPr>
      </w:pPr>
      <w:r w:rsidRPr="00411338">
        <w:rPr>
          <w:spacing w:val="-3"/>
        </w:rPr>
        <w:t>When consideri</w:t>
      </w:r>
      <w:r w:rsidR="00DC2DBB">
        <w:rPr>
          <w:spacing w:val="-3"/>
        </w:rPr>
        <w:t xml:space="preserve">ng any </w:t>
      </w:r>
      <w:r w:rsidR="00DC2DBB" w:rsidRPr="009051F2">
        <w:rPr>
          <w:b/>
          <w:bCs/>
          <w:spacing w:val="-3"/>
        </w:rPr>
        <w:t>new</w:t>
      </w:r>
      <w:r w:rsidR="00DC2DBB">
        <w:rPr>
          <w:spacing w:val="-3"/>
        </w:rPr>
        <w:t xml:space="preserve"> activity, </w:t>
      </w:r>
      <w:r w:rsidR="00DC2DBB" w:rsidRPr="0090074A">
        <w:rPr>
          <w:spacing w:val="-3"/>
        </w:rPr>
        <w:t>the</w:t>
      </w:r>
      <w:r w:rsidR="0090074A">
        <w:rPr>
          <w:spacing w:val="-3"/>
        </w:rPr>
        <w:t xml:space="preserve"> </w:t>
      </w:r>
      <w:r w:rsidR="00DC2DBB" w:rsidRPr="0090074A">
        <w:rPr>
          <w:spacing w:val="-3"/>
        </w:rPr>
        <w:t>Cler</w:t>
      </w:r>
      <w:r w:rsidR="00D2422E" w:rsidRPr="0090074A">
        <w:rPr>
          <w:spacing w:val="-3"/>
        </w:rPr>
        <w:t xml:space="preserve">k / </w:t>
      </w:r>
      <w:r w:rsidR="00DC2DBB" w:rsidRPr="0090074A">
        <w:rPr>
          <w:spacing w:val="-3"/>
        </w:rPr>
        <w:t>RFO</w:t>
      </w:r>
      <w:r w:rsidR="00DC2DBB">
        <w:rPr>
          <w:spacing w:val="-3"/>
        </w:rPr>
        <w:t xml:space="preserve"> </w:t>
      </w:r>
      <w:r w:rsidRPr="00411338">
        <w:rPr>
          <w:spacing w:val="-3"/>
        </w:rPr>
        <w:t xml:space="preserve">shall prepare a </w:t>
      </w:r>
      <w:r w:rsidRPr="009051F2">
        <w:rPr>
          <w:b/>
          <w:bCs/>
          <w:spacing w:val="-3"/>
        </w:rPr>
        <w:t xml:space="preserve">draft risk assessment </w:t>
      </w:r>
      <w:r w:rsidRPr="00411338">
        <w:rPr>
          <w:spacing w:val="-3"/>
        </w:rPr>
        <w:t xml:space="preserve">including risk management proposals for consideration and adoption by the </w:t>
      </w:r>
      <w:r w:rsidR="00DC2DBB">
        <w:rPr>
          <w:spacing w:val="-3"/>
        </w:rPr>
        <w:t>C</w:t>
      </w:r>
      <w:r w:rsidRPr="00411338">
        <w:rPr>
          <w:spacing w:val="-3"/>
        </w:rPr>
        <w:t xml:space="preserve">ouncil. </w:t>
      </w:r>
    </w:p>
    <w:p w14:paraId="2D15CF7D" w14:textId="77777777" w:rsidR="00CE4922" w:rsidRPr="00322385" w:rsidRDefault="00C52A3F" w:rsidP="00BB2451">
      <w:pPr>
        <w:pStyle w:val="Heading1111"/>
        <w:spacing w:beforeLines="60" w:before="144" w:afterLines="60" w:after="144" w:line="240" w:lineRule="auto"/>
        <w:contextualSpacing w:val="0"/>
        <w:jc w:val="left"/>
      </w:pPr>
      <w:bookmarkStart w:id="19" w:name="_Toc382309753"/>
      <w:r w:rsidRPr="00322385">
        <w:t xml:space="preserve">SUSPENSION AND </w:t>
      </w:r>
      <w:r w:rsidR="00CE4922" w:rsidRPr="00322385">
        <w:t>REVISION OF FINANCIAL REGULATIONS</w:t>
      </w:r>
      <w:bookmarkEnd w:id="19"/>
    </w:p>
    <w:p w14:paraId="38C5AB67" w14:textId="77777777" w:rsidR="00CE4922" w:rsidRDefault="00CE4922" w:rsidP="00BB2451">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It shall be the duty of the </w:t>
      </w:r>
      <w:r w:rsidR="00DC2DBB">
        <w:rPr>
          <w:spacing w:val="-3"/>
        </w:rPr>
        <w:t>C</w:t>
      </w:r>
      <w:r>
        <w:rPr>
          <w:spacing w:val="-3"/>
        </w:rPr>
        <w:t xml:space="preserve">ouncil to review the Financial Regulations of the </w:t>
      </w:r>
      <w:r w:rsidR="00DC2DBB">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DC2DBB">
        <w:rPr>
          <w:spacing w:val="-3"/>
        </w:rPr>
        <w:t>C</w:t>
      </w:r>
      <w:r>
        <w:rPr>
          <w:spacing w:val="-3"/>
        </w:rPr>
        <w:t>ouncil of any requirement for a consequential amendment to these financial regulations.</w:t>
      </w:r>
    </w:p>
    <w:p w14:paraId="10C135FD" w14:textId="0511A10A" w:rsidR="00BB2451" w:rsidRPr="00EB7D7A" w:rsidRDefault="00C52A3F" w:rsidP="00EB7D7A">
      <w:pPr>
        <w:numPr>
          <w:ilvl w:val="1"/>
          <w:numId w:val="2"/>
        </w:numPr>
        <w:tabs>
          <w:tab w:val="left" w:pos="-1440"/>
          <w:tab w:val="left" w:pos="-720"/>
          <w:tab w:val="left" w:pos="0"/>
          <w:tab w:val="left" w:pos="1440"/>
        </w:tabs>
        <w:suppressAutoHyphens/>
        <w:spacing w:beforeLines="60" w:before="144" w:afterLines="60" w:after="144"/>
        <w:rPr>
          <w:spacing w:val="-3"/>
        </w:rPr>
      </w:pPr>
      <w:r>
        <w:rPr>
          <w:spacing w:val="-3"/>
        </w:rPr>
        <w:t xml:space="preserve">The </w:t>
      </w:r>
      <w:r w:rsidR="00DC2DBB">
        <w:rPr>
          <w:spacing w:val="-3"/>
        </w:rPr>
        <w:t>C</w:t>
      </w:r>
      <w:r>
        <w:rPr>
          <w:spacing w:val="-3"/>
        </w:rPr>
        <w:t xml:space="preserve">ouncil may, by resolution of the </w:t>
      </w:r>
      <w:r w:rsidR="00DC2DBB">
        <w:rPr>
          <w:spacing w:val="-3"/>
        </w:rPr>
        <w:t>C</w:t>
      </w:r>
      <w:r>
        <w:rPr>
          <w:spacing w:val="-3"/>
        </w:rPr>
        <w:t>ouncil duly notified prior to the relevant</w:t>
      </w:r>
      <w:r w:rsidR="000432B9">
        <w:rPr>
          <w:spacing w:val="-3"/>
        </w:rPr>
        <w:t xml:space="preserve"> m</w:t>
      </w:r>
      <w:r>
        <w:rPr>
          <w:spacing w:val="-3"/>
        </w:rPr>
        <w:t xml:space="preserve">eeting of </w:t>
      </w:r>
      <w:r w:rsidR="00DC2DBB">
        <w:rPr>
          <w:spacing w:val="-3"/>
        </w:rPr>
        <w:t>C</w:t>
      </w:r>
      <w:r>
        <w:rPr>
          <w:spacing w:val="-3"/>
        </w:rPr>
        <w:t xml:space="preserve">ouncil,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w:t>
      </w:r>
      <w:r w:rsidR="00DC2DBB">
        <w:rPr>
          <w:spacing w:val="-3"/>
        </w:rPr>
        <w:t>M</w:t>
      </w:r>
      <w:r>
        <w:rPr>
          <w:spacing w:val="-3"/>
        </w:rPr>
        <w:t xml:space="preserve">embers of </w:t>
      </w:r>
      <w:r w:rsidR="00DC2DBB">
        <w:rPr>
          <w:spacing w:val="-3"/>
        </w:rPr>
        <w:t>C</w:t>
      </w:r>
      <w:r>
        <w:rPr>
          <w:spacing w:val="-3"/>
        </w:rPr>
        <w:t>ouncil.</w:t>
      </w:r>
    </w:p>
    <w:p w14:paraId="1B96BE09" w14:textId="29D66E55" w:rsidR="007954E2" w:rsidRPr="00380611" w:rsidRDefault="00071F40" w:rsidP="00BB2451">
      <w:pPr>
        <w:pStyle w:val="Heading1111"/>
        <w:jc w:val="left"/>
      </w:pPr>
      <w:r>
        <w:t>CASH HANDLING</w:t>
      </w:r>
    </w:p>
    <w:p w14:paraId="6106D129" w14:textId="7A3E7ECB" w:rsidR="007954E2" w:rsidRPr="00BB2451" w:rsidRDefault="00793D7E" w:rsidP="00BB2451">
      <w:pPr>
        <w:pStyle w:val="Heading1111"/>
        <w:numPr>
          <w:ilvl w:val="0"/>
          <w:numId w:val="0"/>
        </w:numPr>
        <w:spacing w:after="0" w:line="240" w:lineRule="auto"/>
        <w:ind w:left="567" w:hanging="567"/>
        <w:jc w:val="left"/>
        <w:rPr>
          <w:b w:val="0"/>
          <w:bCs/>
        </w:rPr>
      </w:pPr>
      <w:r>
        <w:rPr>
          <w:b w:val="0"/>
          <w:bCs/>
        </w:rPr>
        <w:t xml:space="preserve">19.1 </w:t>
      </w:r>
      <w:r w:rsidR="00C70FD3">
        <w:rPr>
          <w:b w:val="0"/>
          <w:bCs/>
        </w:rPr>
        <w:tab/>
      </w:r>
      <w:r w:rsidR="004A5197" w:rsidRPr="004A5197">
        <w:rPr>
          <w:b w:val="0"/>
          <w:bCs/>
        </w:rPr>
        <w:t>T</w:t>
      </w:r>
      <w:r w:rsidR="007954E2" w:rsidRPr="004A5197">
        <w:rPr>
          <w:b w:val="0"/>
          <w:bCs/>
        </w:rPr>
        <w:t>he control and safeguarding of cash transactions, to ensure that all cash income received by the council is accurately accounted for, held securely, and banked promptly.</w:t>
      </w:r>
      <w:r w:rsidR="003C3EB6">
        <w:rPr>
          <w:b w:val="0"/>
          <w:bCs/>
        </w:rPr>
        <w:t xml:space="preserve"> </w:t>
      </w:r>
      <w:r w:rsidR="00716878" w:rsidRPr="00BB2451">
        <w:rPr>
          <w:b w:val="0"/>
          <w:bCs/>
        </w:rPr>
        <w:t>S</w:t>
      </w:r>
      <w:r w:rsidR="007954E2" w:rsidRPr="00BB2451">
        <w:rPr>
          <w:b w:val="0"/>
          <w:bCs/>
        </w:rPr>
        <w:t>uch a policy minimises the risk of financial loss through fraud,</w:t>
      </w:r>
      <w:r w:rsidR="009654B3" w:rsidRPr="00BB2451">
        <w:rPr>
          <w:b w:val="0"/>
          <w:bCs/>
        </w:rPr>
        <w:t xml:space="preserve"> </w:t>
      </w:r>
      <w:r w:rsidR="007954E2" w:rsidRPr="00BB2451">
        <w:rPr>
          <w:b w:val="0"/>
          <w:bCs/>
        </w:rPr>
        <w:t xml:space="preserve">misappropriation, or mistake. This </w:t>
      </w:r>
      <w:r w:rsidR="004F4957" w:rsidRPr="00BB2451">
        <w:rPr>
          <w:b w:val="0"/>
          <w:bCs/>
        </w:rPr>
        <w:t>approach</w:t>
      </w:r>
      <w:r w:rsidR="007954E2" w:rsidRPr="00BB2451">
        <w:rPr>
          <w:b w:val="0"/>
          <w:bCs/>
        </w:rPr>
        <w:t xml:space="preserve"> applies to Council staff, Councillors and any volunteer or helper collecting money on behalf of the Council.</w:t>
      </w:r>
    </w:p>
    <w:p w14:paraId="5D930AE7" w14:textId="77777777" w:rsidR="007954E2" w:rsidRPr="00BB2451" w:rsidRDefault="007954E2" w:rsidP="00BB2451">
      <w:pPr>
        <w:pStyle w:val="Default"/>
        <w:rPr>
          <w:bCs/>
        </w:rPr>
      </w:pPr>
      <w:r w:rsidRPr="00BB2451">
        <w:rPr>
          <w:bCs/>
        </w:rPr>
        <w:t xml:space="preserve"> </w:t>
      </w:r>
    </w:p>
    <w:p w14:paraId="5D00408E" w14:textId="1EA092CC" w:rsidR="007954E2" w:rsidRPr="009463FF" w:rsidRDefault="003B0F02" w:rsidP="00BB2451">
      <w:pPr>
        <w:pStyle w:val="Heading1111"/>
        <w:numPr>
          <w:ilvl w:val="0"/>
          <w:numId w:val="0"/>
        </w:numPr>
        <w:ind w:left="567" w:hanging="567"/>
        <w:jc w:val="left"/>
        <w:rPr>
          <w:b w:val="0"/>
          <w:bCs/>
        </w:rPr>
      </w:pPr>
      <w:r>
        <w:rPr>
          <w:b w:val="0"/>
          <w:bCs/>
        </w:rPr>
        <w:t xml:space="preserve">19.2 </w:t>
      </w:r>
      <w:r w:rsidR="0013641E">
        <w:rPr>
          <w:b w:val="0"/>
          <w:bCs/>
        </w:rPr>
        <w:tab/>
      </w:r>
      <w:r w:rsidR="007954E2" w:rsidRPr="009463FF">
        <w:rPr>
          <w:b w:val="0"/>
          <w:bCs/>
        </w:rPr>
        <w:t xml:space="preserve">There must be segregation of duties involving cash handling where possible. A different member of staff to the </w:t>
      </w:r>
      <w:r w:rsidR="009463FF" w:rsidRPr="009463FF">
        <w:rPr>
          <w:b w:val="0"/>
          <w:bCs/>
        </w:rPr>
        <w:t>Clerk/</w:t>
      </w:r>
      <w:r w:rsidR="007954E2" w:rsidRPr="009463FF">
        <w:rPr>
          <w:b w:val="0"/>
          <w:bCs/>
        </w:rPr>
        <w:t>RFO should receive and record cash payments. The RFO will complete the bank reconciliation for the cash accounts and periodically spot check amounts received against the cash receipt book.</w:t>
      </w:r>
      <w:r w:rsidR="009463FF" w:rsidRPr="009463FF">
        <w:rPr>
          <w:b w:val="0"/>
          <w:bCs/>
        </w:rPr>
        <w:t xml:space="preserve"> </w:t>
      </w:r>
      <w:r w:rsidR="007954E2" w:rsidRPr="009463FF">
        <w:rPr>
          <w:b w:val="0"/>
          <w:bCs/>
        </w:rPr>
        <w:t>Banking shall be undertaken by the Clerk/Deputy Clerk and the number of people handling cash prior to banking, shall be kept to a minimum.</w:t>
      </w:r>
    </w:p>
    <w:p w14:paraId="6DB96505" w14:textId="77777777" w:rsidR="007954E2" w:rsidRPr="00380611" w:rsidRDefault="007954E2" w:rsidP="00BB2451">
      <w:pPr>
        <w:pStyle w:val="Default"/>
        <w:rPr>
          <w:b/>
          <w:bCs/>
        </w:rPr>
      </w:pPr>
    </w:p>
    <w:p w14:paraId="5BE11B8F" w14:textId="520BF2D9" w:rsidR="007954E2" w:rsidRPr="000E2309" w:rsidRDefault="00573784" w:rsidP="00BB2451">
      <w:pPr>
        <w:pStyle w:val="Heading1111"/>
        <w:numPr>
          <w:ilvl w:val="0"/>
          <w:numId w:val="0"/>
        </w:numPr>
        <w:spacing w:after="0" w:line="240" w:lineRule="auto"/>
        <w:ind w:left="567" w:hanging="567"/>
        <w:jc w:val="left"/>
        <w:rPr>
          <w:b w:val="0"/>
          <w:bCs/>
        </w:rPr>
      </w:pPr>
      <w:r>
        <w:rPr>
          <w:b w:val="0"/>
          <w:bCs/>
        </w:rPr>
        <w:t xml:space="preserve">19.3 </w:t>
      </w:r>
      <w:r w:rsidR="00695DBB">
        <w:rPr>
          <w:b w:val="0"/>
          <w:bCs/>
        </w:rPr>
        <w:tab/>
      </w:r>
      <w:r w:rsidR="007954E2" w:rsidRPr="00573784">
        <w:rPr>
          <w:b w:val="0"/>
          <w:bCs/>
        </w:rPr>
        <w:t>All income received by an employee on behalf of the council is to be recorded without delay. The date of receipt, payee, cheque or cash, amount and any further details will be recorded.</w:t>
      </w:r>
      <w:r w:rsidR="00415B1E">
        <w:rPr>
          <w:b w:val="0"/>
          <w:bCs/>
        </w:rPr>
        <w:t xml:space="preserve"> </w:t>
      </w:r>
      <w:r w:rsidR="007954E2" w:rsidRPr="00573784">
        <w:rPr>
          <w:b w:val="0"/>
          <w:bCs/>
        </w:rPr>
        <w:t xml:space="preserve">In instances where the payee is present a copy of the receipt will be given for payments made by cash. </w:t>
      </w:r>
      <w:r w:rsidR="007954E2" w:rsidRPr="00AA1EEA">
        <w:rPr>
          <w:b w:val="0"/>
        </w:rPr>
        <w:t>All cash must be stored within a locked container. Only a minimal cash float should be available for the day-to-day incidentals, and this must be stored in a locked location</w:t>
      </w:r>
      <w:r w:rsidR="000E2309">
        <w:rPr>
          <w:b w:val="0"/>
        </w:rPr>
        <w:t xml:space="preserve">. </w:t>
      </w:r>
      <w:r w:rsidR="007954E2" w:rsidRPr="000E2309">
        <w:rPr>
          <w:b w:val="0"/>
        </w:rPr>
        <w:t>The office must be secured when cash is counted on site. No cash should be left on desks unattended.</w:t>
      </w:r>
      <w:r w:rsidR="000E2309">
        <w:rPr>
          <w:b w:val="0"/>
        </w:rPr>
        <w:t xml:space="preserve"> </w:t>
      </w:r>
      <w:r w:rsidR="007954E2" w:rsidRPr="000E2309">
        <w:rPr>
          <w:b w:val="0"/>
          <w:bCs/>
        </w:rPr>
        <w:t>Cash must be deposited in the Council’s bank account as soon as possible after</w:t>
      </w:r>
      <w:r w:rsidR="000E2309" w:rsidRPr="000E2309">
        <w:rPr>
          <w:b w:val="0"/>
          <w:bCs/>
        </w:rPr>
        <w:t xml:space="preserve"> </w:t>
      </w:r>
      <w:r w:rsidR="007954E2" w:rsidRPr="000E2309">
        <w:rPr>
          <w:b w:val="0"/>
          <w:bCs/>
        </w:rPr>
        <w:t xml:space="preserve">more than </w:t>
      </w:r>
      <w:r w:rsidR="007954E2" w:rsidRPr="000E2309">
        <w:rPr>
          <w:b w:val="0"/>
          <w:bCs/>
          <w:highlight w:val="yellow"/>
        </w:rPr>
        <w:t>£100</w:t>
      </w:r>
      <w:r w:rsidR="007954E2" w:rsidRPr="000E2309">
        <w:rPr>
          <w:b w:val="0"/>
          <w:bCs/>
        </w:rPr>
        <w:t xml:space="preserve"> has accumulated. Deposits must be made at least once per week.</w:t>
      </w:r>
      <w:r w:rsidR="000E2309" w:rsidRPr="000E2309">
        <w:rPr>
          <w:b w:val="0"/>
          <w:bCs/>
        </w:rPr>
        <w:t xml:space="preserve"> </w:t>
      </w:r>
      <w:r w:rsidR="007954E2" w:rsidRPr="000E2309">
        <w:rPr>
          <w:b w:val="0"/>
          <w:bCs/>
        </w:rPr>
        <w:t>Keys to the safe are to be removed from the premises or kept separately and</w:t>
      </w:r>
      <w:r w:rsidR="000E2309">
        <w:rPr>
          <w:b w:val="0"/>
          <w:bCs/>
        </w:rPr>
        <w:t xml:space="preserve"> </w:t>
      </w:r>
      <w:r w:rsidR="007954E2" w:rsidRPr="000E2309">
        <w:rPr>
          <w:b w:val="0"/>
          <w:bCs/>
        </w:rPr>
        <w:t>securely.</w:t>
      </w:r>
    </w:p>
    <w:p w14:paraId="65EB15BD" w14:textId="77777777" w:rsidR="007954E2" w:rsidRPr="00380611" w:rsidRDefault="007954E2" w:rsidP="00BB2451">
      <w:pPr>
        <w:pStyle w:val="Default"/>
      </w:pPr>
    </w:p>
    <w:p w14:paraId="2E70BD53" w14:textId="5E70E371" w:rsidR="007954E2" w:rsidRPr="00EB29EA" w:rsidRDefault="000E2309" w:rsidP="00BB2451">
      <w:pPr>
        <w:pStyle w:val="Heading1111"/>
        <w:numPr>
          <w:ilvl w:val="1"/>
          <w:numId w:val="25"/>
        </w:numPr>
        <w:spacing w:after="0" w:line="240" w:lineRule="auto"/>
        <w:jc w:val="left"/>
        <w:rPr>
          <w:b w:val="0"/>
          <w:bCs/>
        </w:rPr>
      </w:pPr>
      <w:r>
        <w:rPr>
          <w:b w:val="0"/>
          <w:bCs/>
        </w:rPr>
        <w:lastRenderedPageBreak/>
        <w:t xml:space="preserve"> </w:t>
      </w:r>
      <w:r w:rsidR="007954E2" w:rsidRPr="00EB29EA">
        <w:rPr>
          <w:b w:val="0"/>
          <w:bCs/>
        </w:rPr>
        <w:t>All payments made from petty cash must be recorded in writing. Receipts must be attached to each transaction slip. An electronic statement of all transactions will be maintained</w:t>
      </w:r>
      <w:r w:rsidR="006A1A89">
        <w:rPr>
          <w:b w:val="0"/>
          <w:bCs/>
        </w:rPr>
        <w:t xml:space="preserve"> </w:t>
      </w:r>
      <w:r w:rsidR="00EB29EA">
        <w:rPr>
          <w:b w:val="0"/>
          <w:bCs/>
        </w:rPr>
        <w:t>by</w:t>
      </w:r>
      <w:r w:rsidR="006A1A89">
        <w:rPr>
          <w:b w:val="0"/>
          <w:bCs/>
        </w:rPr>
        <w:t xml:space="preserve"> </w:t>
      </w:r>
      <w:r w:rsidR="007954E2" w:rsidRPr="00EB29EA">
        <w:rPr>
          <w:b w:val="0"/>
          <w:bCs/>
        </w:rPr>
        <w:t>the</w:t>
      </w:r>
      <w:r w:rsidR="006A1A89">
        <w:rPr>
          <w:b w:val="0"/>
          <w:bCs/>
        </w:rPr>
        <w:t xml:space="preserve"> </w:t>
      </w:r>
      <w:r w:rsidR="007954E2" w:rsidRPr="00EB29EA">
        <w:rPr>
          <w:b w:val="0"/>
          <w:bCs/>
        </w:rPr>
        <w:t>RFO.</w:t>
      </w:r>
      <w:r w:rsidR="00EB29EA">
        <w:rPr>
          <w:b w:val="0"/>
          <w:bCs/>
        </w:rPr>
        <w:t xml:space="preserve"> </w:t>
      </w:r>
      <w:r w:rsidR="007954E2" w:rsidRPr="00EB29EA">
        <w:rPr>
          <w:b w:val="0"/>
          <w:bCs/>
        </w:rPr>
        <w:t xml:space="preserve">Two of the Council’s banking signatories must check the petty cash transaction records quarterly. </w:t>
      </w:r>
      <w:r w:rsidR="00EB29EA">
        <w:rPr>
          <w:b w:val="0"/>
          <w:bCs/>
        </w:rPr>
        <w:t xml:space="preserve"> </w:t>
      </w:r>
      <w:r w:rsidR="007954E2" w:rsidRPr="00EB29EA">
        <w:rPr>
          <w:b w:val="0"/>
          <w:bCs/>
        </w:rPr>
        <w:t>After each transaction, the RFO should count the money in the petty cash float as verification against the electronic statement of transactions.</w:t>
      </w:r>
    </w:p>
    <w:p w14:paraId="361BDFD0" w14:textId="77777777" w:rsidR="007954E2" w:rsidRPr="00505D37" w:rsidRDefault="007954E2" w:rsidP="00BB2451">
      <w:pPr>
        <w:pStyle w:val="Default"/>
        <w:rPr>
          <w:bCs/>
        </w:rPr>
      </w:pPr>
      <w:r w:rsidRPr="00505D37">
        <w:rPr>
          <w:bCs/>
        </w:rPr>
        <w:t xml:space="preserve"> </w:t>
      </w:r>
    </w:p>
    <w:p w14:paraId="1D9936A8" w14:textId="23FEAFC1" w:rsidR="007954E2" w:rsidRPr="006A1A89" w:rsidRDefault="008C4F38" w:rsidP="00BB2451">
      <w:pPr>
        <w:pStyle w:val="Heading1111"/>
        <w:numPr>
          <w:ilvl w:val="1"/>
          <w:numId w:val="22"/>
        </w:numPr>
        <w:spacing w:after="0" w:line="240" w:lineRule="auto"/>
        <w:ind w:left="471" w:hanging="471"/>
        <w:jc w:val="left"/>
        <w:rPr>
          <w:b w:val="0"/>
        </w:rPr>
      </w:pPr>
      <w:r w:rsidRPr="006A1A89">
        <w:rPr>
          <w:b w:val="0"/>
          <w:bCs/>
        </w:rPr>
        <w:t xml:space="preserve"> </w:t>
      </w:r>
      <w:r w:rsidR="007954E2" w:rsidRPr="006A1A89">
        <w:rPr>
          <w:b w:val="0"/>
        </w:rPr>
        <w:t xml:space="preserve">Receipts will be provided for cash received for allotments, events, </w:t>
      </w:r>
      <w:proofErr w:type="gramStart"/>
      <w:r w:rsidR="007954E2" w:rsidRPr="006A1A89">
        <w:rPr>
          <w:b w:val="0"/>
        </w:rPr>
        <w:t>donations</w:t>
      </w:r>
      <w:proofErr w:type="gramEnd"/>
      <w:r w:rsidR="007954E2" w:rsidRPr="006A1A89">
        <w:rPr>
          <w:b w:val="0"/>
        </w:rPr>
        <w:t xml:space="preserve"> and other Council services. These funds must be banked as soon as possible.</w:t>
      </w:r>
    </w:p>
    <w:p w14:paraId="5E6F7439" w14:textId="77777777" w:rsidR="00604C45" w:rsidRPr="006A1A89" w:rsidRDefault="00604C45" w:rsidP="00BB2451">
      <w:pPr>
        <w:pStyle w:val="Default"/>
      </w:pPr>
    </w:p>
    <w:p w14:paraId="73E294BF" w14:textId="57917264" w:rsidR="00604C45" w:rsidRDefault="00604C45" w:rsidP="00BB2451">
      <w:pPr>
        <w:pStyle w:val="Heading1111"/>
        <w:jc w:val="left"/>
      </w:pPr>
      <w:r>
        <w:t xml:space="preserve">DEBIT CARD READER </w:t>
      </w:r>
    </w:p>
    <w:p w14:paraId="4E1180F8" w14:textId="77777777" w:rsidR="00AE630A" w:rsidRDefault="00AE630A" w:rsidP="00BB2451">
      <w:pPr>
        <w:pStyle w:val="Heading1111"/>
        <w:numPr>
          <w:ilvl w:val="0"/>
          <w:numId w:val="0"/>
        </w:numPr>
        <w:ind w:left="567"/>
        <w:jc w:val="left"/>
        <w:rPr>
          <w:b w:val="0"/>
          <w:bCs/>
        </w:rPr>
      </w:pPr>
    </w:p>
    <w:p w14:paraId="2E419399" w14:textId="039A9FAA" w:rsidR="00C67318" w:rsidRDefault="003A27EB" w:rsidP="00BB2451">
      <w:pPr>
        <w:pStyle w:val="Heading1111"/>
        <w:numPr>
          <w:ilvl w:val="0"/>
          <w:numId w:val="0"/>
        </w:numPr>
        <w:spacing w:after="0" w:line="240" w:lineRule="auto"/>
        <w:ind w:left="567"/>
        <w:jc w:val="left"/>
        <w:rPr>
          <w:b w:val="0"/>
          <w:bCs/>
        </w:rPr>
      </w:pPr>
      <w:r>
        <w:rPr>
          <w:b w:val="0"/>
          <w:bCs/>
        </w:rPr>
        <w:t xml:space="preserve">A Debit Card </w:t>
      </w:r>
      <w:r w:rsidR="007D037F">
        <w:rPr>
          <w:b w:val="0"/>
          <w:bCs/>
        </w:rPr>
        <w:t>Reader</w:t>
      </w:r>
      <w:r w:rsidR="00562AA0">
        <w:rPr>
          <w:b w:val="0"/>
          <w:bCs/>
        </w:rPr>
        <w:t xml:space="preserve"> </w:t>
      </w:r>
      <w:r w:rsidR="00AE630A">
        <w:rPr>
          <w:b w:val="0"/>
          <w:bCs/>
        </w:rPr>
        <w:t xml:space="preserve">has recently been </w:t>
      </w:r>
      <w:r w:rsidR="00562AA0">
        <w:rPr>
          <w:b w:val="0"/>
          <w:bCs/>
        </w:rPr>
        <w:t xml:space="preserve">introduced to </w:t>
      </w:r>
      <w:r w:rsidR="00E519A0">
        <w:rPr>
          <w:b w:val="0"/>
          <w:bCs/>
        </w:rPr>
        <w:t>accommodate</w:t>
      </w:r>
      <w:r w:rsidR="00562AA0">
        <w:rPr>
          <w:b w:val="0"/>
          <w:bCs/>
        </w:rPr>
        <w:t xml:space="preserve"> for non-cash/BACS payments</w:t>
      </w:r>
      <w:r w:rsidR="00547CF1">
        <w:rPr>
          <w:b w:val="0"/>
          <w:bCs/>
        </w:rPr>
        <w:t xml:space="preserve">. </w:t>
      </w:r>
      <w:r w:rsidR="00C67318" w:rsidRPr="00547CF1">
        <w:rPr>
          <w:b w:val="0"/>
          <w:bCs/>
        </w:rPr>
        <w:t>This is connected to the ‘Daily In’s &amp; Out account 00691852, whilst we are waiting for a separate account to be set up for Hub deposits only.</w:t>
      </w:r>
    </w:p>
    <w:p w14:paraId="62204257" w14:textId="231E0281" w:rsidR="00C67318" w:rsidRDefault="00B94016" w:rsidP="006B3FDB">
      <w:pPr>
        <w:pStyle w:val="Default"/>
        <w:ind w:left="567"/>
      </w:pPr>
      <w:r>
        <w:t xml:space="preserve">Monthly checks </w:t>
      </w:r>
      <w:r w:rsidR="00580999">
        <w:t xml:space="preserve">and reconciliation </w:t>
      </w:r>
      <w:r w:rsidR="00932257">
        <w:t xml:space="preserve">of </w:t>
      </w:r>
      <w:r w:rsidR="00580999">
        <w:t xml:space="preserve">the </w:t>
      </w:r>
      <w:r w:rsidR="00932257">
        <w:t xml:space="preserve">Debit Card Reader transactions </w:t>
      </w:r>
      <w:r w:rsidR="005644A8">
        <w:t xml:space="preserve">are </w:t>
      </w:r>
      <w:r>
        <w:t>to be carried out monthly</w:t>
      </w:r>
      <w:r w:rsidR="00932257">
        <w:t>,</w:t>
      </w:r>
      <w:r w:rsidR="00C67318">
        <w:t xml:space="preserve"> against the bank statements.</w:t>
      </w:r>
    </w:p>
    <w:p w14:paraId="1033C7B2" w14:textId="40C66869" w:rsidR="002A0391" w:rsidRDefault="00DD3370" w:rsidP="006B3FDB">
      <w:pPr>
        <w:pStyle w:val="Default"/>
        <w:ind w:left="567"/>
      </w:pPr>
      <w:r>
        <w:t>End of day banking process must be done everyday even if no transactions.</w:t>
      </w:r>
    </w:p>
    <w:p w14:paraId="32EEB82B" w14:textId="1A6DA7AD" w:rsidR="00316E9E" w:rsidRDefault="00F020DF" w:rsidP="00EB7D7A">
      <w:pPr>
        <w:pStyle w:val="Default"/>
        <w:ind w:left="567"/>
        <w:rPr>
          <w:b/>
          <w:bCs/>
        </w:rPr>
      </w:pPr>
      <w:r>
        <w:t>All merchants</w:t>
      </w:r>
      <w:r w:rsidR="00B51C09">
        <w:t xml:space="preserve"> who accept payments by card are required to comply with </w:t>
      </w:r>
      <w:r w:rsidR="009D1882">
        <w:t>the Payment Card Industry</w:t>
      </w:r>
      <w:r w:rsidR="000A25CE">
        <w:t xml:space="preserve"> Data</w:t>
      </w:r>
      <w:r w:rsidR="001F6729">
        <w:t xml:space="preserve"> </w:t>
      </w:r>
      <w:r w:rsidR="00306BC3">
        <w:t>Security Standard (PCI DSS</w:t>
      </w:r>
      <w:r w:rsidR="00B569A6">
        <w:t>)</w:t>
      </w:r>
      <w:r w:rsidR="00506399">
        <w:t>. The Clerk has subscribed</w:t>
      </w:r>
      <w:r w:rsidR="005408BB">
        <w:t>. The PCI DSS</w:t>
      </w:r>
      <w:r w:rsidR="00B569A6">
        <w:t xml:space="preserve"> was </w:t>
      </w:r>
      <w:r w:rsidR="007B76C6">
        <w:t>put in place to mandate that all payment card data is processed and stored secur</w:t>
      </w:r>
      <w:r w:rsidR="0015102D">
        <w:t>ely.</w:t>
      </w:r>
      <w:r w:rsidR="008B4E65">
        <w:t xml:space="preserve"> There is a monthly charge</w:t>
      </w:r>
      <w:r w:rsidR="003228D0">
        <w:t>.</w:t>
      </w:r>
    </w:p>
    <w:p w14:paraId="19D2839B" w14:textId="77777777" w:rsidR="007954E2" w:rsidRPr="00505D37" w:rsidRDefault="007954E2" w:rsidP="00BB2451">
      <w:pPr>
        <w:pStyle w:val="Default"/>
        <w:rPr>
          <w:bCs/>
        </w:rPr>
      </w:pPr>
    </w:p>
    <w:p w14:paraId="00645676" w14:textId="77777777" w:rsidR="00EB7D7A" w:rsidRDefault="00EB7D7A" w:rsidP="00BB2451">
      <w:pPr>
        <w:pStyle w:val="Default"/>
        <w:rPr>
          <w:b/>
        </w:rPr>
      </w:pPr>
    </w:p>
    <w:p w14:paraId="022096BA" w14:textId="77777777" w:rsidR="00EB7D7A" w:rsidRDefault="00EB7D7A" w:rsidP="00BB2451">
      <w:pPr>
        <w:pStyle w:val="Default"/>
        <w:rPr>
          <w:b/>
        </w:rPr>
      </w:pPr>
    </w:p>
    <w:p w14:paraId="2236F371" w14:textId="77777777" w:rsidR="00EB7D7A" w:rsidRDefault="00EB7D7A" w:rsidP="00BB2451">
      <w:pPr>
        <w:pStyle w:val="Default"/>
        <w:rPr>
          <w:b/>
        </w:rPr>
      </w:pPr>
    </w:p>
    <w:p w14:paraId="19C40BF4" w14:textId="77777777" w:rsidR="00EB7D7A" w:rsidRDefault="00EB7D7A" w:rsidP="00BB2451">
      <w:pPr>
        <w:pStyle w:val="Default"/>
        <w:rPr>
          <w:b/>
        </w:rPr>
      </w:pPr>
    </w:p>
    <w:p w14:paraId="7BACBE71" w14:textId="77777777" w:rsidR="00EB7D7A" w:rsidRDefault="00EB7D7A" w:rsidP="00BB2451">
      <w:pPr>
        <w:pStyle w:val="Default"/>
        <w:rPr>
          <w:b/>
        </w:rPr>
      </w:pPr>
    </w:p>
    <w:p w14:paraId="4A5A9BBE" w14:textId="77777777" w:rsidR="00EB7D7A" w:rsidRDefault="00EB7D7A" w:rsidP="00BB2451">
      <w:pPr>
        <w:pStyle w:val="Default"/>
        <w:rPr>
          <w:b/>
        </w:rPr>
      </w:pPr>
    </w:p>
    <w:p w14:paraId="03C4A5EC" w14:textId="77777777" w:rsidR="00EB7D7A" w:rsidRDefault="00EB7D7A" w:rsidP="00BB2451">
      <w:pPr>
        <w:pStyle w:val="Default"/>
        <w:rPr>
          <w:b/>
        </w:rPr>
      </w:pPr>
    </w:p>
    <w:p w14:paraId="5AAC95C8" w14:textId="77777777" w:rsidR="00EB7D7A" w:rsidRDefault="00EB7D7A" w:rsidP="00BB2451">
      <w:pPr>
        <w:pStyle w:val="Default"/>
        <w:rPr>
          <w:b/>
        </w:rPr>
      </w:pPr>
    </w:p>
    <w:p w14:paraId="1D5EA9A9" w14:textId="77777777" w:rsidR="00EB7D7A" w:rsidRDefault="00EB7D7A" w:rsidP="00BB2451">
      <w:pPr>
        <w:pStyle w:val="Default"/>
        <w:rPr>
          <w:b/>
        </w:rPr>
      </w:pPr>
    </w:p>
    <w:p w14:paraId="3C0F8A1B" w14:textId="29FB00E9" w:rsidR="007954E2" w:rsidRPr="008C4F38" w:rsidRDefault="007954E2" w:rsidP="00BB2451">
      <w:pPr>
        <w:pStyle w:val="Default"/>
        <w:rPr>
          <w:b/>
        </w:rPr>
      </w:pPr>
      <w:r w:rsidRPr="008C4F38">
        <w:rPr>
          <w:b/>
        </w:rPr>
        <w:t>Additional Information</w:t>
      </w:r>
    </w:p>
    <w:p w14:paraId="3B31FB83" w14:textId="77777777" w:rsidR="007954E2" w:rsidRPr="00505D37" w:rsidRDefault="007954E2" w:rsidP="00BB2451">
      <w:pPr>
        <w:pStyle w:val="Default"/>
        <w:rPr>
          <w:bCs/>
        </w:rPr>
      </w:pPr>
      <w:r w:rsidRPr="00505D37">
        <w:rPr>
          <w:bCs/>
        </w:rPr>
        <w:t>For further information, please contact Hellingly Parish Council Clerk/RFO.</w:t>
      </w:r>
    </w:p>
    <w:p w14:paraId="0351378D" w14:textId="77777777" w:rsidR="00071F40" w:rsidRDefault="00071F40" w:rsidP="00BB2451">
      <w:pPr>
        <w:pStyle w:val="Heading1111"/>
        <w:numPr>
          <w:ilvl w:val="0"/>
          <w:numId w:val="0"/>
        </w:numPr>
        <w:jc w:val="left"/>
      </w:pPr>
    </w:p>
    <w:p w14:paraId="2E61BAD5" w14:textId="03B1EAF4" w:rsidR="00F86A0D" w:rsidRDefault="006B2492" w:rsidP="00BB2451">
      <w:pPr>
        <w:pStyle w:val="Heading1111"/>
        <w:numPr>
          <w:ilvl w:val="0"/>
          <w:numId w:val="0"/>
        </w:numPr>
        <w:jc w:val="left"/>
        <w:rPr>
          <w:bCs/>
          <w:u w:val="single"/>
        </w:rPr>
      </w:pPr>
      <w:r w:rsidRPr="00D01C4A">
        <w:rPr>
          <w:bCs/>
          <w:u w:val="single"/>
        </w:rPr>
        <w:t>Version Control</w:t>
      </w:r>
    </w:p>
    <w:p w14:paraId="3A8FD6E9" w14:textId="0437646E" w:rsidR="006B2492" w:rsidRPr="006B2492" w:rsidRDefault="006B2492" w:rsidP="00BB2451">
      <w:pPr>
        <w:tabs>
          <w:tab w:val="left" w:pos="-1440"/>
          <w:tab w:val="left" w:pos="-720"/>
          <w:tab w:val="left" w:pos="0"/>
          <w:tab w:val="left" w:pos="1080"/>
          <w:tab w:val="left" w:pos="1440"/>
        </w:tabs>
        <w:suppressAutoHyphens/>
      </w:pPr>
      <w:r>
        <w:t>Originally a</w:t>
      </w:r>
      <w:r w:rsidRPr="006B2492">
        <w:t>dopted by Council on 9 July 2014</w:t>
      </w:r>
    </w:p>
    <w:p w14:paraId="53C1058D" w14:textId="5D5676D8" w:rsidR="006B2492" w:rsidRDefault="006B2492" w:rsidP="00BB2451">
      <w:pPr>
        <w:tabs>
          <w:tab w:val="left" w:pos="-1440"/>
          <w:tab w:val="left" w:pos="-720"/>
          <w:tab w:val="left" w:pos="0"/>
          <w:tab w:val="left" w:pos="1080"/>
          <w:tab w:val="left" w:pos="1440"/>
        </w:tabs>
        <w:suppressAutoHyphens/>
        <w:rPr>
          <w:spacing w:val="-3"/>
        </w:rPr>
      </w:pPr>
      <w:r w:rsidRPr="006B2492">
        <w:rPr>
          <w:spacing w:val="-3"/>
        </w:rPr>
        <w:t>Reconfirmed by Council on 10 June 201</w:t>
      </w:r>
      <w:r w:rsidR="002578A9">
        <w:rPr>
          <w:spacing w:val="-3"/>
        </w:rPr>
        <w:t>5</w:t>
      </w:r>
    </w:p>
    <w:p w14:paraId="4154277E" w14:textId="0EC9083B" w:rsidR="006B2492" w:rsidRDefault="006B2492" w:rsidP="00BB2451">
      <w:pPr>
        <w:tabs>
          <w:tab w:val="left" w:pos="-1440"/>
          <w:tab w:val="left" w:pos="-720"/>
          <w:tab w:val="left" w:pos="0"/>
          <w:tab w:val="left" w:pos="1080"/>
          <w:tab w:val="left" w:pos="1440"/>
        </w:tabs>
        <w:suppressAutoHyphens/>
        <w:rPr>
          <w:spacing w:val="-3"/>
        </w:rPr>
      </w:pPr>
      <w:r>
        <w:rPr>
          <w:spacing w:val="-3"/>
        </w:rPr>
        <w:t>Reconfirmed by Council on 11 May 2016</w:t>
      </w:r>
    </w:p>
    <w:p w14:paraId="514D78D4" w14:textId="2C56CCCA" w:rsidR="006B2492" w:rsidRDefault="00593582" w:rsidP="00BB2451">
      <w:pPr>
        <w:tabs>
          <w:tab w:val="left" w:pos="-1440"/>
          <w:tab w:val="left" w:pos="-720"/>
          <w:tab w:val="left" w:pos="0"/>
          <w:tab w:val="left" w:pos="1080"/>
          <w:tab w:val="left" w:pos="1440"/>
        </w:tabs>
        <w:suppressAutoHyphens/>
        <w:rPr>
          <w:spacing w:val="-3"/>
        </w:rPr>
      </w:pPr>
      <w:r>
        <w:rPr>
          <w:spacing w:val="-3"/>
        </w:rPr>
        <w:t xml:space="preserve">Amended agreed by Council on </w:t>
      </w:r>
      <w:r w:rsidR="002578A9">
        <w:rPr>
          <w:spacing w:val="-3"/>
        </w:rPr>
        <w:t>9 November 2016</w:t>
      </w:r>
    </w:p>
    <w:p w14:paraId="18FB195B" w14:textId="4F82BA27" w:rsidR="005C72B7" w:rsidRDefault="005C72B7" w:rsidP="00BB2451">
      <w:pPr>
        <w:tabs>
          <w:tab w:val="left" w:pos="-1440"/>
          <w:tab w:val="left" w:pos="-720"/>
          <w:tab w:val="left" w:pos="0"/>
          <w:tab w:val="left" w:pos="1080"/>
          <w:tab w:val="left" w:pos="1440"/>
        </w:tabs>
        <w:suppressAutoHyphens/>
        <w:rPr>
          <w:spacing w:val="-3"/>
        </w:rPr>
      </w:pPr>
      <w:r>
        <w:rPr>
          <w:spacing w:val="-3"/>
        </w:rPr>
        <w:t>Reconfirmed by Council on 9 May 2018</w:t>
      </w:r>
    </w:p>
    <w:p w14:paraId="4BE0DA6D" w14:textId="6F6A84B0" w:rsidR="000B0791" w:rsidRDefault="000B0791" w:rsidP="00BB2451">
      <w:pPr>
        <w:tabs>
          <w:tab w:val="left" w:pos="-1440"/>
          <w:tab w:val="left" w:pos="-720"/>
          <w:tab w:val="left" w:pos="0"/>
          <w:tab w:val="left" w:pos="1080"/>
          <w:tab w:val="left" w:pos="1440"/>
        </w:tabs>
        <w:suppressAutoHyphens/>
        <w:rPr>
          <w:bCs/>
          <w:spacing w:val="-3"/>
        </w:rPr>
      </w:pPr>
      <w:r w:rsidRPr="0090074A">
        <w:rPr>
          <w:bCs/>
          <w:spacing w:val="-3"/>
        </w:rPr>
        <w:t>Reconfirmed by Council on 15 May 2019</w:t>
      </w:r>
    </w:p>
    <w:p w14:paraId="443FFB07" w14:textId="0A00C928" w:rsidR="0090074A" w:rsidRDefault="00321A18" w:rsidP="00BB2451">
      <w:pPr>
        <w:tabs>
          <w:tab w:val="left" w:pos="-1440"/>
          <w:tab w:val="left" w:pos="-720"/>
          <w:tab w:val="left" w:pos="0"/>
          <w:tab w:val="left" w:pos="1080"/>
          <w:tab w:val="left" w:pos="1440"/>
        </w:tabs>
        <w:suppressAutoHyphens/>
        <w:rPr>
          <w:bCs/>
          <w:spacing w:val="-3"/>
        </w:rPr>
      </w:pPr>
      <w:r w:rsidRPr="00F3612C">
        <w:rPr>
          <w:bCs/>
          <w:spacing w:val="-3"/>
        </w:rPr>
        <w:t xml:space="preserve">Amended </w:t>
      </w:r>
      <w:r w:rsidR="00F3612C">
        <w:rPr>
          <w:bCs/>
          <w:spacing w:val="-3"/>
        </w:rPr>
        <w:t xml:space="preserve">&amp; </w:t>
      </w:r>
      <w:r w:rsidRPr="00F3612C">
        <w:rPr>
          <w:bCs/>
          <w:spacing w:val="-3"/>
        </w:rPr>
        <w:t>agreed by Council on 13 November 2019</w:t>
      </w:r>
    </w:p>
    <w:p w14:paraId="09F95745" w14:textId="77777777" w:rsidR="00C84BB6" w:rsidRPr="00D01C4A" w:rsidRDefault="00C84BB6" w:rsidP="00BB2451">
      <w:pPr>
        <w:tabs>
          <w:tab w:val="left" w:pos="-1440"/>
          <w:tab w:val="left" w:pos="-720"/>
          <w:tab w:val="left" w:pos="0"/>
          <w:tab w:val="left" w:pos="1080"/>
          <w:tab w:val="left" w:pos="1440"/>
        </w:tabs>
        <w:suppressAutoHyphens/>
        <w:rPr>
          <w:bCs/>
        </w:rPr>
      </w:pPr>
      <w:r w:rsidRPr="00D01C4A">
        <w:rPr>
          <w:bCs/>
        </w:rPr>
        <w:t>Re-Adopted by Council on 13 May 2020</w:t>
      </w:r>
    </w:p>
    <w:p w14:paraId="705DB93F" w14:textId="77777777" w:rsidR="00C84BB6" w:rsidRDefault="00F3612C" w:rsidP="00BB2451">
      <w:pPr>
        <w:tabs>
          <w:tab w:val="left" w:pos="-1440"/>
          <w:tab w:val="left" w:pos="-720"/>
          <w:tab w:val="left" w:pos="0"/>
          <w:tab w:val="left" w:pos="1080"/>
          <w:tab w:val="left" w:pos="1440"/>
        </w:tabs>
        <w:suppressAutoHyphens/>
        <w:rPr>
          <w:bCs/>
        </w:rPr>
      </w:pPr>
      <w:r w:rsidRPr="00D01C4A">
        <w:rPr>
          <w:bCs/>
          <w:spacing w:val="-3"/>
        </w:rPr>
        <w:t>Amended and to be approved at Council Meeting on 19</w:t>
      </w:r>
      <w:r w:rsidRPr="00D01C4A">
        <w:rPr>
          <w:bCs/>
          <w:spacing w:val="-3"/>
          <w:vertAlign w:val="superscript"/>
        </w:rPr>
        <w:t>th</w:t>
      </w:r>
      <w:r w:rsidRPr="00D01C4A">
        <w:rPr>
          <w:bCs/>
          <w:spacing w:val="-3"/>
        </w:rPr>
        <w:t xml:space="preserve"> May 2021</w:t>
      </w:r>
      <w:r w:rsidR="000167CF" w:rsidRPr="00D01C4A">
        <w:rPr>
          <w:bCs/>
        </w:rPr>
        <w:t xml:space="preserve"> </w:t>
      </w:r>
    </w:p>
    <w:p w14:paraId="329F02AE" w14:textId="77777777" w:rsidR="000167CF" w:rsidRPr="00D01C4A" w:rsidRDefault="000167CF" w:rsidP="00BB2451">
      <w:pPr>
        <w:tabs>
          <w:tab w:val="left" w:pos="-1440"/>
          <w:tab w:val="left" w:pos="-720"/>
          <w:tab w:val="left" w:pos="0"/>
          <w:tab w:val="left" w:pos="1080"/>
          <w:tab w:val="left" w:pos="1440"/>
        </w:tabs>
        <w:suppressAutoHyphens/>
        <w:rPr>
          <w:bCs/>
        </w:rPr>
      </w:pPr>
      <w:r w:rsidRPr="00D01C4A">
        <w:rPr>
          <w:bCs/>
        </w:rPr>
        <w:t>(by email as no meeting held due to Corona Virus)</w:t>
      </w:r>
    </w:p>
    <w:p w14:paraId="61C1A33C" w14:textId="77777777" w:rsidR="000167CF" w:rsidRDefault="000167CF" w:rsidP="00BB2451">
      <w:pPr>
        <w:tabs>
          <w:tab w:val="left" w:pos="-1440"/>
          <w:tab w:val="left" w:pos="-720"/>
          <w:tab w:val="left" w:pos="0"/>
          <w:tab w:val="left" w:pos="1080"/>
          <w:tab w:val="left" w:pos="1440"/>
        </w:tabs>
        <w:suppressAutoHyphens/>
        <w:rPr>
          <w:bCs/>
          <w:sz w:val="22"/>
          <w:szCs w:val="22"/>
        </w:rPr>
      </w:pPr>
      <w:r w:rsidRPr="00D01C4A">
        <w:rPr>
          <w:bCs/>
        </w:rPr>
        <w:t>Re-adopted 11</w:t>
      </w:r>
      <w:r w:rsidRPr="00D01C4A">
        <w:rPr>
          <w:bCs/>
          <w:vertAlign w:val="superscript"/>
        </w:rPr>
        <w:t>th</w:t>
      </w:r>
      <w:r w:rsidRPr="00D01C4A">
        <w:rPr>
          <w:bCs/>
        </w:rPr>
        <w:t xml:space="preserve"> May 2022 (</w:t>
      </w:r>
      <w:r w:rsidRPr="00D01C4A">
        <w:rPr>
          <w:bCs/>
          <w:sz w:val="22"/>
          <w:szCs w:val="22"/>
        </w:rPr>
        <w:t>PCH 010.05.22)</w:t>
      </w:r>
    </w:p>
    <w:p w14:paraId="6FB24030" w14:textId="4B0BFDFA" w:rsidR="002578A9" w:rsidRPr="00FD2B3A" w:rsidRDefault="003D7E8C" w:rsidP="00BB2451">
      <w:pPr>
        <w:rPr>
          <w:bCs/>
          <w:sz w:val="28"/>
          <w:szCs w:val="28"/>
        </w:rPr>
      </w:pPr>
      <w:r w:rsidRPr="003D7E8C">
        <w:rPr>
          <w:bCs/>
          <w:sz w:val="28"/>
          <w:szCs w:val="28"/>
        </w:rPr>
        <w:t>Re-Adopted on 10</w:t>
      </w:r>
      <w:r w:rsidRPr="003D7E8C">
        <w:rPr>
          <w:bCs/>
          <w:sz w:val="28"/>
          <w:szCs w:val="28"/>
          <w:vertAlign w:val="superscript"/>
        </w:rPr>
        <w:t>th</w:t>
      </w:r>
      <w:r w:rsidRPr="003D7E8C">
        <w:rPr>
          <w:bCs/>
          <w:sz w:val="28"/>
          <w:szCs w:val="28"/>
        </w:rPr>
        <w:t xml:space="preserve"> May 2023</w:t>
      </w:r>
    </w:p>
    <w:sectPr w:rsidR="002578A9" w:rsidRPr="00FD2B3A" w:rsidSect="00E0252B">
      <w:headerReference w:type="default" r:id="rId11"/>
      <w:footerReference w:type="default" r:id="rId12"/>
      <w:pgSz w:w="11906" w:h="16838" w:code="9"/>
      <w:pgMar w:top="1440" w:right="1138" w:bottom="1138" w:left="1138" w:header="706" w:footer="8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62F7" w14:textId="77777777" w:rsidR="00996676" w:rsidRDefault="00996676">
      <w:r>
        <w:separator/>
      </w:r>
    </w:p>
  </w:endnote>
  <w:endnote w:type="continuationSeparator" w:id="0">
    <w:p w14:paraId="4678D9F1" w14:textId="77777777" w:rsidR="00996676" w:rsidRDefault="00996676">
      <w:r>
        <w:continuationSeparator/>
      </w:r>
    </w:p>
  </w:endnote>
  <w:endnote w:type="continuationNotice" w:id="1">
    <w:p w14:paraId="33147C1B" w14:textId="77777777" w:rsidR="00996676" w:rsidRDefault="00996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A0BF" w14:textId="77777777" w:rsidR="00D71E59" w:rsidRPr="00411338" w:rsidRDefault="00D71E59">
    <w:pPr>
      <w:pStyle w:val="Footer"/>
      <w:jc w:val="right"/>
      <w:rPr>
        <w:sz w:val="14"/>
      </w:rPr>
    </w:pPr>
  </w:p>
  <w:p w14:paraId="14D595DB" w14:textId="23F4F75B" w:rsidR="00D71E59" w:rsidRPr="006937B4" w:rsidRDefault="00D71E59" w:rsidP="00411338">
    <w:pPr>
      <w:pStyle w:val="Footer"/>
      <w:pBdr>
        <w:top w:val="single" w:sz="4" w:space="1" w:color="auto"/>
      </w:pBdr>
      <w:tabs>
        <w:tab w:val="clear" w:pos="8640"/>
        <w:tab w:val="right" w:pos="9639"/>
      </w:tabs>
      <w:rPr>
        <w:spacing w:val="-3"/>
        <w:sz w:val="18"/>
      </w:rPr>
    </w:pPr>
    <w:r>
      <w:rPr>
        <w:spacing w:val="-3"/>
        <w:sz w:val="18"/>
      </w:rPr>
      <w:t xml:space="preserve">HELLINGLY PARISH COUNCIL </w:t>
    </w:r>
    <w:r w:rsidRPr="00411338">
      <w:rPr>
        <w:spacing w:val="-3"/>
        <w:sz w:val="18"/>
      </w:rPr>
      <w:t>FINANCIAL REGULATIONS</w:t>
    </w:r>
    <w:r w:rsidR="003A77DE">
      <w:rPr>
        <w:spacing w:val="-3"/>
        <w:sz w:val="18"/>
      </w:rPr>
      <w:t xml:space="preserve"> </w:t>
    </w:r>
    <w:r w:rsidR="00E164B6">
      <w:rPr>
        <w:spacing w:val="-3"/>
        <w:sz w:val="18"/>
      </w:rPr>
      <w:t>NOVEMBER</w:t>
    </w:r>
    <w:r w:rsidR="00062FC1">
      <w:rPr>
        <w:spacing w:val="-3"/>
        <w:sz w:val="18"/>
      </w:rPr>
      <w:t xml:space="preserve"> 2019</w:t>
    </w:r>
    <w:r w:rsidRPr="00411338">
      <w:rPr>
        <w:spacing w:val="-3"/>
        <w:sz w:val="18"/>
      </w:rPr>
      <w:tab/>
    </w:r>
    <w:r w:rsidRPr="00245F20">
      <w:rPr>
        <w:spacing w:val="-3"/>
        <w:sz w:val="18"/>
      </w:rPr>
      <w:fldChar w:fldCharType="begin"/>
    </w:r>
    <w:r w:rsidRPr="00245F20">
      <w:rPr>
        <w:spacing w:val="-3"/>
        <w:sz w:val="18"/>
      </w:rPr>
      <w:instrText xml:space="preserve"> PAGE   \* MERGEFORMAT </w:instrText>
    </w:r>
    <w:r w:rsidRPr="00245F20">
      <w:rPr>
        <w:spacing w:val="-3"/>
        <w:sz w:val="18"/>
      </w:rPr>
      <w:fldChar w:fldCharType="separate"/>
    </w:r>
    <w:r w:rsidR="00510B61">
      <w:rPr>
        <w:noProof/>
        <w:spacing w:val="-3"/>
        <w:sz w:val="18"/>
      </w:rPr>
      <w:t>6</w:t>
    </w:r>
    <w:r w:rsidRPr="00245F20">
      <w:rPr>
        <w:noProof/>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0095" w14:textId="77777777" w:rsidR="00996676" w:rsidRDefault="00996676">
      <w:r>
        <w:separator/>
      </w:r>
    </w:p>
  </w:footnote>
  <w:footnote w:type="continuationSeparator" w:id="0">
    <w:p w14:paraId="01A954F5" w14:textId="77777777" w:rsidR="00996676" w:rsidRDefault="00996676">
      <w:r>
        <w:continuationSeparator/>
      </w:r>
    </w:p>
  </w:footnote>
  <w:footnote w:type="continuationNotice" w:id="1">
    <w:p w14:paraId="4F5E0F80" w14:textId="77777777" w:rsidR="00996676" w:rsidRDefault="00996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134" w14:textId="77777777" w:rsidR="00D71E59" w:rsidRDefault="00D71E59">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pt;height:14.3pt;visibility:visible;mso-wrap-style:square" o:bullet="t">
        <v:imagedata r:id="rId1" o:title=""/>
      </v:shape>
    </w:pict>
  </w:numPicBullet>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A225BD1"/>
    <w:multiLevelType w:val="hybridMultilevel"/>
    <w:tmpl w:val="1054C13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C60CA9"/>
    <w:multiLevelType w:val="multilevel"/>
    <w:tmpl w:val="A8264432"/>
    <w:lvl w:ilvl="0">
      <w:start w:val="19"/>
      <w:numFmt w:val="decimal"/>
      <w:lvlText w:val="%1"/>
      <w:lvlJc w:val="left"/>
      <w:pPr>
        <w:ind w:left="468" w:hanging="468"/>
      </w:pPr>
      <w:rPr>
        <w:rFonts w:hint="default"/>
      </w:rPr>
    </w:lvl>
    <w:lvl w:ilvl="1">
      <w:start w:val="4"/>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14EA0535"/>
    <w:multiLevelType w:val="hybridMultilevel"/>
    <w:tmpl w:val="05A84D14"/>
    <w:lvl w:ilvl="0" w:tplc="AF06237E">
      <w:start w:val="1"/>
      <w:numFmt w:val="lowerLetter"/>
      <w:lvlText w:val="%1."/>
      <w:lvlJc w:val="left"/>
      <w:pPr>
        <w:ind w:left="1447" w:hanging="360"/>
      </w:pPr>
      <w:rPr>
        <w:rFonts w:hint="default"/>
      </w:r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5"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8048D0"/>
    <w:multiLevelType w:val="hybridMultilevel"/>
    <w:tmpl w:val="418A9C24"/>
    <w:lvl w:ilvl="0" w:tplc="057CA31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90C4CA1"/>
    <w:multiLevelType w:val="multilevel"/>
    <w:tmpl w:val="0270C3A0"/>
    <w:lvl w:ilvl="0">
      <w:start w:val="19"/>
      <w:numFmt w:val="decimal"/>
      <w:lvlText w:val="%1"/>
      <w:lvlJc w:val="left"/>
      <w:pPr>
        <w:ind w:left="468" w:hanging="468"/>
      </w:pPr>
      <w:rPr>
        <w:rFonts w:hint="default"/>
      </w:rPr>
    </w:lvl>
    <w:lvl w:ilvl="1">
      <w:start w:val="4"/>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7A01A6"/>
    <w:multiLevelType w:val="multilevel"/>
    <w:tmpl w:val="E1FC2C42"/>
    <w:lvl w:ilvl="0">
      <w:start w:val="19"/>
      <w:numFmt w:val="decimal"/>
      <w:lvlText w:val="%1"/>
      <w:lvlJc w:val="left"/>
      <w:pPr>
        <w:ind w:left="468" w:hanging="468"/>
      </w:pPr>
      <w:rPr>
        <w:rFonts w:hint="default"/>
      </w:rPr>
    </w:lvl>
    <w:lvl w:ilvl="1">
      <w:start w:val="3"/>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6E337C"/>
    <w:multiLevelType w:val="multilevel"/>
    <w:tmpl w:val="C972C632"/>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224F3F"/>
    <w:multiLevelType w:val="multilevel"/>
    <w:tmpl w:val="AE125F72"/>
    <w:lvl w:ilvl="0">
      <w:start w:val="19"/>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16E58F3"/>
    <w:multiLevelType w:val="hybridMultilevel"/>
    <w:tmpl w:val="20EE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82E1D"/>
    <w:multiLevelType w:val="multilevel"/>
    <w:tmpl w:val="92CC33DC"/>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354F15"/>
    <w:multiLevelType w:val="multilevel"/>
    <w:tmpl w:val="77C4F7CC"/>
    <w:lvl w:ilvl="0">
      <w:start w:val="1"/>
      <w:numFmt w:val="decimal"/>
      <w:pStyle w:val="Heading1111"/>
      <w:lvlText w:val="%1."/>
      <w:lvlJc w:val="left"/>
      <w:pPr>
        <w:tabs>
          <w:tab w:val="num" w:pos="567"/>
        </w:tabs>
        <w:ind w:left="567" w:hanging="567"/>
      </w:pPr>
      <w:rPr>
        <w:rFonts w:hint="default"/>
        <w:b w:val="0"/>
        <w:bCs/>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8807FB"/>
    <w:multiLevelType w:val="multilevel"/>
    <w:tmpl w:val="A484CAC4"/>
    <w:lvl w:ilvl="0">
      <w:start w:val="19"/>
      <w:numFmt w:val="decimal"/>
      <w:lvlText w:val="%1"/>
      <w:lvlJc w:val="left"/>
      <w:pPr>
        <w:ind w:left="468" w:hanging="468"/>
      </w:pPr>
      <w:rPr>
        <w:rFonts w:hint="default"/>
      </w:rPr>
    </w:lvl>
    <w:lvl w:ilvl="1">
      <w:start w:val="3"/>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1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E24AA1"/>
    <w:multiLevelType w:val="multilevel"/>
    <w:tmpl w:val="B448B3E6"/>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E5A5D"/>
    <w:multiLevelType w:val="hybridMultilevel"/>
    <w:tmpl w:val="CE727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D104E6"/>
    <w:multiLevelType w:val="multilevel"/>
    <w:tmpl w:val="26DAD38A"/>
    <w:lvl w:ilvl="0">
      <w:start w:val="19"/>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87454"/>
    <w:multiLevelType w:val="hybridMultilevel"/>
    <w:tmpl w:val="7BA623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A1BC393E">
      <w:start w:val="1"/>
      <w:numFmt w:val="lowerRoman"/>
      <w:lvlText w:val="%6."/>
      <w:lvlJc w:val="right"/>
      <w:pPr>
        <w:tabs>
          <w:tab w:val="num" w:pos="1584"/>
        </w:tabs>
        <w:ind w:left="1584" w:hanging="166"/>
      </w:pPr>
      <w:rPr>
        <w:rFonts w:hint="default"/>
      </w:rPr>
    </w:lvl>
    <w:lvl w:ilvl="6" w:tplc="0809000F">
      <w:start w:val="1"/>
      <w:numFmt w:val="decimal"/>
      <w:lvlText w:val="%7."/>
      <w:lvlJc w:val="left"/>
      <w:pPr>
        <w:ind w:left="5040" w:hanging="360"/>
      </w:pPr>
    </w:lvl>
    <w:lvl w:ilvl="7" w:tplc="9CF049D8">
      <w:numFmt w:val="bullet"/>
      <w:lvlText w:val="-"/>
      <w:lvlJc w:val="left"/>
      <w:pPr>
        <w:ind w:left="5760" w:hanging="360"/>
      </w:pPr>
      <w:rPr>
        <w:rFonts w:ascii="Arial" w:eastAsiaTheme="minorHAnsi" w:hAnsi="Arial" w:cs="Arial" w:hint="default"/>
      </w:rPr>
    </w:lvl>
    <w:lvl w:ilvl="8" w:tplc="0809001B" w:tentative="1">
      <w:start w:val="1"/>
      <w:numFmt w:val="lowerRoman"/>
      <w:lvlText w:val="%9."/>
      <w:lvlJc w:val="right"/>
      <w:pPr>
        <w:ind w:left="6480" w:hanging="180"/>
      </w:pPr>
    </w:lvl>
  </w:abstractNum>
  <w:abstractNum w:abstractNumId="2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D6674A"/>
    <w:multiLevelType w:val="hybridMultilevel"/>
    <w:tmpl w:val="A2E81E76"/>
    <w:lvl w:ilvl="0" w:tplc="130887F0">
      <w:start w:val="1"/>
      <w:numFmt w:val="bullet"/>
      <w:lvlText w:val=""/>
      <w:lvlPicBulletId w:val="0"/>
      <w:lvlJc w:val="left"/>
      <w:pPr>
        <w:tabs>
          <w:tab w:val="num" w:pos="720"/>
        </w:tabs>
        <w:ind w:left="720" w:hanging="360"/>
      </w:pPr>
      <w:rPr>
        <w:rFonts w:ascii="Symbol" w:hAnsi="Symbol" w:hint="default"/>
      </w:rPr>
    </w:lvl>
    <w:lvl w:ilvl="1" w:tplc="AD308A00" w:tentative="1">
      <w:start w:val="1"/>
      <w:numFmt w:val="bullet"/>
      <w:lvlText w:val=""/>
      <w:lvlJc w:val="left"/>
      <w:pPr>
        <w:tabs>
          <w:tab w:val="num" w:pos="1440"/>
        </w:tabs>
        <w:ind w:left="1440" w:hanging="360"/>
      </w:pPr>
      <w:rPr>
        <w:rFonts w:ascii="Symbol" w:hAnsi="Symbol" w:hint="default"/>
      </w:rPr>
    </w:lvl>
    <w:lvl w:ilvl="2" w:tplc="C2EAFE8E" w:tentative="1">
      <w:start w:val="1"/>
      <w:numFmt w:val="bullet"/>
      <w:lvlText w:val=""/>
      <w:lvlJc w:val="left"/>
      <w:pPr>
        <w:tabs>
          <w:tab w:val="num" w:pos="2160"/>
        </w:tabs>
        <w:ind w:left="2160" w:hanging="360"/>
      </w:pPr>
      <w:rPr>
        <w:rFonts w:ascii="Symbol" w:hAnsi="Symbol" w:hint="default"/>
      </w:rPr>
    </w:lvl>
    <w:lvl w:ilvl="3" w:tplc="44001BD4" w:tentative="1">
      <w:start w:val="1"/>
      <w:numFmt w:val="bullet"/>
      <w:lvlText w:val=""/>
      <w:lvlJc w:val="left"/>
      <w:pPr>
        <w:tabs>
          <w:tab w:val="num" w:pos="2880"/>
        </w:tabs>
        <w:ind w:left="2880" w:hanging="360"/>
      </w:pPr>
      <w:rPr>
        <w:rFonts w:ascii="Symbol" w:hAnsi="Symbol" w:hint="default"/>
      </w:rPr>
    </w:lvl>
    <w:lvl w:ilvl="4" w:tplc="0374F16E" w:tentative="1">
      <w:start w:val="1"/>
      <w:numFmt w:val="bullet"/>
      <w:lvlText w:val=""/>
      <w:lvlJc w:val="left"/>
      <w:pPr>
        <w:tabs>
          <w:tab w:val="num" w:pos="3600"/>
        </w:tabs>
        <w:ind w:left="3600" w:hanging="360"/>
      </w:pPr>
      <w:rPr>
        <w:rFonts w:ascii="Symbol" w:hAnsi="Symbol" w:hint="default"/>
      </w:rPr>
    </w:lvl>
    <w:lvl w:ilvl="5" w:tplc="98C2DD9C" w:tentative="1">
      <w:start w:val="1"/>
      <w:numFmt w:val="bullet"/>
      <w:lvlText w:val=""/>
      <w:lvlJc w:val="left"/>
      <w:pPr>
        <w:tabs>
          <w:tab w:val="num" w:pos="4320"/>
        </w:tabs>
        <w:ind w:left="4320" w:hanging="360"/>
      </w:pPr>
      <w:rPr>
        <w:rFonts w:ascii="Symbol" w:hAnsi="Symbol" w:hint="default"/>
      </w:rPr>
    </w:lvl>
    <w:lvl w:ilvl="6" w:tplc="460809AA" w:tentative="1">
      <w:start w:val="1"/>
      <w:numFmt w:val="bullet"/>
      <w:lvlText w:val=""/>
      <w:lvlJc w:val="left"/>
      <w:pPr>
        <w:tabs>
          <w:tab w:val="num" w:pos="5040"/>
        </w:tabs>
        <w:ind w:left="5040" w:hanging="360"/>
      </w:pPr>
      <w:rPr>
        <w:rFonts w:ascii="Symbol" w:hAnsi="Symbol" w:hint="default"/>
      </w:rPr>
    </w:lvl>
    <w:lvl w:ilvl="7" w:tplc="F866F1A4" w:tentative="1">
      <w:start w:val="1"/>
      <w:numFmt w:val="bullet"/>
      <w:lvlText w:val=""/>
      <w:lvlJc w:val="left"/>
      <w:pPr>
        <w:tabs>
          <w:tab w:val="num" w:pos="5760"/>
        </w:tabs>
        <w:ind w:left="5760" w:hanging="360"/>
      </w:pPr>
      <w:rPr>
        <w:rFonts w:ascii="Symbol" w:hAnsi="Symbol" w:hint="default"/>
      </w:rPr>
    </w:lvl>
    <w:lvl w:ilvl="8" w:tplc="BC6E788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D45179"/>
    <w:multiLevelType w:val="hybridMultilevel"/>
    <w:tmpl w:val="1CEE4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3287079">
    <w:abstractNumId w:val="0"/>
  </w:num>
  <w:num w:numId="2" w16cid:durableId="880943695">
    <w:abstractNumId w:val="16"/>
  </w:num>
  <w:num w:numId="3" w16cid:durableId="385764802">
    <w:abstractNumId w:val="25"/>
  </w:num>
  <w:num w:numId="4" w16cid:durableId="563875568">
    <w:abstractNumId w:val="10"/>
  </w:num>
  <w:num w:numId="5" w16cid:durableId="415371893">
    <w:abstractNumId w:val="5"/>
  </w:num>
  <w:num w:numId="6" w16cid:durableId="798719145">
    <w:abstractNumId w:val="21"/>
  </w:num>
  <w:num w:numId="7" w16cid:durableId="2103409291">
    <w:abstractNumId w:val="7"/>
  </w:num>
  <w:num w:numId="8" w16cid:durableId="184951440">
    <w:abstractNumId w:val="13"/>
  </w:num>
  <w:num w:numId="9" w16cid:durableId="265579455">
    <w:abstractNumId w:val="1"/>
  </w:num>
  <w:num w:numId="10" w16cid:durableId="1489245813">
    <w:abstractNumId w:val="20"/>
  </w:num>
  <w:num w:numId="11" w16cid:durableId="1038970598">
    <w:abstractNumId w:val="28"/>
  </w:num>
  <w:num w:numId="12" w16cid:durableId="266500112">
    <w:abstractNumId w:val="18"/>
  </w:num>
  <w:num w:numId="13" w16cid:durableId="1171796222">
    <w:abstractNumId w:val="27"/>
  </w:num>
  <w:num w:numId="14" w16cid:durableId="1165822046">
    <w:abstractNumId w:val="24"/>
  </w:num>
  <w:num w:numId="15" w16cid:durableId="1888763586">
    <w:abstractNumId w:val="4"/>
  </w:num>
  <w:num w:numId="16" w16cid:durableId="88548820">
    <w:abstractNumId w:val="29"/>
  </w:num>
  <w:num w:numId="17" w16cid:durableId="500320663">
    <w:abstractNumId w:val="9"/>
  </w:num>
  <w:num w:numId="18" w16cid:durableId="302389000">
    <w:abstractNumId w:val="12"/>
  </w:num>
  <w:num w:numId="19" w16cid:durableId="672924850">
    <w:abstractNumId w:val="17"/>
  </w:num>
  <w:num w:numId="20" w16cid:durableId="2024431265">
    <w:abstractNumId w:val="23"/>
  </w:num>
  <w:num w:numId="21" w16cid:durableId="1687555279">
    <w:abstractNumId w:val="3"/>
  </w:num>
  <w:num w:numId="22" w16cid:durableId="2062749318">
    <w:abstractNumId w:val="11"/>
  </w:num>
  <w:num w:numId="23" w16cid:durableId="864372015">
    <w:abstractNumId w:val="8"/>
  </w:num>
  <w:num w:numId="24" w16cid:durableId="1863009019">
    <w:abstractNumId w:val="15"/>
  </w:num>
  <w:num w:numId="25" w16cid:durableId="320353082">
    <w:abstractNumId w:val="19"/>
  </w:num>
  <w:num w:numId="26" w16cid:durableId="96172878">
    <w:abstractNumId w:val="6"/>
  </w:num>
  <w:num w:numId="27" w16cid:durableId="928319610">
    <w:abstractNumId w:val="14"/>
  </w:num>
  <w:num w:numId="28" w16cid:durableId="1650475884">
    <w:abstractNumId w:val="2"/>
  </w:num>
  <w:num w:numId="29" w16cid:durableId="1455757338">
    <w:abstractNumId w:val="26"/>
  </w:num>
  <w:num w:numId="30" w16cid:durableId="140175410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214D"/>
    <w:rsid w:val="0000356F"/>
    <w:rsid w:val="000053D4"/>
    <w:rsid w:val="00014ED2"/>
    <w:rsid w:val="000167CF"/>
    <w:rsid w:val="00016EEE"/>
    <w:rsid w:val="0001772C"/>
    <w:rsid w:val="00022F52"/>
    <w:rsid w:val="00023426"/>
    <w:rsid w:val="00027095"/>
    <w:rsid w:val="0003250B"/>
    <w:rsid w:val="00037B65"/>
    <w:rsid w:val="00041DAD"/>
    <w:rsid w:val="000432B9"/>
    <w:rsid w:val="0004558E"/>
    <w:rsid w:val="00046561"/>
    <w:rsid w:val="000465EC"/>
    <w:rsid w:val="00047303"/>
    <w:rsid w:val="000504D7"/>
    <w:rsid w:val="000514DD"/>
    <w:rsid w:val="00054656"/>
    <w:rsid w:val="00056B4E"/>
    <w:rsid w:val="000574BC"/>
    <w:rsid w:val="0006166D"/>
    <w:rsid w:val="00061A86"/>
    <w:rsid w:val="00062FC1"/>
    <w:rsid w:val="00066944"/>
    <w:rsid w:val="00071F40"/>
    <w:rsid w:val="00071F99"/>
    <w:rsid w:val="00073E71"/>
    <w:rsid w:val="00075F4C"/>
    <w:rsid w:val="00076AC9"/>
    <w:rsid w:val="000838B8"/>
    <w:rsid w:val="00083EBD"/>
    <w:rsid w:val="000846CB"/>
    <w:rsid w:val="000943B3"/>
    <w:rsid w:val="000A25CE"/>
    <w:rsid w:val="000A277A"/>
    <w:rsid w:val="000A3C8C"/>
    <w:rsid w:val="000B0129"/>
    <w:rsid w:val="000B0791"/>
    <w:rsid w:val="000B0B55"/>
    <w:rsid w:val="000C07E1"/>
    <w:rsid w:val="000D7AEA"/>
    <w:rsid w:val="000E040A"/>
    <w:rsid w:val="000E2309"/>
    <w:rsid w:val="000F26E7"/>
    <w:rsid w:val="001077EE"/>
    <w:rsid w:val="00113070"/>
    <w:rsid w:val="00117FFE"/>
    <w:rsid w:val="001208DB"/>
    <w:rsid w:val="00131593"/>
    <w:rsid w:val="0013641E"/>
    <w:rsid w:val="00141BD9"/>
    <w:rsid w:val="0015102D"/>
    <w:rsid w:val="00151B71"/>
    <w:rsid w:val="0015490E"/>
    <w:rsid w:val="001608BD"/>
    <w:rsid w:val="00162DB8"/>
    <w:rsid w:val="001661E6"/>
    <w:rsid w:val="00177D2E"/>
    <w:rsid w:val="00183573"/>
    <w:rsid w:val="0018494D"/>
    <w:rsid w:val="00195169"/>
    <w:rsid w:val="00197849"/>
    <w:rsid w:val="001A3A27"/>
    <w:rsid w:val="001A4077"/>
    <w:rsid w:val="001A4103"/>
    <w:rsid w:val="001A6454"/>
    <w:rsid w:val="001B4FCC"/>
    <w:rsid w:val="001C2D70"/>
    <w:rsid w:val="001C4344"/>
    <w:rsid w:val="001C702B"/>
    <w:rsid w:val="001D7DC3"/>
    <w:rsid w:val="001E3445"/>
    <w:rsid w:val="001E5EC9"/>
    <w:rsid w:val="001F0B17"/>
    <w:rsid w:val="001F0B7E"/>
    <w:rsid w:val="001F2A87"/>
    <w:rsid w:val="001F6729"/>
    <w:rsid w:val="001F7D45"/>
    <w:rsid w:val="00201F14"/>
    <w:rsid w:val="00203039"/>
    <w:rsid w:val="0020493B"/>
    <w:rsid w:val="002156B2"/>
    <w:rsid w:val="002175AC"/>
    <w:rsid w:val="002249A2"/>
    <w:rsid w:val="00224D76"/>
    <w:rsid w:val="0022668A"/>
    <w:rsid w:val="00236026"/>
    <w:rsid w:val="00240026"/>
    <w:rsid w:val="002457E0"/>
    <w:rsid w:val="00245F20"/>
    <w:rsid w:val="00250B8D"/>
    <w:rsid w:val="002545D7"/>
    <w:rsid w:val="002578A9"/>
    <w:rsid w:val="002612AE"/>
    <w:rsid w:val="00262DE6"/>
    <w:rsid w:val="00262EFB"/>
    <w:rsid w:val="002646A6"/>
    <w:rsid w:val="00282391"/>
    <w:rsid w:val="00282D96"/>
    <w:rsid w:val="002864DC"/>
    <w:rsid w:val="002A0391"/>
    <w:rsid w:val="002A35DE"/>
    <w:rsid w:val="002A4F3C"/>
    <w:rsid w:val="002A7B0F"/>
    <w:rsid w:val="002B4A1B"/>
    <w:rsid w:val="002C0953"/>
    <w:rsid w:val="002C39AF"/>
    <w:rsid w:val="002C7CD8"/>
    <w:rsid w:val="002C7FBC"/>
    <w:rsid w:val="002D3FC9"/>
    <w:rsid w:val="002D5F93"/>
    <w:rsid w:val="002E1C6E"/>
    <w:rsid w:val="002F1169"/>
    <w:rsid w:val="002F4DD6"/>
    <w:rsid w:val="00300DBB"/>
    <w:rsid w:val="0030246C"/>
    <w:rsid w:val="00302D1F"/>
    <w:rsid w:val="00303551"/>
    <w:rsid w:val="00306BC3"/>
    <w:rsid w:val="00311574"/>
    <w:rsid w:val="003147EC"/>
    <w:rsid w:val="00316757"/>
    <w:rsid w:val="00316E9E"/>
    <w:rsid w:val="00317771"/>
    <w:rsid w:val="0032116D"/>
    <w:rsid w:val="00321A18"/>
    <w:rsid w:val="00322385"/>
    <w:rsid w:val="003228D0"/>
    <w:rsid w:val="00322A9F"/>
    <w:rsid w:val="00324028"/>
    <w:rsid w:val="00336F7D"/>
    <w:rsid w:val="00337094"/>
    <w:rsid w:val="00340013"/>
    <w:rsid w:val="00346E0C"/>
    <w:rsid w:val="00350C9F"/>
    <w:rsid w:val="00352BE6"/>
    <w:rsid w:val="0035523B"/>
    <w:rsid w:val="00355CBA"/>
    <w:rsid w:val="003575BD"/>
    <w:rsid w:val="00357E0C"/>
    <w:rsid w:val="00372813"/>
    <w:rsid w:val="0037355E"/>
    <w:rsid w:val="003738B8"/>
    <w:rsid w:val="00377972"/>
    <w:rsid w:val="00392F2E"/>
    <w:rsid w:val="00393EAB"/>
    <w:rsid w:val="003A27EB"/>
    <w:rsid w:val="003A77DE"/>
    <w:rsid w:val="003A7D2E"/>
    <w:rsid w:val="003B0F02"/>
    <w:rsid w:val="003C15E8"/>
    <w:rsid w:val="003C3EB6"/>
    <w:rsid w:val="003C7155"/>
    <w:rsid w:val="003C7F0B"/>
    <w:rsid w:val="003D7E8C"/>
    <w:rsid w:val="003F4F7A"/>
    <w:rsid w:val="003F59A1"/>
    <w:rsid w:val="003F5C1F"/>
    <w:rsid w:val="00400558"/>
    <w:rsid w:val="00400F77"/>
    <w:rsid w:val="00410BE5"/>
    <w:rsid w:val="00411338"/>
    <w:rsid w:val="00413AB7"/>
    <w:rsid w:val="00414C5F"/>
    <w:rsid w:val="00415A0D"/>
    <w:rsid w:val="00415B1E"/>
    <w:rsid w:val="00431FA9"/>
    <w:rsid w:val="00441E9D"/>
    <w:rsid w:val="00444F1A"/>
    <w:rsid w:val="0044657D"/>
    <w:rsid w:val="00447D60"/>
    <w:rsid w:val="00455939"/>
    <w:rsid w:val="00463C77"/>
    <w:rsid w:val="00466F33"/>
    <w:rsid w:val="004703EE"/>
    <w:rsid w:val="0047499F"/>
    <w:rsid w:val="0048058D"/>
    <w:rsid w:val="00481719"/>
    <w:rsid w:val="004820C5"/>
    <w:rsid w:val="00487178"/>
    <w:rsid w:val="00493274"/>
    <w:rsid w:val="004A2B62"/>
    <w:rsid w:val="004A4AA1"/>
    <w:rsid w:val="004A5197"/>
    <w:rsid w:val="004A519D"/>
    <w:rsid w:val="004A6C51"/>
    <w:rsid w:val="004A7AE2"/>
    <w:rsid w:val="004B3FC7"/>
    <w:rsid w:val="004B657B"/>
    <w:rsid w:val="004C08A9"/>
    <w:rsid w:val="004C2EA1"/>
    <w:rsid w:val="004D2C01"/>
    <w:rsid w:val="004D35F8"/>
    <w:rsid w:val="004D4733"/>
    <w:rsid w:val="004D47E2"/>
    <w:rsid w:val="004E1074"/>
    <w:rsid w:val="004E565D"/>
    <w:rsid w:val="004E6F48"/>
    <w:rsid w:val="004F4957"/>
    <w:rsid w:val="004F7BA4"/>
    <w:rsid w:val="005004DD"/>
    <w:rsid w:val="00504E25"/>
    <w:rsid w:val="00505D37"/>
    <w:rsid w:val="00506399"/>
    <w:rsid w:val="005063A6"/>
    <w:rsid w:val="00510828"/>
    <w:rsid w:val="00510B61"/>
    <w:rsid w:val="005147C2"/>
    <w:rsid w:val="00523E2E"/>
    <w:rsid w:val="00530691"/>
    <w:rsid w:val="00537F9D"/>
    <w:rsid w:val="00540116"/>
    <w:rsid w:val="005408BB"/>
    <w:rsid w:val="0054346F"/>
    <w:rsid w:val="00543DAF"/>
    <w:rsid w:val="00547289"/>
    <w:rsid w:val="00547CF1"/>
    <w:rsid w:val="00553C2E"/>
    <w:rsid w:val="00555C12"/>
    <w:rsid w:val="00560766"/>
    <w:rsid w:val="00562AA0"/>
    <w:rsid w:val="005644A8"/>
    <w:rsid w:val="00565A78"/>
    <w:rsid w:val="005725C5"/>
    <w:rsid w:val="00573784"/>
    <w:rsid w:val="00573D0F"/>
    <w:rsid w:val="005746CD"/>
    <w:rsid w:val="00575C5B"/>
    <w:rsid w:val="00580999"/>
    <w:rsid w:val="00593109"/>
    <w:rsid w:val="00593582"/>
    <w:rsid w:val="00594410"/>
    <w:rsid w:val="00597AEA"/>
    <w:rsid w:val="005A1505"/>
    <w:rsid w:val="005A463C"/>
    <w:rsid w:val="005A555A"/>
    <w:rsid w:val="005A6DD2"/>
    <w:rsid w:val="005B3F67"/>
    <w:rsid w:val="005C360F"/>
    <w:rsid w:val="005C72B7"/>
    <w:rsid w:val="005E0567"/>
    <w:rsid w:val="005E1185"/>
    <w:rsid w:val="005E42AB"/>
    <w:rsid w:val="005E6074"/>
    <w:rsid w:val="005E7918"/>
    <w:rsid w:val="00600C2E"/>
    <w:rsid w:val="00604C45"/>
    <w:rsid w:val="00614A0F"/>
    <w:rsid w:val="006161A6"/>
    <w:rsid w:val="006216AD"/>
    <w:rsid w:val="00626F57"/>
    <w:rsid w:val="00634437"/>
    <w:rsid w:val="0064158B"/>
    <w:rsid w:val="00657058"/>
    <w:rsid w:val="0066028B"/>
    <w:rsid w:val="006622ED"/>
    <w:rsid w:val="00662322"/>
    <w:rsid w:val="0066507C"/>
    <w:rsid w:val="006657B5"/>
    <w:rsid w:val="00673592"/>
    <w:rsid w:val="00684437"/>
    <w:rsid w:val="00685659"/>
    <w:rsid w:val="006937A6"/>
    <w:rsid w:val="006937B4"/>
    <w:rsid w:val="00695DBB"/>
    <w:rsid w:val="006A1A89"/>
    <w:rsid w:val="006A5380"/>
    <w:rsid w:val="006A5419"/>
    <w:rsid w:val="006A7922"/>
    <w:rsid w:val="006B0AE9"/>
    <w:rsid w:val="006B155D"/>
    <w:rsid w:val="006B2492"/>
    <w:rsid w:val="006B3FDB"/>
    <w:rsid w:val="006B6029"/>
    <w:rsid w:val="006B6DB3"/>
    <w:rsid w:val="006E3D01"/>
    <w:rsid w:val="006E5154"/>
    <w:rsid w:val="006E5543"/>
    <w:rsid w:val="006E60A8"/>
    <w:rsid w:val="006E7042"/>
    <w:rsid w:val="006F14A6"/>
    <w:rsid w:val="00700121"/>
    <w:rsid w:val="007010DB"/>
    <w:rsid w:val="00703EFB"/>
    <w:rsid w:val="00710B8C"/>
    <w:rsid w:val="0071448D"/>
    <w:rsid w:val="007148BB"/>
    <w:rsid w:val="007158EC"/>
    <w:rsid w:val="00716811"/>
    <w:rsid w:val="00716878"/>
    <w:rsid w:val="00723830"/>
    <w:rsid w:val="00723FEE"/>
    <w:rsid w:val="00744899"/>
    <w:rsid w:val="00745EA5"/>
    <w:rsid w:val="00757D1F"/>
    <w:rsid w:val="00760024"/>
    <w:rsid w:val="00761931"/>
    <w:rsid w:val="00764972"/>
    <w:rsid w:val="007756A9"/>
    <w:rsid w:val="00775B64"/>
    <w:rsid w:val="00776169"/>
    <w:rsid w:val="00793D7E"/>
    <w:rsid w:val="007954E2"/>
    <w:rsid w:val="0079572A"/>
    <w:rsid w:val="00795AF6"/>
    <w:rsid w:val="007A10B5"/>
    <w:rsid w:val="007A19A7"/>
    <w:rsid w:val="007A247C"/>
    <w:rsid w:val="007A4DD9"/>
    <w:rsid w:val="007A5410"/>
    <w:rsid w:val="007B76C6"/>
    <w:rsid w:val="007C087B"/>
    <w:rsid w:val="007C3F14"/>
    <w:rsid w:val="007D037F"/>
    <w:rsid w:val="007D409F"/>
    <w:rsid w:val="007E01F4"/>
    <w:rsid w:val="007E66A5"/>
    <w:rsid w:val="007E7C62"/>
    <w:rsid w:val="007F11E3"/>
    <w:rsid w:val="007F1A82"/>
    <w:rsid w:val="00805102"/>
    <w:rsid w:val="0080641F"/>
    <w:rsid w:val="008104AB"/>
    <w:rsid w:val="00815DC1"/>
    <w:rsid w:val="00821667"/>
    <w:rsid w:val="0082171C"/>
    <w:rsid w:val="00827231"/>
    <w:rsid w:val="00827C93"/>
    <w:rsid w:val="00843614"/>
    <w:rsid w:val="00850259"/>
    <w:rsid w:val="00862A24"/>
    <w:rsid w:val="00865C34"/>
    <w:rsid w:val="00872ABC"/>
    <w:rsid w:val="0088399B"/>
    <w:rsid w:val="0089222C"/>
    <w:rsid w:val="00892710"/>
    <w:rsid w:val="00892BA8"/>
    <w:rsid w:val="008A0205"/>
    <w:rsid w:val="008A2732"/>
    <w:rsid w:val="008A50ED"/>
    <w:rsid w:val="008A59E2"/>
    <w:rsid w:val="008B2759"/>
    <w:rsid w:val="008B382E"/>
    <w:rsid w:val="008B4E65"/>
    <w:rsid w:val="008B51DF"/>
    <w:rsid w:val="008B5E50"/>
    <w:rsid w:val="008B5F40"/>
    <w:rsid w:val="008C4629"/>
    <w:rsid w:val="008C4F38"/>
    <w:rsid w:val="008C76D1"/>
    <w:rsid w:val="008C7FBA"/>
    <w:rsid w:val="008D126C"/>
    <w:rsid w:val="008D2AAC"/>
    <w:rsid w:val="008D48FE"/>
    <w:rsid w:val="008D658A"/>
    <w:rsid w:val="008D7B6B"/>
    <w:rsid w:val="008E1E13"/>
    <w:rsid w:val="008E2752"/>
    <w:rsid w:val="008E5736"/>
    <w:rsid w:val="008F3B11"/>
    <w:rsid w:val="0090074A"/>
    <w:rsid w:val="00901CA0"/>
    <w:rsid w:val="00903709"/>
    <w:rsid w:val="009051F2"/>
    <w:rsid w:val="00905FC8"/>
    <w:rsid w:val="009061B4"/>
    <w:rsid w:val="00914844"/>
    <w:rsid w:val="009158BD"/>
    <w:rsid w:val="00923074"/>
    <w:rsid w:val="0092316E"/>
    <w:rsid w:val="009231DF"/>
    <w:rsid w:val="00926AC2"/>
    <w:rsid w:val="00932257"/>
    <w:rsid w:val="00932518"/>
    <w:rsid w:val="00935C44"/>
    <w:rsid w:val="00936B74"/>
    <w:rsid w:val="009406E2"/>
    <w:rsid w:val="00945209"/>
    <w:rsid w:val="009463FF"/>
    <w:rsid w:val="00946682"/>
    <w:rsid w:val="00947EF6"/>
    <w:rsid w:val="00951B45"/>
    <w:rsid w:val="00953539"/>
    <w:rsid w:val="009652D4"/>
    <w:rsid w:val="009654B3"/>
    <w:rsid w:val="009656CE"/>
    <w:rsid w:val="00976C53"/>
    <w:rsid w:val="0097746D"/>
    <w:rsid w:val="0099662F"/>
    <w:rsid w:val="00996676"/>
    <w:rsid w:val="009B01A5"/>
    <w:rsid w:val="009B3CCB"/>
    <w:rsid w:val="009B4D50"/>
    <w:rsid w:val="009D0CAF"/>
    <w:rsid w:val="009D1882"/>
    <w:rsid w:val="009D34DB"/>
    <w:rsid w:val="009D56FE"/>
    <w:rsid w:val="009E5AF3"/>
    <w:rsid w:val="009F1810"/>
    <w:rsid w:val="009F1F5D"/>
    <w:rsid w:val="009F47CE"/>
    <w:rsid w:val="009F5BB9"/>
    <w:rsid w:val="009F7829"/>
    <w:rsid w:val="00A00945"/>
    <w:rsid w:val="00A123FB"/>
    <w:rsid w:val="00A14CC4"/>
    <w:rsid w:val="00A23BDD"/>
    <w:rsid w:val="00A253BD"/>
    <w:rsid w:val="00A25BAB"/>
    <w:rsid w:val="00A270FA"/>
    <w:rsid w:val="00A2756B"/>
    <w:rsid w:val="00A276CD"/>
    <w:rsid w:val="00A422DB"/>
    <w:rsid w:val="00A53F19"/>
    <w:rsid w:val="00A5744A"/>
    <w:rsid w:val="00A613C9"/>
    <w:rsid w:val="00A700C1"/>
    <w:rsid w:val="00A82F98"/>
    <w:rsid w:val="00A84F1F"/>
    <w:rsid w:val="00A8667E"/>
    <w:rsid w:val="00A92B03"/>
    <w:rsid w:val="00A96587"/>
    <w:rsid w:val="00AA1EEA"/>
    <w:rsid w:val="00AA28F7"/>
    <w:rsid w:val="00AA52E5"/>
    <w:rsid w:val="00AB31B7"/>
    <w:rsid w:val="00AB5922"/>
    <w:rsid w:val="00AB639E"/>
    <w:rsid w:val="00AC2157"/>
    <w:rsid w:val="00AC4532"/>
    <w:rsid w:val="00AC494E"/>
    <w:rsid w:val="00AC71AB"/>
    <w:rsid w:val="00AC76B6"/>
    <w:rsid w:val="00AD4F6F"/>
    <w:rsid w:val="00AD6139"/>
    <w:rsid w:val="00AE630A"/>
    <w:rsid w:val="00AF3A83"/>
    <w:rsid w:val="00AF6938"/>
    <w:rsid w:val="00B047D5"/>
    <w:rsid w:val="00B04B0D"/>
    <w:rsid w:val="00B13781"/>
    <w:rsid w:val="00B24F1D"/>
    <w:rsid w:val="00B27E49"/>
    <w:rsid w:val="00B42776"/>
    <w:rsid w:val="00B438D5"/>
    <w:rsid w:val="00B51C09"/>
    <w:rsid w:val="00B51CC7"/>
    <w:rsid w:val="00B53B25"/>
    <w:rsid w:val="00B541E4"/>
    <w:rsid w:val="00B569A6"/>
    <w:rsid w:val="00B5763C"/>
    <w:rsid w:val="00B677DF"/>
    <w:rsid w:val="00B71457"/>
    <w:rsid w:val="00B80F75"/>
    <w:rsid w:val="00B85286"/>
    <w:rsid w:val="00B8669A"/>
    <w:rsid w:val="00B94016"/>
    <w:rsid w:val="00BA1480"/>
    <w:rsid w:val="00BA3501"/>
    <w:rsid w:val="00BA5323"/>
    <w:rsid w:val="00BB2451"/>
    <w:rsid w:val="00BB2621"/>
    <w:rsid w:val="00BB7280"/>
    <w:rsid w:val="00BD49B6"/>
    <w:rsid w:val="00BF3176"/>
    <w:rsid w:val="00C01E54"/>
    <w:rsid w:val="00C07149"/>
    <w:rsid w:val="00C3327D"/>
    <w:rsid w:val="00C40702"/>
    <w:rsid w:val="00C44175"/>
    <w:rsid w:val="00C459D8"/>
    <w:rsid w:val="00C46572"/>
    <w:rsid w:val="00C51AFD"/>
    <w:rsid w:val="00C52A3F"/>
    <w:rsid w:val="00C576B2"/>
    <w:rsid w:val="00C66A82"/>
    <w:rsid w:val="00C67318"/>
    <w:rsid w:val="00C70FD3"/>
    <w:rsid w:val="00C72065"/>
    <w:rsid w:val="00C7258E"/>
    <w:rsid w:val="00C75788"/>
    <w:rsid w:val="00C7601C"/>
    <w:rsid w:val="00C766AC"/>
    <w:rsid w:val="00C77A1C"/>
    <w:rsid w:val="00C84BB6"/>
    <w:rsid w:val="00C942C2"/>
    <w:rsid w:val="00C956BD"/>
    <w:rsid w:val="00C96CE3"/>
    <w:rsid w:val="00CA050A"/>
    <w:rsid w:val="00CA4046"/>
    <w:rsid w:val="00CA57F6"/>
    <w:rsid w:val="00CA69BD"/>
    <w:rsid w:val="00CB119B"/>
    <w:rsid w:val="00CB330F"/>
    <w:rsid w:val="00CB6230"/>
    <w:rsid w:val="00CC1688"/>
    <w:rsid w:val="00CC2116"/>
    <w:rsid w:val="00CC4635"/>
    <w:rsid w:val="00CC4E26"/>
    <w:rsid w:val="00CD5C22"/>
    <w:rsid w:val="00CD66AB"/>
    <w:rsid w:val="00CE390E"/>
    <w:rsid w:val="00CE4922"/>
    <w:rsid w:val="00CE51E2"/>
    <w:rsid w:val="00CE53B2"/>
    <w:rsid w:val="00CE7BE0"/>
    <w:rsid w:val="00CF12E5"/>
    <w:rsid w:val="00D01C4A"/>
    <w:rsid w:val="00D037CF"/>
    <w:rsid w:val="00D05CD9"/>
    <w:rsid w:val="00D07D5B"/>
    <w:rsid w:val="00D13689"/>
    <w:rsid w:val="00D157C3"/>
    <w:rsid w:val="00D17093"/>
    <w:rsid w:val="00D21B71"/>
    <w:rsid w:val="00D2422E"/>
    <w:rsid w:val="00D27829"/>
    <w:rsid w:val="00D348EB"/>
    <w:rsid w:val="00D3619F"/>
    <w:rsid w:val="00D37676"/>
    <w:rsid w:val="00D37FAD"/>
    <w:rsid w:val="00D40423"/>
    <w:rsid w:val="00D42863"/>
    <w:rsid w:val="00D428B0"/>
    <w:rsid w:val="00D501AD"/>
    <w:rsid w:val="00D57D91"/>
    <w:rsid w:val="00D71A16"/>
    <w:rsid w:val="00D71E59"/>
    <w:rsid w:val="00D732EB"/>
    <w:rsid w:val="00D81283"/>
    <w:rsid w:val="00D823D7"/>
    <w:rsid w:val="00DA0E0E"/>
    <w:rsid w:val="00DA1D58"/>
    <w:rsid w:val="00DA2ECA"/>
    <w:rsid w:val="00DA6AC3"/>
    <w:rsid w:val="00DB23E0"/>
    <w:rsid w:val="00DC2939"/>
    <w:rsid w:val="00DC2DBB"/>
    <w:rsid w:val="00DC5A24"/>
    <w:rsid w:val="00DD238B"/>
    <w:rsid w:val="00DD2635"/>
    <w:rsid w:val="00DD3370"/>
    <w:rsid w:val="00DE3964"/>
    <w:rsid w:val="00DE4386"/>
    <w:rsid w:val="00DE64CF"/>
    <w:rsid w:val="00DE6626"/>
    <w:rsid w:val="00DF065F"/>
    <w:rsid w:val="00DF3349"/>
    <w:rsid w:val="00E0252B"/>
    <w:rsid w:val="00E04557"/>
    <w:rsid w:val="00E075A0"/>
    <w:rsid w:val="00E1221E"/>
    <w:rsid w:val="00E13513"/>
    <w:rsid w:val="00E164B6"/>
    <w:rsid w:val="00E17848"/>
    <w:rsid w:val="00E23347"/>
    <w:rsid w:val="00E2350C"/>
    <w:rsid w:val="00E400DF"/>
    <w:rsid w:val="00E519A0"/>
    <w:rsid w:val="00E52818"/>
    <w:rsid w:val="00E534A2"/>
    <w:rsid w:val="00E54A2E"/>
    <w:rsid w:val="00E57031"/>
    <w:rsid w:val="00E633AF"/>
    <w:rsid w:val="00E67553"/>
    <w:rsid w:val="00E70F26"/>
    <w:rsid w:val="00E75E30"/>
    <w:rsid w:val="00E80D2D"/>
    <w:rsid w:val="00E8116E"/>
    <w:rsid w:val="00E82365"/>
    <w:rsid w:val="00E82AAD"/>
    <w:rsid w:val="00E8440A"/>
    <w:rsid w:val="00E85D00"/>
    <w:rsid w:val="00E92B0D"/>
    <w:rsid w:val="00E93AC0"/>
    <w:rsid w:val="00EA3F82"/>
    <w:rsid w:val="00EA6B9F"/>
    <w:rsid w:val="00EB29EA"/>
    <w:rsid w:val="00EB2BE4"/>
    <w:rsid w:val="00EB55CE"/>
    <w:rsid w:val="00EB7D7A"/>
    <w:rsid w:val="00EC4934"/>
    <w:rsid w:val="00ED42C8"/>
    <w:rsid w:val="00ED5452"/>
    <w:rsid w:val="00EE55C0"/>
    <w:rsid w:val="00EE6DE3"/>
    <w:rsid w:val="00EF744B"/>
    <w:rsid w:val="00F020DF"/>
    <w:rsid w:val="00F15125"/>
    <w:rsid w:val="00F15790"/>
    <w:rsid w:val="00F16C10"/>
    <w:rsid w:val="00F2002C"/>
    <w:rsid w:val="00F22FE2"/>
    <w:rsid w:val="00F2352D"/>
    <w:rsid w:val="00F2438F"/>
    <w:rsid w:val="00F25D4B"/>
    <w:rsid w:val="00F26C52"/>
    <w:rsid w:val="00F3612C"/>
    <w:rsid w:val="00F37C18"/>
    <w:rsid w:val="00F41ADE"/>
    <w:rsid w:val="00F45F21"/>
    <w:rsid w:val="00F471A3"/>
    <w:rsid w:val="00F50269"/>
    <w:rsid w:val="00F5154B"/>
    <w:rsid w:val="00F51885"/>
    <w:rsid w:val="00F51897"/>
    <w:rsid w:val="00F522E4"/>
    <w:rsid w:val="00F54898"/>
    <w:rsid w:val="00F60F7D"/>
    <w:rsid w:val="00F6268C"/>
    <w:rsid w:val="00F62C9F"/>
    <w:rsid w:val="00F7030E"/>
    <w:rsid w:val="00F705A1"/>
    <w:rsid w:val="00F73DB4"/>
    <w:rsid w:val="00F741CD"/>
    <w:rsid w:val="00F82616"/>
    <w:rsid w:val="00F84470"/>
    <w:rsid w:val="00F86A0D"/>
    <w:rsid w:val="00F87BDD"/>
    <w:rsid w:val="00F929B8"/>
    <w:rsid w:val="00F959A1"/>
    <w:rsid w:val="00F96B98"/>
    <w:rsid w:val="00F978ED"/>
    <w:rsid w:val="00FA5ED3"/>
    <w:rsid w:val="00FB18BA"/>
    <w:rsid w:val="00FB1A85"/>
    <w:rsid w:val="00FB5859"/>
    <w:rsid w:val="00FB6444"/>
    <w:rsid w:val="00FC4113"/>
    <w:rsid w:val="00FC5D35"/>
    <w:rsid w:val="00FC6823"/>
    <w:rsid w:val="00FD0656"/>
    <w:rsid w:val="00FD1A49"/>
    <w:rsid w:val="00FD1A94"/>
    <w:rsid w:val="00FD2701"/>
    <w:rsid w:val="00FD2B3A"/>
    <w:rsid w:val="00FD3EBA"/>
    <w:rsid w:val="00FD3EF0"/>
    <w:rsid w:val="00FD42B1"/>
    <w:rsid w:val="00FD7BB6"/>
    <w:rsid w:val="00FE01AA"/>
    <w:rsid w:val="00FE4017"/>
    <w:rsid w:val="00FE5CE9"/>
    <w:rsid w:val="00FF1DE3"/>
    <w:rsid w:val="00FF314C"/>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91684C8"/>
  <w15:chartTrackingRefBased/>
  <w15:docId w15:val="{7860A1D6-752F-4370-8837-271CA2D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customStyle="1" w:styleId="Default">
    <w:name w:val="Default"/>
    <w:rsid w:val="007954E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61067">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6" ma:contentTypeDescription="Create a new document." ma:contentTypeScope="" ma:versionID="827b4de667417e3b2f5e853ce6aa1ec7">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2e4742dae52b9380ce30919a94b26f0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DB915-F3BC-4747-9A71-422231E7E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3CA33-01A2-47AF-81CC-4F468BDD9ECD}">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customXml/itemProps3.xml><?xml version="1.0" encoding="utf-8"?>
<ds:datastoreItem xmlns:ds="http://schemas.openxmlformats.org/officeDocument/2006/customXml" ds:itemID="{0281FE48-01A6-4317-9018-69358EE46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7570</Words>
  <Characters>39313</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46790</CharactersWithSpaces>
  <SharedDoc>false</SharedDoc>
  <HLinks>
    <vt:vector size="108"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Jenny Hoodless</cp:lastModifiedBy>
  <cp:revision>13</cp:revision>
  <cp:lastPrinted>2023-09-20T10:41:00Z</cp:lastPrinted>
  <dcterms:created xsi:type="dcterms:W3CDTF">2023-07-07T12:49:00Z</dcterms:created>
  <dcterms:modified xsi:type="dcterms:W3CDTF">2023-11-28T14:09:00Z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0x01010079C4B0134A20DE4F9D184ACC5E6E1FB2</vt:lpwstr>
  </property>
  <property fmtid="{D5CDD505-2E9C-101B-9397-08002B2CF9AE}" pid="4" name="IsMyDocuments">
    <vt:bool>true</vt:bool>
  </property>
  <property fmtid="{D5CDD505-2E9C-101B-9397-08002B2CF9AE}" pid="5" name="MediaServiceImageTags">
    <vt:lpwstr/>
  </property>
</Properties>
</file>